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CC" w:rsidRPr="00AF5C20" w:rsidRDefault="002F6CCC" w:rsidP="001879F8">
      <w:pPr>
        <w:spacing w:line="280" w:lineRule="exact"/>
        <w:ind w:rightChars="-135" w:right="-283" w:firstLineChars="708" w:firstLine="1699"/>
        <w:rPr>
          <w:rFonts w:ascii="UD デジタル 教科書体 N-R" w:eastAsia="UD デジタル 教科書体 N-R" w:hAnsiTheme="minorEastAsia"/>
          <w:color w:val="000000" w:themeColor="text1"/>
          <w:sz w:val="24"/>
          <w:szCs w:val="24"/>
        </w:rPr>
      </w:pPr>
      <w:bookmarkStart w:id="0" w:name="_GoBack"/>
      <w:bookmarkEnd w:id="0"/>
      <w:r w:rsidRPr="00AF5C20">
        <w:rPr>
          <w:rFonts w:ascii="UD デジタル 教科書体 N-R" w:eastAsia="UD デジタル 教科書体 N-R" w:hAnsiTheme="minorEastAsia" w:hint="eastAsia"/>
          <w:color w:val="000000" w:themeColor="text1"/>
          <w:sz w:val="24"/>
          <w:szCs w:val="24"/>
        </w:rPr>
        <w:t>模擬授業テーマ一覧（必ず、実施案内を読んでください。）　　　　　　　　別紙</w:t>
      </w:r>
    </w:p>
    <w:p w:rsidR="002F6CCC" w:rsidRDefault="002F6CCC" w:rsidP="001879F8">
      <w:pPr>
        <w:ind w:leftChars="-152" w:left="-14" w:hangingChars="127" w:hanging="305"/>
        <w:jc w:val="left"/>
        <w:rPr>
          <w:rFonts w:asciiTheme="minorEastAsia" w:hAnsiTheme="minorEastAsia"/>
          <w:color w:val="000000" w:themeColor="text1"/>
          <w:sz w:val="24"/>
        </w:rPr>
      </w:pPr>
    </w:p>
    <w:p w:rsidR="002F6CCC" w:rsidRPr="00AF5C20" w:rsidRDefault="002F6CCC" w:rsidP="00944E93">
      <w:pPr>
        <w:spacing w:line="320" w:lineRule="exact"/>
        <w:ind w:leftChars="-152" w:left="-14" w:hangingChars="127" w:hanging="305"/>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表（１） 支援学校「幼稚部・小学部共通」・「小学部」・「中学部」・「高等部」</w:t>
      </w:r>
    </w:p>
    <w:tbl>
      <w:tblPr>
        <w:tblStyle w:val="a3"/>
        <w:tblW w:w="10783"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53"/>
        <w:gridCol w:w="8930"/>
      </w:tblGrid>
      <w:tr w:rsidR="002F6CCC" w:rsidRPr="00621674" w:rsidTr="007C65F2">
        <w:trPr>
          <w:trHeight w:val="525"/>
          <w:tblHeader/>
        </w:trPr>
        <w:tc>
          <w:tcPr>
            <w:tcW w:w="1853" w:type="dxa"/>
            <w:tcBorders>
              <w:top w:val="single" w:sz="12" w:space="0" w:color="auto"/>
              <w:left w:val="single" w:sz="12" w:space="0" w:color="auto"/>
              <w:bottom w:val="double" w:sz="4" w:space="0" w:color="auto"/>
            </w:tcBorders>
            <w:vAlign w:val="center"/>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校種等</w:t>
            </w:r>
          </w:p>
        </w:tc>
        <w:tc>
          <w:tcPr>
            <w:tcW w:w="8930" w:type="dxa"/>
            <w:tcBorders>
              <w:top w:val="single" w:sz="12" w:space="0" w:color="auto"/>
              <w:bottom w:val="double" w:sz="4" w:space="0" w:color="auto"/>
              <w:right w:val="single" w:sz="12" w:space="0" w:color="auto"/>
            </w:tcBorders>
            <w:shd w:val="clear" w:color="auto" w:fill="auto"/>
            <w:vAlign w:val="center"/>
          </w:tcPr>
          <w:p w:rsidR="002F6CCC" w:rsidRPr="00AF5C2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模 擬 授 業 の 内 容</w:t>
            </w:r>
          </w:p>
        </w:tc>
      </w:tr>
      <w:tr w:rsidR="002F6CCC" w:rsidRPr="00621674" w:rsidTr="007C65F2">
        <w:trPr>
          <w:trHeight w:val="992"/>
          <w:tblHeader/>
        </w:trPr>
        <w:tc>
          <w:tcPr>
            <w:tcW w:w="1853" w:type="dxa"/>
            <w:tcBorders>
              <w:top w:val="double" w:sz="4" w:space="0" w:color="auto"/>
              <w:left w:val="single" w:sz="12" w:space="0" w:color="auto"/>
              <w:bottom w:val="single" w:sz="4" w:space="0" w:color="auto"/>
            </w:tcBorders>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支援学校</w:t>
            </w: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幼稚部・小学部共通、小学部</w:t>
            </w:r>
          </w:p>
        </w:tc>
        <w:tc>
          <w:tcPr>
            <w:tcW w:w="8930" w:type="dxa"/>
            <w:tcBorders>
              <w:top w:val="double" w:sz="4" w:space="0" w:color="auto"/>
              <w:bottom w:val="single" w:sz="4" w:space="0" w:color="auto"/>
              <w:right w:val="single" w:sz="12" w:space="0" w:color="auto"/>
            </w:tcBorders>
            <w:shd w:val="clear" w:color="auto" w:fill="auto"/>
          </w:tcPr>
          <w:p w:rsidR="002F6CCC" w:rsidRPr="00AF5C20" w:rsidRDefault="002F6CCC" w:rsidP="002F6CCC">
            <w:pPr>
              <w:pStyle w:val="a6"/>
              <w:spacing w:line="240" w:lineRule="exact"/>
              <w:ind w:leftChars="0" w:left="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rPr>
              <w:t xml:space="preserve">≪　</w:t>
            </w:r>
            <w:r w:rsidRPr="00AF5C20">
              <w:rPr>
                <w:rFonts w:ascii="UD デジタル 教科書体 N-R" w:eastAsia="UD デジタル 教科書体 N-R" w:hAnsiTheme="minorEastAsia" w:hint="eastAsia"/>
                <w:color w:val="000000" w:themeColor="text1"/>
                <w:sz w:val="18"/>
                <w:szCs w:val="18"/>
              </w:rPr>
              <w:t xml:space="preserve">特別支援学校　幼稚部教育要領 小学部・中学部学習指導要領  P84 〔生活〕 </w:t>
            </w:r>
          </w:p>
          <w:p w:rsidR="002F6CCC" w:rsidRPr="00AF5C20" w:rsidRDefault="002F6CCC" w:rsidP="002F6CCC">
            <w:pPr>
              <w:pStyle w:val="a6"/>
              <w:spacing w:line="240" w:lineRule="exact"/>
              <w:ind w:leftChars="0" w:left="0" w:firstLineChars="100" w:firstLine="180"/>
              <w:rPr>
                <w:rFonts w:ascii="UD デジタル 教科書体 N-R" w:eastAsia="UD デジタル 教科書体 N-R" w:hAnsiTheme="minorEastAsia"/>
                <w:color w:val="000000" w:themeColor="text1"/>
              </w:rPr>
            </w:pPr>
            <w:r w:rsidRPr="00AF5C20">
              <w:rPr>
                <w:rFonts w:ascii="UD デジタル 教科書体 N-R" w:eastAsia="UD デジタル 教科書体 N-R" w:hAnsiTheme="minorEastAsia" w:hint="eastAsia"/>
                <w:color w:val="000000" w:themeColor="text1"/>
                <w:sz w:val="18"/>
                <w:szCs w:val="18"/>
              </w:rPr>
              <w:t xml:space="preserve">２ 各段階の目標及び内容 </w:t>
            </w:r>
            <w:r w:rsidRPr="00AF5C20">
              <w:rPr>
                <w:rFonts w:ascii="UD デジタル 教科書体 N-R" w:eastAsia="UD デジタル 教科書体 N-R" w:hAnsiTheme="minorEastAsia" w:hint="eastAsia"/>
                <w:color w:val="000000" w:themeColor="text1"/>
              </w:rPr>
              <w:t>≫</w:t>
            </w:r>
          </w:p>
          <w:p w:rsidR="002F6CCC" w:rsidRPr="00AF5C20" w:rsidRDefault="002F6CCC" w:rsidP="002F6CCC">
            <w:pPr>
              <w:spacing w:line="240" w:lineRule="exact"/>
              <w:ind w:firstLineChars="100" w:firstLine="18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○２段階</w:t>
            </w:r>
          </w:p>
          <w:p w:rsidR="002F6CCC" w:rsidRPr="00AF5C20" w:rsidRDefault="002F6CCC" w:rsidP="002F6CCC">
            <w:pPr>
              <w:spacing w:line="240" w:lineRule="exact"/>
              <w:ind w:leftChars="150" w:left="585" w:hangingChars="150" w:hanging="27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(2)　内容</w:t>
            </w:r>
          </w:p>
          <w:p w:rsidR="002F6CCC" w:rsidRPr="00AF5C20" w:rsidRDefault="002F6CCC" w:rsidP="002F6CCC">
            <w:pPr>
              <w:spacing w:line="240" w:lineRule="exact"/>
              <w:ind w:firstLineChars="350" w:firstLine="63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オ　人との関わり</w:t>
            </w:r>
          </w:p>
          <w:p w:rsidR="002F6CCC" w:rsidRPr="00AF5C20" w:rsidRDefault="002F6CCC" w:rsidP="002F6CCC">
            <w:pPr>
              <w:spacing w:line="240" w:lineRule="exact"/>
              <w:ind w:leftChars="387" w:left="1061" w:hangingChars="138" w:hanging="248"/>
              <w:rPr>
                <w:rFonts w:ascii="UD デジタル 教科書体 N-R" w:eastAsia="UD デジタル 教科書体 N-R" w:hAnsiTheme="minorEastAsia"/>
                <w:color w:val="FF0000"/>
                <w:sz w:val="18"/>
                <w:szCs w:val="18"/>
              </w:rPr>
            </w:pPr>
            <w:r w:rsidRPr="00AF5C20">
              <w:rPr>
                <w:rFonts w:ascii="UD デジタル 教科書体 N-R" w:eastAsia="UD デジタル 教科書体 N-R" w:hAnsiTheme="minorEastAsia" w:hint="eastAsia"/>
                <w:color w:val="000000" w:themeColor="text1"/>
                <w:sz w:val="18"/>
                <w:szCs w:val="18"/>
              </w:rPr>
              <w:t>(ｱ)　身近な人を知り、教師の援助を求めながら挨拶や話などをしようとすること。</w:t>
            </w:r>
          </w:p>
        </w:tc>
      </w:tr>
      <w:tr w:rsidR="002F6CCC" w:rsidRPr="00621674"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797"/>
        </w:trPr>
        <w:tc>
          <w:tcPr>
            <w:tcW w:w="1853" w:type="dxa"/>
            <w:tcBorders>
              <w:left w:val="single" w:sz="12" w:space="0" w:color="auto"/>
            </w:tcBorders>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支援学校</w:t>
            </w: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中学部</w:t>
            </w:r>
          </w:p>
        </w:tc>
        <w:tc>
          <w:tcPr>
            <w:tcW w:w="8930" w:type="dxa"/>
            <w:tcBorders>
              <w:right w:val="single" w:sz="12" w:space="0" w:color="auto"/>
            </w:tcBorders>
          </w:tcPr>
          <w:p w:rsidR="002F6CCC" w:rsidRPr="00AF5C20" w:rsidRDefault="002F6CCC" w:rsidP="002F6CCC">
            <w:pPr>
              <w:pStyle w:val="a6"/>
              <w:spacing w:line="240" w:lineRule="exact"/>
              <w:ind w:leftChars="0" w:left="210" w:hangingChars="100" w:hanging="21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rPr>
              <w:t xml:space="preserve">≪　</w:t>
            </w:r>
            <w:r w:rsidRPr="00AF5C20">
              <w:rPr>
                <w:rFonts w:ascii="UD デジタル 教科書体 N-R" w:eastAsia="UD デジタル 教科書体 N-R" w:hAnsiTheme="minorEastAsia" w:hint="eastAsia"/>
                <w:color w:val="000000" w:themeColor="text1"/>
                <w:sz w:val="18"/>
                <w:szCs w:val="18"/>
              </w:rPr>
              <w:t>特別支援学校　幼稚部教育要領 小学部・中学部学習指導要領 　P184 〔職業・家庭〕</w:t>
            </w:r>
          </w:p>
          <w:p w:rsidR="002F6CCC" w:rsidRPr="00AF5C20" w:rsidRDefault="002F6CCC" w:rsidP="002F6CCC">
            <w:pPr>
              <w:pStyle w:val="a6"/>
              <w:spacing w:line="240" w:lineRule="exact"/>
              <w:ind w:leftChars="0" w:left="0" w:firstLineChars="100" w:firstLine="180"/>
              <w:rPr>
                <w:rFonts w:ascii="UD デジタル 教科書体 N-R" w:eastAsia="UD デジタル 教科書体 N-R" w:hAnsiTheme="minorEastAsia"/>
                <w:color w:val="000000" w:themeColor="text1"/>
              </w:rPr>
            </w:pPr>
            <w:r w:rsidRPr="00AF5C20">
              <w:rPr>
                <w:rFonts w:ascii="UD デジタル 教科書体 N-R" w:eastAsia="UD デジタル 教科書体 N-R" w:hAnsiTheme="minorEastAsia" w:hint="eastAsia"/>
                <w:color w:val="000000" w:themeColor="text1"/>
                <w:sz w:val="18"/>
                <w:szCs w:val="18"/>
              </w:rPr>
              <w:t xml:space="preserve">２ 各段階の目標及び内容 </w:t>
            </w:r>
            <w:r w:rsidRPr="00AF5C20">
              <w:rPr>
                <w:rFonts w:ascii="UD デジタル 教科書体 N-R" w:eastAsia="UD デジタル 教科書体 N-R" w:hAnsiTheme="minorEastAsia" w:hint="eastAsia"/>
                <w:color w:val="000000" w:themeColor="text1"/>
              </w:rPr>
              <w:t>≫</w:t>
            </w:r>
          </w:p>
          <w:p w:rsidR="002F6CCC" w:rsidRPr="00AF5C20" w:rsidRDefault="002F6CCC" w:rsidP="002F6CCC">
            <w:pPr>
              <w:spacing w:line="240" w:lineRule="exact"/>
              <w:ind w:firstLineChars="100" w:firstLine="18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○２段階</w:t>
            </w:r>
          </w:p>
          <w:p w:rsidR="002F6CCC" w:rsidRPr="00AF5C20" w:rsidRDefault="002F6CCC" w:rsidP="002F6CCC">
            <w:pPr>
              <w:spacing w:line="240" w:lineRule="exact"/>
              <w:ind w:leftChars="150" w:left="585" w:hangingChars="150" w:hanging="27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(2)　内容</w:t>
            </w:r>
          </w:p>
          <w:p w:rsidR="002F6CCC" w:rsidRPr="00AF5C20" w:rsidRDefault="002F6CCC" w:rsidP="002F6CCC">
            <w:pPr>
              <w:spacing w:line="240" w:lineRule="exact"/>
              <w:ind w:firstLineChars="350" w:firstLine="63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家庭分野</w:t>
            </w:r>
          </w:p>
          <w:p w:rsidR="002F6CCC" w:rsidRPr="00AF5C20" w:rsidRDefault="002F6CCC" w:rsidP="002F6CCC">
            <w:pPr>
              <w:spacing w:line="240" w:lineRule="exact"/>
              <w:ind w:firstLineChars="450" w:firstLine="81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Ａ　家族・家庭生活</w:t>
            </w:r>
          </w:p>
          <w:p w:rsidR="002F6CCC" w:rsidRPr="00AF5C20" w:rsidRDefault="002F6CCC" w:rsidP="002F6CCC">
            <w:pPr>
              <w:spacing w:line="240" w:lineRule="exact"/>
              <w:ind w:firstLineChars="550" w:firstLine="99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イ　家庭生活と役割</w:t>
            </w:r>
          </w:p>
          <w:p w:rsidR="002F6CCC" w:rsidRPr="00AF5C20" w:rsidRDefault="002C6649" w:rsidP="002C6649">
            <w:pPr>
              <w:spacing w:line="240" w:lineRule="exact"/>
              <w:ind w:leftChars="520" w:left="1362" w:hangingChars="150" w:hanging="270"/>
              <w:rPr>
                <w:rFonts w:ascii="UD デジタル 教科書体 N-R" w:eastAsia="UD デジタル 教科書体 N-R" w:hAnsiTheme="minorEastAsia"/>
                <w:color w:val="000000" w:themeColor="text1"/>
                <w:sz w:val="18"/>
                <w:szCs w:val="18"/>
              </w:rPr>
            </w:pPr>
            <w:r>
              <w:rPr>
                <w:rFonts w:ascii="UD デジタル 教科書体 N-R" w:eastAsia="UD デジタル 教科書体 N-R" w:hAnsiTheme="minorEastAsia" w:hint="eastAsia"/>
                <w:color w:val="000000" w:themeColor="text1"/>
                <w:sz w:val="18"/>
                <w:szCs w:val="18"/>
              </w:rPr>
              <w:t>(ｲ)</w:t>
            </w:r>
            <w:r w:rsidR="002F6CCC" w:rsidRPr="00AF5C20">
              <w:rPr>
                <w:rFonts w:ascii="UD デジタル 教科書体 N-R" w:eastAsia="UD デジタル 教科書体 N-R" w:hAnsiTheme="minorEastAsia" w:hint="eastAsia"/>
                <w:color w:val="000000" w:themeColor="text1"/>
                <w:sz w:val="18"/>
                <w:szCs w:val="18"/>
              </w:rPr>
              <w:t xml:space="preserve">　家庭</w:t>
            </w:r>
            <w:r>
              <w:rPr>
                <w:rFonts w:ascii="UD デジタル 教科書体 N-R" w:eastAsia="UD デジタル 教科書体 N-R" w:hAnsiTheme="minorEastAsia" w:hint="eastAsia"/>
                <w:color w:val="000000" w:themeColor="text1"/>
                <w:sz w:val="18"/>
                <w:szCs w:val="18"/>
              </w:rPr>
              <w:t>生活</w:t>
            </w:r>
            <w:r w:rsidR="002F6CCC" w:rsidRPr="00AF5C20">
              <w:rPr>
                <w:rFonts w:ascii="UD デジタル 教科書体 N-R" w:eastAsia="UD デジタル 教科書体 N-R" w:hAnsiTheme="minorEastAsia" w:hint="eastAsia"/>
                <w:color w:val="000000" w:themeColor="text1"/>
                <w:sz w:val="18"/>
                <w:szCs w:val="18"/>
              </w:rPr>
              <w:t>に</w:t>
            </w:r>
            <w:r>
              <w:rPr>
                <w:rFonts w:ascii="UD デジタル 教科書体 N-R" w:eastAsia="UD デジタル 教科書体 N-R" w:hAnsiTheme="minorEastAsia" w:hint="eastAsia"/>
                <w:color w:val="000000" w:themeColor="text1"/>
                <w:sz w:val="18"/>
                <w:szCs w:val="18"/>
              </w:rPr>
              <w:t>必要なことに関して</w:t>
            </w:r>
            <w:r w:rsidR="002F6CCC" w:rsidRPr="00AF5C20">
              <w:rPr>
                <w:rFonts w:ascii="UD デジタル 教科書体 N-R" w:eastAsia="UD デジタル 教科書体 N-R" w:hAnsiTheme="minorEastAsia" w:hint="eastAsia"/>
                <w:color w:val="000000" w:themeColor="text1"/>
                <w:sz w:val="18"/>
                <w:szCs w:val="18"/>
              </w:rPr>
              <w:t>、</w:t>
            </w:r>
            <w:r>
              <w:rPr>
                <w:rFonts w:ascii="UD デジタル 教科書体 N-R" w:eastAsia="UD デジタル 教科書体 N-R" w:hAnsiTheme="minorEastAsia" w:hint="eastAsia"/>
                <w:color w:val="000000" w:themeColor="text1"/>
                <w:sz w:val="18"/>
                <w:szCs w:val="18"/>
              </w:rPr>
              <w:t>家族の一員として、自分の果たす役割を考え、表現すること</w:t>
            </w:r>
            <w:r w:rsidR="002F6CCC" w:rsidRPr="00AF5C20">
              <w:rPr>
                <w:rFonts w:ascii="UD デジタル 教科書体 N-R" w:eastAsia="UD デジタル 教科書体 N-R" w:hAnsiTheme="minorEastAsia" w:hint="eastAsia"/>
                <w:color w:val="000000" w:themeColor="text1"/>
                <w:sz w:val="18"/>
                <w:szCs w:val="18"/>
              </w:rPr>
              <w:t>。</w:t>
            </w:r>
          </w:p>
        </w:tc>
      </w:tr>
      <w:tr w:rsidR="002F6CCC" w:rsidRPr="00621674" w:rsidTr="0025223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978"/>
        </w:trPr>
        <w:tc>
          <w:tcPr>
            <w:tcW w:w="1853" w:type="dxa"/>
            <w:tcBorders>
              <w:left w:val="single" w:sz="12" w:space="0" w:color="auto"/>
              <w:bottom w:val="single" w:sz="12" w:space="0" w:color="auto"/>
            </w:tcBorders>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支援学校</w:t>
            </w: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highlight w:val="yellow"/>
              </w:rPr>
            </w:pPr>
            <w:r w:rsidRPr="00AF5C20">
              <w:rPr>
                <w:rFonts w:ascii="UD デジタル 教科書体 N-R" w:eastAsia="UD デジタル 教科書体 N-R" w:hAnsiTheme="minorEastAsia" w:hint="eastAsia"/>
                <w:color w:val="000000" w:themeColor="text1"/>
                <w:sz w:val="18"/>
                <w:szCs w:val="18"/>
              </w:rPr>
              <w:t>高等部</w:t>
            </w:r>
          </w:p>
        </w:tc>
        <w:tc>
          <w:tcPr>
            <w:tcW w:w="8930" w:type="dxa"/>
            <w:tcBorders>
              <w:bottom w:val="single" w:sz="12" w:space="0" w:color="auto"/>
              <w:right w:val="single" w:sz="12" w:space="0" w:color="auto"/>
            </w:tcBorders>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　特別支援学校　高等部学習指導要領  P234　〔職業〕</w:t>
            </w:r>
          </w:p>
          <w:p w:rsidR="002F6CCC" w:rsidRPr="00AF5C20" w:rsidRDefault="002F6CCC" w:rsidP="002F6CCC">
            <w:pPr>
              <w:pStyle w:val="a6"/>
              <w:spacing w:line="240" w:lineRule="exact"/>
              <w:ind w:leftChars="0" w:left="0" w:firstLineChars="100" w:firstLine="180"/>
              <w:rPr>
                <w:rFonts w:ascii="UD デジタル 教科書体 N-R" w:eastAsia="UD デジタル 教科書体 N-R" w:hAnsiTheme="minorEastAsia"/>
                <w:color w:val="000000" w:themeColor="text1"/>
              </w:rPr>
            </w:pPr>
            <w:r w:rsidRPr="00AF5C20">
              <w:rPr>
                <w:rFonts w:ascii="UD デジタル 教科書体 N-R" w:eastAsia="UD デジタル 教科書体 N-R" w:hAnsiTheme="minorEastAsia" w:hint="eastAsia"/>
                <w:color w:val="000000" w:themeColor="text1"/>
                <w:sz w:val="18"/>
                <w:szCs w:val="18"/>
              </w:rPr>
              <w:t xml:space="preserve">２ 各段階の目標及び内容 </w:t>
            </w:r>
            <w:r w:rsidRPr="00AF5C20">
              <w:rPr>
                <w:rFonts w:ascii="UD デジタル 教科書体 N-R" w:eastAsia="UD デジタル 教科書体 N-R" w:hAnsiTheme="minorEastAsia" w:hint="eastAsia"/>
                <w:color w:val="000000" w:themeColor="text1"/>
              </w:rPr>
              <w:t>≫</w:t>
            </w:r>
          </w:p>
          <w:p w:rsidR="002F6CCC" w:rsidRPr="00AF5C20" w:rsidRDefault="002F6CCC" w:rsidP="002F6CCC">
            <w:pPr>
              <w:spacing w:line="240" w:lineRule="exact"/>
              <w:ind w:firstLineChars="100" w:firstLine="18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○１段階</w:t>
            </w:r>
          </w:p>
          <w:p w:rsidR="002F6CCC" w:rsidRPr="00AF5C20" w:rsidRDefault="002F6CCC" w:rsidP="002F6CCC">
            <w:pPr>
              <w:spacing w:line="240" w:lineRule="exact"/>
              <w:ind w:leftChars="150" w:left="585" w:hangingChars="150" w:hanging="27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(2)　内容</w:t>
            </w:r>
          </w:p>
          <w:p w:rsidR="002F6CCC" w:rsidRPr="00AF5C20" w:rsidRDefault="002F6CCC" w:rsidP="002F6CCC">
            <w:pPr>
              <w:spacing w:line="240" w:lineRule="exact"/>
              <w:ind w:firstLineChars="400" w:firstLine="72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Ａ　職業生活</w:t>
            </w:r>
          </w:p>
          <w:p w:rsidR="002F6CCC" w:rsidRPr="00AF5C20" w:rsidRDefault="002F6CCC" w:rsidP="002F6CCC">
            <w:pPr>
              <w:spacing w:line="240" w:lineRule="exact"/>
              <w:ind w:firstLineChars="500" w:firstLine="90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イ　職業</w:t>
            </w:r>
          </w:p>
          <w:p w:rsidR="002F6CCC" w:rsidRPr="00AF5C20" w:rsidRDefault="002F6CCC" w:rsidP="002C6649">
            <w:pPr>
              <w:spacing w:line="240" w:lineRule="exact"/>
              <w:ind w:leftChars="520" w:left="1362" w:hangingChars="150" w:hanging="270"/>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(ｱ)　職業に関わる知識や技能について、次のとおりとする。</w:t>
            </w:r>
          </w:p>
          <w:p w:rsidR="002F6CCC" w:rsidRPr="00AF5C20" w:rsidRDefault="002F6CCC" w:rsidP="002F6CCC">
            <w:pPr>
              <w:widowControl/>
              <w:shd w:val="clear" w:color="auto" w:fill="FFFFFF"/>
              <w:spacing w:line="240" w:lineRule="exact"/>
              <w:ind w:firstLineChars="545" w:firstLine="981"/>
              <w:jc w:val="lef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 xml:space="preserve">　　</w:t>
            </w:r>
            <w:r w:rsidRPr="00AF5C20">
              <w:rPr>
                <w:rFonts w:ascii="ＭＳ 明朝" w:eastAsia="ＭＳ 明朝" w:hAnsi="ＭＳ 明朝" w:cs="ＭＳ 明朝" w:hint="eastAsia"/>
                <w:color w:val="000000" w:themeColor="text1"/>
                <w:sz w:val="18"/>
                <w:szCs w:val="18"/>
              </w:rPr>
              <w:t>㋐</w:t>
            </w:r>
            <w:r w:rsidRPr="00AF5C20">
              <w:rPr>
                <w:rFonts w:ascii="UD デジタル 教科書体 N-R" w:eastAsia="UD デジタル 教科書体 N-R" w:hAnsi="UD デジタル 教科書体 N-R" w:cs="UD デジタル 教科書体 N-R" w:hint="eastAsia"/>
                <w:color w:val="000000" w:themeColor="text1"/>
                <w:sz w:val="18"/>
                <w:szCs w:val="18"/>
              </w:rPr>
              <w:t xml:space="preserve">　</w:t>
            </w:r>
            <w:r w:rsidRPr="00AF5C20">
              <w:rPr>
                <w:rFonts w:ascii="UD デジタル 教科書体 N-R" w:eastAsia="UD デジタル 教科書体 N-R" w:hAnsiTheme="minorEastAsia" w:hint="eastAsia"/>
                <w:color w:val="000000" w:themeColor="text1"/>
                <w:sz w:val="18"/>
                <w:szCs w:val="18"/>
              </w:rPr>
              <w:t>職業生活に必要とされる実践的な知識及び技能を身に付けること</w:t>
            </w:r>
            <w:r>
              <w:rPr>
                <w:rFonts w:ascii="UD デジタル 教科書体 N-R" w:eastAsia="UD デジタル 教科書体 N-R" w:hAnsiTheme="minorEastAsia" w:hint="eastAsia"/>
                <w:color w:val="000000" w:themeColor="text1"/>
                <w:sz w:val="18"/>
                <w:szCs w:val="18"/>
              </w:rPr>
              <w:t>。</w:t>
            </w:r>
          </w:p>
        </w:tc>
      </w:tr>
    </w:tbl>
    <w:p w:rsidR="00513662" w:rsidRDefault="00513662" w:rsidP="002F6CCC">
      <w:pPr>
        <w:spacing w:line="240" w:lineRule="exact"/>
        <w:ind w:leftChars="-152" w:left="-14" w:hangingChars="127" w:hanging="305"/>
        <w:jc w:val="left"/>
        <w:rPr>
          <w:rFonts w:asciiTheme="minorEastAsia" w:hAnsiTheme="minorEastAsia"/>
          <w:color w:val="000000" w:themeColor="text1"/>
          <w:sz w:val="24"/>
        </w:rPr>
      </w:pPr>
    </w:p>
    <w:p w:rsidR="002F6CCC" w:rsidRPr="00AF5C20" w:rsidRDefault="002F6CCC" w:rsidP="00944E93">
      <w:pPr>
        <w:spacing w:line="320" w:lineRule="exact"/>
        <w:ind w:leftChars="-152" w:left="-14" w:hangingChars="127" w:hanging="305"/>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表（２） 上記（１）以外の受験者</w:t>
      </w:r>
    </w:p>
    <w:p w:rsidR="002F6CCC" w:rsidRPr="00AF5C20" w:rsidRDefault="002F6CCC" w:rsidP="00944E93">
      <w:pPr>
        <w:spacing w:line="320" w:lineRule="exact"/>
        <w:ind w:leftChars="-67" w:left="1" w:hangingChars="59" w:hanging="142"/>
        <w:jc w:val="left"/>
        <w:rPr>
          <w:rFonts w:ascii="UD デジタル 教科書体 N-R" w:eastAsia="UD デジタル 教科書体 N-R" w:hAnsiTheme="minorEastAsia"/>
          <w:color w:val="000000" w:themeColor="text1"/>
          <w:sz w:val="24"/>
        </w:rPr>
      </w:pPr>
      <w:r w:rsidRPr="00AF5C20">
        <w:rPr>
          <w:rFonts w:ascii="UD デジタル 教科書体 N-R" w:eastAsia="UD デジタル 教科書体 N-R" w:hAnsiTheme="minorEastAsia" w:hint="eastAsia"/>
          <w:color w:val="000000" w:themeColor="text1"/>
          <w:sz w:val="24"/>
        </w:rPr>
        <w:t>【小学校・小中いきいき連携】</w:t>
      </w:r>
    </w:p>
    <w:tbl>
      <w:tblPr>
        <w:tblStyle w:val="a3"/>
        <w:tblW w:w="10774" w:type="dxa"/>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44"/>
        <w:gridCol w:w="8930"/>
      </w:tblGrid>
      <w:tr w:rsidR="002F6CCC" w:rsidRPr="00621674" w:rsidTr="001E1085">
        <w:trPr>
          <w:trHeight w:val="495"/>
          <w:tblHeader/>
        </w:trPr>
        <w:tc>
          <w:tcPr>
            <w:tcW w:w="1844" w:type="dxa"/>
            <w:tcBorders>
              <w:top w:val="single" w:sz="12" w:space="0" w:color="auto"/>
              <w:bottom w:val="double" w:sz="4" w:space="0" w:color="auto"/>
            </w:tcBorders>
            <w:vAlign w:val="center"/>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vAlign w:val="center"/>
          </w:tcPr>
          <w:p w:rsidR="002F6CCC" w:rsidRPr="00AF5C20" w:rsidRDefault="002F6CCC" w:rsidP="002F6CCC">
            <w:pPr>
              <w:spacing w:line="240" w:lineRule="exact"/>
              <w:jc w:val="center"/>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模 擬 授 業 の 内 容</w:t>
            </w:r>
          </w:p>
        </w:tc>
      </w:tr>
      <w:tr w:rsidR="002F6CCC" w:rsidRPr="00621674" w:rsidTr="00300460">
        <w:trPr>
          <w:trHeight w:val="744"/>
          <w:tblHeader/>
        </w:trPr>
        <w:tc>
          <w:tcPr>
            <w:tcW w:w="1844" w:type="dxa"/>
            <w:vMerge w:val="restart"/>
            <w:tcBorders>
              <w:top w:val="double" w:sz="4" w:space="0" w:color="auto"/>
              <w:bottom w:val="single" w:sz="6" w:space="0" w:color="auto"/>
            </w:tcBorders>
          </w:tcPr>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小学校</w:t>
            </w: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小中いきいき連携</w:t>
            </w: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p>
          <w:p w:rsidR="002F6CCC" w:rsidRPr="00AF5C20" w:rsidRDefault="002F6CCC" w:rsidP="002F6CCC">
            <w:pPr>
              <w:spacing w:line="240" w:lineRule="exact"/>
              <w:rPr>
                <w:rFonts w:ascii="UD デジタル 教科書体 N-R" w:eastAsia="UD デジタル 教科書体 N-R" w:hAnsiTheme="minorEastAsia"/>
                <w:color w:val="000000" w:themeColor="text1"/>
                <w:sz w:val="18"/>
                <w:szCs w:val="18"/>
              </w:rPr>
            </w:pPr>
            <w:r w:rsidRPr="00AF5C20">
              <w:rPr>
                <w:rFonts w:ascii="UD デジタル 教科書体 N-R" w:eastAsia="UD デジタル 教科書体 N-R" w:hAnsiTheme="minorEastAsia" w:hint="eastAsia"/>
                <w:color w:val="000000" w:themeColor="text1"/>
                <w:sz w:val="18"/>
                <w:szCs w:val="18"/>
              </w:rPr>
              <w:t>※ 国語・社会・算数・理科・英語 から一つ選択して模擬授業を行うこと。</w:t>
            </w:r>
          </w:p>
        </w:tc>
        <w:tc>
          <w:tcPr>
            <w:tcW w:w="8930" w:type="dxa"/>
            <w:tcBorders>
              <w:top w:val="double" w:sz="4" w:space="0" w:color="auto"/>
            </w:tcBorders>
            <w:shd w:val="clear" w:color="auto" w:fill="auto"/>
          </w:tcPr>
          <w:p w:rsidR="002F6CCC" w:rsidRPr="00AF5C20" w:rsidRDefault="002F6CCC" w:rsidP="002C6649">
            <w:pPr>
              <w:spacing w:line="238" w:lineRule="exact"/>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 xml:space="preserve">≪ 小学校学習指導要領  </w:t>
            </w:r>
            <w:r w:rsidRPr="00AF5C20">
              <w:rPr>
                <w:rFonts w:ascii="UD デジタル 教科書体 N-R" w:eastAsia="UD デジタル 教科書体 N-R" w:hAnsiTheme="minorEastAsia" w:cs="Times New Roman" w:hint="eastAsia"/>
                <w:color w:val="000000" w:themeColor="text1"/>
                <w:sz w:val="18"/>
              </w:rPr>
              <w:t>P37</w:t>
            </w:r>
            <w:r w:rsidRPr="00AF5C20">
              <w:rPr>
                <w:rFonts w:ascii="UD デジタル 教科書体 N-R" w:eastAsia="UD デジタル 教科書体 N-R" w:hAnsiTheme="minorEastAsia" w:hint="eastAsia"/>
                <w:sz w:val="18"/>
                <w:szCs w:val="18"/>
              </w:rPr>
              <w:t xml:space="preserve">  国語　〔第５学年及び第６学年〕　２</w:t>
            </w:r>
            <w:r>
              <w:rPr>
                <w:rFonts w:ascii="UD デジタル 教科書体 N-R" w:eastAsia="UD デジタル 教科書体 N-R" w:hAnsiTheme="minorEastAsia" w:hint="eastAsia"/>
                <w:sz w:val="18"/>
                <w:szCs w:val="18"/>
              </w:rPr>
              <w:t xml:space="preserve"> </w:t>
            </w:r>
            <w:r w:rsidRPr="00AF5C20">
              <w:rPr>
                <w:rFonts w:ascii="UD デジタル 教科書体 N-R" w:eastAsia="UD デジタル 教科書体 N-R" w:hAnsiTheme="minorEastAsia" w:hint="eastAsia"/>
                <w:sz w:val="18"/>
                <w:szCs w:val="18"/>
              </w:rPr>
              <w:t>内容 ≫</w:t>
            </w:r>
          </w:p>
          <w:p w:rsidR="002F6CCC" w:rsidRPr="00AF5C20" w:rsidRDefault="002F6CCC" w:rsidP="002C6649">
            <w:pPr>
              <w:spacing w:line="238" w:lineRule="exact"/>
              <w:ind w:leftChars="100" w:left="210"/>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cs="ＭＳ Ｐゴシック" w:hint="eastAsia"/>
                <w:bCs/>
                <w:color w:val="000000"/>
                <w:kern w:val="0"/>
                <w:sz w:val="18"/>
                <w:szCs w:val="18"/>
              </w:rPr>
              <w:t xml:space="preserve">Ｂ　書くこと　</w:t>
            </w:r>
          </w:p>
          <w:p w:rsidR="002F6CCC" w:rsidRPr="00AF5C20" w:rsidRDefault="002F6CCC" w:rsidP="002C6649">
            <w:pPr>
              <w:widowControl/>
              <w:shd w:val="clear" w:color="auto" w:fill="FFFFFF"/>
              <w:spacing w:line="238" w:lineRule="exact"/>
              <w:ind w:leftChars="150" w:left="58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(1)　書くことに関する次の事項を身に付けることができるよう指導する。</w:t>
            </w:r>
          </w:p>
          <w:p w:rsidR="002F6CCC" w:rsidRPr="00AF5C20" w:rsidRDefault="002F6CCC" w:rsidP="002C6649">
            <w:pPr>
              <w:widowControl/>
              <w:shd w:val="clear" w:color="auto" w:fill="FFFFFF"/>
              <w:spacing w:line="238" w:lineRule="exact"/>
              <w:ind w:leftChars="250" w:left="705" w:hangingChars="100" w:hanging="180"/>
              <w:jc w:val="left"/>
              <w:outlineLvl w:val="6"/>
              <w:rPr>
                <w:rFonts w:ascii="UD デジタル 教科書体 N-R" w:eastAsia="UD デジタル 教科書体 N-R" w:hAnsiTheme="minorEastAsia" w:cs="ＭＳ Ｐゴシック"/>
                <w:bCs/>
                <w:color w:val="000000"/>
                <w:kern w:val="0"/>
                <w:sz w:val="18"/>
                <w:szCs w:val="18"/>
                <w:highlight w:val="yellow"/>
              </w:rPr>
            </w:pPr>
            <w:r w:rsidRPr="00AF5C20">
              <w:rPr>
                <w:rFonts w:ascii="UD デジタル 教科書体 N-R" w:eastAsia="UD デジタル 教科書体 N-R" w:hAnsiTheme="minorEastAsia" w:hint="eastAsia"/>
                <w:sz w:val="18"/>
                <w:szCs w:val="18"/>
              </w:rPr>
              <w:t>ウ　目的や意図に応じて簡単に</w:t>
            </w:r>
            <w:r w:rsidRPr="00AF5C20">
              <w:rPr>
                <w:rFonts w:ascii="UD デジタル 教科書体 N-R" w:eastAsia="UD デジタル 教科書体 N-R" w:hAnsiTheme="minorEastAsia" w:cs="Times New Roman" w:hint="eastAsia"/>
                <w:sz w:val="18"/>
              </w:rPr>
              <w:t>書いたり詳しく書いたりするとともに、事実と感想、意見とを区別して書いたりするなど、自分の考えが伝わるように書き表し方を工夫すること</w:t>
            </w:r>
            <w:r w:rsidRPr="00AF5C20">
              <w:rPr>
                <w:rFonts w:ascii="UD デジタル 教科書体 N-R" w:eastAsia="UD デジタル 教科書体 N-R" w:hAnsiTheme="minorEastAsia" w:cs="ＭＳ Ｐゴシック" w:hint="eastAsia"/>
                <w:bCs/>
                <w:color w:val="000000"/>
                <w:kern w:val="0"/>
                <w:sz w:val="18"/>
                <w:szCs w:val="18"/>
              </w:rPr>
              <w:t>。</w:t>
            </w:r>
          </w:p>
        </w:tc>
      </w:tr>
      <w:tr w:rsidR="002F6CCC" w:rsidRPr="00621674" w:rsidTr="00300460">
        <w:trPr>
          <w:trHeight w:val="1255"/>
          <w:tblHeader/>
        </w:trPr>
        <w:tc>
          <w:tcPr>
            <w:tcW w:w="1844" w:type="dxa"/>
            <w:vMerge/>
            <w:tcBorders>
              <w:top w:val="single" w:sz="6" w:space="0" w:color="auto"/>
              <w:bottom w:val="single" w:sz="6" w:space="0" w:color="auto"/>
            </w:tcBorders>
          </w:tcPr>
          <w:p w:rsidR="002F6CCC" w:rsidRPr="00621674" w:rsidRDefault="002F6CCC" w:rsidP="002F6CCC">
            <w:pPr>
              <w:spacing w:line="240" w:lineRule="exact"/>
              <w:rPr>
                <w:rFonts w:asciiTheme="minorEastAsia" w:hAnsiTheme="minorEastAsia"/>
                <w:color w:val="000000" w:themeColor="text1"/>
                <w:sz w:val="18"/>
                <w:szCs w:val="18"/>
              </w:rPr>
            </w:pPr>
          </w:p>
        </w:tc>
        <w:tc>
          <w:tcPr>
            <w:tcW w:w="8930" w:type="dxa"/>
            <w:shd w:val="clear" w:color="auto" w:fill="auto"/>
          </w:tcPr>
          <w:p w:rsidR="002F6CCC" w:rsidRPr="00AF5C20" w:rsidRDefault="002F6CCC" w:rsidP="002C6649">
            <w:pPr>
              <w:spacing w:line="238" w:lineRule="exact"/>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 xml:space="preserve">≪ 小学校学習指導要領  </w:t>
            </w:r>
            <w:r w:rsidRPr="00AF5C20">
              <w:rPr>
                <w:rFonts w:ascii="UD デジタル 教科書体 N-R" w:eastAsia="UD デジタル 教科書体 N-R" w:hAnsiTheme="minorEastAsia" w:cs="Times New Roman" w:hint="eastAsia"/>
                <w:color w:val="000000" w:themeColor="text1"/>
                <w:sz w:val="18"/>
              </w:rPr>
              <w:t>P</w:t>
            </w:r>
            <w:r w:rsidRPr="00AF5C20">
              <w:rPr>
                <w:rFonts w:ascii="UD デジタル 教科書体 N-R" w:eastAsia="UD デジタル 教科書体 N-R" w:hAnsiTheme="minorEastAsia" w:hint="eastAsia"/>
                <w:sz w:val="18"/>
                <w:szCs w:val="18"/>
              </w:rPr>
              <w:t>54  社会　〔第５学年〕　２ 内容 ≫</w:t>
            </w:r>
          </w:p>
          <w:p w:rsidR="002F6CCC" w:rsidRPr="00AF5C20" w:rsidRDefault="002F6CCC" w:rsidP="002C6649">
            <w:pPr>
              <w:widowControl/>
              <w:spacing w:line="238" w:lineRule="exact"/>
              <w:ind w:leftChars="150" w:left="58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(2)</w:t>
            </w:r>
            <w:r w:rsidR="002E1F64">
              <w:rPr>
                <w:rFonts w:ascii="UD デジタル 教科書体 N-R" w:eastAsia="UD デジタル 教科書体 N-R" w:hAnsiTheme="minorEastAsia" w:hint="eastAsia"/>
                <w:sz w:val="18"/>
                <w:szCs w:val="18"/>
              </w:rPr>
              <w:t xml:space="preserve">　我が国の農業や水産業における食料</w:t>
            </w:r>
            <w:r w:rsidRPr="00AF5C20">
              <w:rPr>
                <w:rFonts w:ascii="UD デジタル 教科書体 N-R" w:eastAsia="UD デジタル 教科書体 N-R" w:hAnsiTheme="minorEastAsia" w:hint="eastAsia"/>
                <w:sz w:val="18"/>
                <w:szCs w:val="18"/>
              </w:rPr>
              <w:t>生産について、学習の</w:t>
            </w:r>
            <w:r>
              <w:rPr>
                <w:rFonts w:ascii="UD デジタル 教科書体 N-R" w:eastAsia="UD デジタル 教科書体 N-R" w:hAnsiTheme="minorEastAsia" w:hint="eastAsia"/>
                <w:sz w:val="18"/>
                <w:szCs w:val="18"/>
              </w:rPr>
              <w:t>問題</w:t>
            </w:r>
            <w:r w:rsidRPr="00AF5C20">
              <w:rPr>
                <w:rFonts w:ascii="UD デジタル 教科書体 N-R" w:eastAsia="UD デジタル 教科書体 N-R" w:hAnsiTheme="minorEastAsia" w:hint="eastAsia"/>
                <w:sz w:val="18"/>
                <w:szCs w:val="18"/>
              </w:rPr>
              <w:t>を追究・解決する活動を通して、次の事項を身に付けることができるよう指導する。</w:t>
            </w:r>
          </w:p>
          <w:p w:rsidR="002F6CCC" w:rsidRPr="00AF5C20" w:rsidRDefault="002F6CCC" w:rsidP="002C6649">
            <w:pPr>
              <w:widowControl/>
              <w:tabs>
                <w:tab w:val="num" w:pos="1440"/>
              </w:tabs>
              <w:spacing w:line="238" w:lineRule="exact"/>
              <w:ind w:leftChars="250" w:left="79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イ　次のような思考力、判断力、表現力等を身に付けること。</w:t>
            </w:r>
          </w:p>
          <w:p w:rsidR="002F6CCC" w:rsidRPr="008B7DD3" w:rsidRDefault="002F6CCC" w:rsidP="002C6649">
            <w:pPr>
              <w:widowControl/>
              <w:tabs>
                <w:tab w:val="num" w:pos="1440"/>
              </w:tabs>
              <w:spacing w:line="238" w:lineRule="exact"/>
              <w:ind w:leftChars="300" w:left="900" w:hangingChars="150" w:hanging="270"/>
              <w:jc w:val="left"/>
              <w:outlineLvl w:val="6"/>
              <w:rPr>
                <w:rFonts w:asciiTheme="minorEastAsia" w:hAnsiTheme="minorEastAsia"/>
                <w:sz w:val="18"/>
                <w:szCs w:val="18"/>
              </w:rPr>
            </w:pPr>
            <w:r w:rsidRPr="00AF5C20">
              <w:rPr>
                <w:rFonts w:ascii="UD デジタル 教科書体 N-R" w:eastAsia="UD デジタル 教科書体 N-R" w:hAnsiTheme="minorEastAsia" w:hint="eastAsia"/>
                <w:sz w:val="18"/>
                <w:szCs w:val="18"/>
              </w:rPr>
              <w:t>(ｱ)　生産物の種類や分布、生産量の変化、輸入など外国との関わりなどに着目して、食料生産の概要を捉え、食料生産が国民生活に果たす役割を考え、表現すること。</w:t>
            </w:r>
          </w:p>
        </w:tc>
      </w:tr>
      <w:tr w:rsidR="002F6CCC" w:rsidRPr="00621674" w:rsidTr="00300460">
        <w:trPr>
          <w:trHeight w:val="975"/>
          <w:tblHeader/>
        </w:trPr>
        <w:tc>
          <w:tcPr>
            <w:tcW w:w="1844" w:type="dxa"/>
            <w:vMerge/>
            <w:tcBorders>
              <w:top w:val="single" w:sz="6" w:space="0" w:color="auto"/>
              <w:bottom w:val="single" w:sz="6" w:space="0" w:color="auto"/>
            </w:tcBorders>
          </w:tcPr>
          <w:p w:rsidR="002F6CCC" w:rsidRPr="00621674" w:rsidRDefault="002F6CCC" w:rsidP="002F6CCC">
            <w:pPr>
              <w:spacing w:line="240" w:lineRule="exact"/>
              <w:rPr>
                <w:rFonts w:asciiTheme="minorEastAsia" w:hAnsiTheme="minorEastAsia"/>
                <w:color w:val="000000" w:themeColor="text1"/>
                <w:sz w:val="18"/>
                <w:szCs w:val="18"/>
              </w:rPr>
            </w:pPr>
          </w:p>
        </w:tc>
        <w:tc>
          <w:tcPr>
            <w:tcW w:w="8930" w:type="dxa"/>
            <w:shd w:val="clear" w:color="auto" w:fill="auto"/>
          </w:tcPr>
          <w:p w:rsidR="002F6CCC" w:rsidRPr="00AF5C20" w:rsidRDefault="002F6CCC" w:rsidP="002C6649">
            <w:pPr>
              <w:spacing w:line="238" w:lineRule="exact"/>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 xml:space="preserve">≪ 小学校学習指導要領  </w:t>
            </w:r>
            <w:r w:rsidRPr="00AF5C20">
              <w:rPr>
                <w:rFonts w:ascii="UD デジタル 教科書体 N-R" w:eastAsia="UD デジタル 教科書体 N-R" w:hAnsiTheme="minorEastAsia" w:cs="Times New Roman" w:hint="eastAsia"/>
                <w:color w:val="000000" w:themeColor="text1"/>
                <w:sz w:val="18"/>
              </w:rPr>
              <w:t>P</w:t>
            </w:r>
            <w:r w:rsidRPr="00AF5C20">
              <w:rPr>
                <w:rFonts w:ascii="UD デジタル 教科書体 N-R" w:eastAsia="UD デジタル 教科書体 N-R" w:hAnsiTheme="minorEastAsia" w:hint="eastAsia"/>
                <w:sz w:val="18"/>
                <w:szCs w:val="18"/>
              </w:rPr>
              <w:t>65  算数　〔第１学年〕　２ 内容 ≫</w:t>
            </w:r>
          </w:p>
          <w:p w:rsidR="002F6CCC" w:rsidRPr="00AF5C20" w:rsidRDefault="002F6CCC" w:rsidP="002C6649">
            <w:pPr>
              <w:shd w:val="clear" w:color="auto" w:fill="FFFFFF"/>
              <w:spacing w:line="238" w:lineRule="exact"/>
              <w:ind w:leftChars="100" w:left="210"/>
              <w:rPr>
                <w:rFonts w:ascii="UD デジタル 教科書体 N-R" w:eastAsia="UD デジタル 教科書体 N-R" w:hAnsiTheme="minorEastAsia" w:cs="ＭＳ Ｐゴシック"/>
                <w:bCs/>
                <w:color w:val="000000"/>
                <w:kern w:val="0"/>
                <w:sz w:val="18"/>
                <w:szCs w:val="18"/>
              </w:rPr>
            </w:pPr>
            <w:r w:rsidRPr="00AF5C20">
              <w:rPr>
                <w:rFonts w:ascii="UD デジタル 教科書体 N-R" w:eastAsia="UD デジタル 教科書体 N-R" w:hAnsiTheme="minorEastAsia" w:cs="ＭＳ Ｐゴシック" w:hint="eastAsia"/>
                <w:bCs/>
                <w:color w:val="000000"/>
                <w:kern w:val="0"/>
                <w:sz w:val="18"/>
                <w:szCs w:val="18"/>
              </w:rPr>
              <w:t>Ａ　数と計算</w:t>
            </w:r>
          </w:p>
          <w:p w:rsidR="002F6CCC" w:rsidRPr="001942BC" w:rsidRDefault="002F6CCC" w:rsidP="002C6649">
            <w:pPr>
              <w:widowControl/>
              <w:shd w:val="clear" w:color="auto" w:fill="FFFFFF"/>
              <w:spacing w:line="238" w:lineRule="exact"/>
              <w:ind w:leftChars="150" w:left="585" w:hangingChars="150" w:hanging="270"/>
              <w:jc w:val="left"/>
              <w:outlineLvl w:val="6"/>
              <w:rPr>
                <w:rFonts w:ascii="UD デジタル 教科書体 N-R" w:eastAsia="UD デジタル 教科書体 N-R" w:hAnsiTheme="minorEastAsia"/>
                <w:spacing w:val="-2"/>
                <w:sz w:val="18"/>
                <w:szCs w:val="18"/>
              </w:rPr>
            </w:pPr>
            <w:r w:rsidRPr="00AF5C20">
              <w:rPr>
                <w:rFonts w:ascii="UD デジタル 教科書体 N-R" w:eastAsia="UD デジタル 教科書体 N-R" w:hAnsiTheme="minorEastAsia" w:hint="eastAsia"/>
                <w:sz w:val="18"/>
                <w:szCs w:val="18"/>
              </w:rPr>
              <w:t xml:space="preserve">(1)　</w:t>
            </w:r>
            <w:r w:rsidRPr="001942BC">
              <w:rPr>
                <w:rFonts w:ascii="UD デジタル 教科書体 N-R" w:eastAsia="UD デジタル 教科書体 N-R" w:hAnsiTheme="minorEastAsia" w:hint="eastAsia"/>
                <w:spacing w:val="-2"/>
                <w:sz w:val="18"/>
                <w:szCs w:val="18"/>
              </w:rPr>
              <w:t>数の構成と表し方に関わる数学的活動を通して、次の事項を身に付けることができるよう指導する。</w:t>
            </w:r>
          </w:p>
          <w:p w:rsidR="002F6CCC" w:rsidRPr="00AF5C20" w:rsidRDefault="002F6CCC" w:rsidP="002C6649">
            <w:pPr>
              <w:widowControl/>
              <w:shd w:val="clear" w:color="auto" w:fill="FFFFFF"/>
              <w:spacing w:line="238" w:lineRule="exact"/>
              <w:ind w:leftChars="250" w:left="79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ア　次のような知識及び技能を身に付けること。</w:t>
            </w:r>
          </w:p>
          <w:p w:rsidR="002F6CCC" w:rsidRPr="006804C3" w:rsidRDefault="002F6CCC" w:rsidP="002C6649">
            <w:pPr>
              <w:widowControl/>
              <w:shd w:val="clear" w:color="auto" w:fill="FFFFFF"/>
              <w:spacing w:line="238" w:lineRule="exact"/>
              <w:ind w:leftChars="300" w:left="900" w:hangingChars="150" w:hanging="270"/>
              <w:jc w:val="left"/>
              <w:outlineLvl w:val="6"/>
              <w:rPr>
                <w:rFonts w:asciiTheme="minorEastAsia" w:hAnsiTheme="minorEastAsia" w:cs="ＭＳ Ｐゴシック"/>
                <w:color w:val="000000"/>
                <w:kern w:val="0"/>
                <w:sz w:val="18"/>
                <w:szCs w:val="18"/>
              </w:rPr>
            </w:pPr>
            <w:r w:rsidRPr="00AF5C20">
              <w:rPr>
                <w:rFonts w:ascii="UD デジタル 教科書体 N-R" w:eastAsia="UD デジタル 教科書体 N-R" w:hAnsiTheme="minorEastAsia" w:hint="eastAsia"/>
                <w:sz w:val="18"/>
                <w:szCs w:val="18"/>
              </w:rPr>
              <w:t>(ｷ)　数を、十を単位としてみること。</w:t>
            </w:r>
          </w:p>
        </w:tc>
      </w:tr>
      <w:tr w:rsidR="002F6CCC" w:rsidRPr="00621674" w:rsidTr="00300460">
        <w:trPr>
          <w:trHeight w:val="975"/>
          <w:tblHeader/>
        </w:trPr>
        <w:tc>
          <w:tcPr>
            <w:tcW w:w="1844" w:type="dxa"/>
            <w:vMerge/>
            <w:tcBorders>
              <w:top w:val="single" w:sz="6" w:space="0" w:color="auto"/>
              <w:bottom w:val="single" w:sz="6" w:space="0" w:color="auto"/>
            </w:tcBorders>
          </w:tcPr>
          <w:p w:rsidR="002F6CCC" w:rsidRPr="00621674" w:rsidRDefault="002F6CCC" w:rsidP="002F6CCC">
            <w:pPr>
              <w:spacing w:line="240" w:lineRule="exact"/>
              <w:rPr>
                <w:rFonts w:asciiTheme="minorEastAsia" w:hAnsiTheme="minorEastAsia"/>
                <w:color w:val="000000" w:themeColor="text1"/>
                <w:sz w:val="18"/>
                <w:szCs w:val="18"/>
              </w:rPr>
            </w:pPr>
          </w:p>
        </w:tc>
        <w:tc>
          <w:tcPr>
            <w:tcW w:w="8930" w:type="dxa"/>
            <w:shd w:val="clear" w:color="auto" w:fill="auto"/>
          </w:tcPr>
          <w:p w:rsidR="002F6CCC" w:rsidRPr="00AF5C20" w:rsidRDefault="002F6CCC" w:rsidP="002C6649">
            <w:pPr>
              <w:spacing w:line="238" w:lineRule="exact"/>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 xml:space="preserve">≪ 小学校学習指導要領  </w:t>
            </w:r>
            <w:r w:rsidRPr="00AF5C20">
              <w:rPr>
                <w:rFonts w:ascii="UD デジタル 教科書体 N-R" w:eastAsia="UD デジタル 教科書体 N-R" w:hAnsiTheme="minorEastAsia" w:cs="Times New Roman" w:hint="eastAsia"/>
                <w:color w:val="000000" w:themeColor="text1"/>
                <w:sz w:val="18"/>
              </w:rPr>
              <w:t>P</w:t>
            </w:r>
            <w:r w:rsidRPr="00AF5C20">
              <w:rPr>
                <w:rFonts w:ascii="UD デジタル 教科書体 N-R" w:eastAsia="UD デジタル 教科書体 N-R" w:hAnsiTheme="minorEastAsia" w:hint="eastAsia"/>
                <w:sz w:val="18"/>
                <w:szCs w:val="18"/>
              </w:rPr>
              <w:t>96  理科　〔第３学年〕　２ 内容 ≫</w:t>
            </w:r>
          </w:p>
          <w:p w:rsidR="002F6CCC" w:rsidRPr="00AF5C20" w:rsidRDefault="002F6CCC" w:rsidP="002C6649">
            <w:pPr>
              <w:shd w:val="clear" w:color="auto" w:fill="FFFFFF"/>
              <w:spacing w:line="238" w:lineRule="exact"/>
              <w:ind w:leftChars="100" w:left="210"/>
              <w:rPr>
                <w:rFonts w:ascii="UD デジタル 教科書体 N-R" w:eastAsia="UD デジタル 教科書体 N-R" w:hAnsiTheme="minorEastAsia" w:cs="ＭＳ Ｐゴシック"/>
                <w:bCs/>
                <w:color w:val="000000"/>
                <w:kern w:val="0"/>
                <w:sz w:val="18"/>
                <w:szCs w:val="18"/>
              </w:rPr>
            </w:pPr>
            <w:r w:rsidRPr="00AF5C20">
              <w:rPr>
                <w:rFonts w:ascii="UD デジタル 教科書体 N-R" w:eastAsia="UD デジタル 教科書体 N-R" w:hAnsiTheme="minorEastAsia" w:cs="ＭＳ Ｐゴシック" w:hint="eastAsia"/>
                <w:bCs/>
                <w:color w:val="000000"/>
                <w:kern w:val="0"/>
                <w:sz w:val="18"/>
                <w:szCs w:val="18"/>
              </w:rPr>
              <w:t>Ａ　物質・エネルギー</w:t>
            </w:r>
          </w:p>
          <w:p w:rsidR="002F6CCC" w:rsidRPr="00AF5C20" w:rsidRDefault="002F6CCC" w:rsidP="002C6649">
            <w:pPr>
              <w:widowControl/>
              <w:shd w:val="clear" w:color="auto" w:fill="FFFFFF"/>
              <w:spacing w:line="238" w:lineRule="exact"/>
              <w:ind w:leftChars="150" w:left="58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(4)　磁石の性質</w:t>
            </w:r>
          </w:p>
          <w:p w:rsidR="002F6CCC" w:rsidRPr="00AF5C20" w:rsidRDefault="002F6CCC" w:rsidP="002C6649">
            <w:pPr>
              <w:widowControl/>
              <w:shd w:val="clear" w:color="auto" w:fill="FFFFFF"/>
              <w:spacing w:line="238" w:lineRule="exact"/>
              <w:ind w:leftChars="280" w:left="588" w:firstLineChars="100" w:firstLine="180"/>
              <w:jc w:val="left"/>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磁石の性質について、磁石を身の回りの物に近付けたときの様子に着目して、それらを比較しながら調べる活動を通して、次の事項を身に付けることができるよう指導する。</w:t>
            </w:r>
          </w:p>
          <w:p w:rsidR="002F6CCC" w:rsidRPr="00AF5C20" w:rsidRDefault="002F6CCC" w:rsidP="002C6649">
            <w:pPr>
              <w:widowControl/>
              <w:shd w:val="clear" w:color="auto" w:fill="FFFFFF"/>
              <w:spacing w:line="238" w:lineRule="exact"/>
              <w:ind w:leftChars="250" w:left="79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ア　次のことを理解するとともに、観察、実験などに関する技能を身に付けること。</w:t>
            </w:r>
          </w:p>
          <w:p w:rsidR="002F6CCC" w:rsidRPr="00847C8D" w:rsidRDefault="002F6CCC" w:rsidP="002C6649">
            <w:pPr>
              <w:widowControl/>
              <w:shd w:val="clear" w:color="auto" w:fill="FFFFFF"/>
              <w:spacing w:line="238" w:lineRule="exact"/>
              <w:ind w:leftChars="300" w:left="900" w:hangingChars="150" w:hanging="270"/>
              <w:jc w:val="left"/>
              <w:outlineLvl w:val="6"/>
              <w:rPr>
                <w:rFonts w:asciiTheme="minorEastAsia" w:hAnsiTheme="minorEastAsia" w:cs="ＭＳ Ｐゴシック"/>
                <w:color w:val="000000"/>
                <w:kern w:val="0"/>
                <w:sz w:val="18"/>
                <w:szCs w:val="18"/>
                <w:highlight w:val="yellow"/>
              </w:rPr>
            </w:pPr>
            <w:r w:rsidRPr="00AF5C20">
              <w:rPr>
                <w:rFonts w:ascii="UD デジタル 教科書体 N-R" w:eastAsia="UD デジタル 教科書体 N-R" w:hAnsiTheme="minorEastAsia" w:hint="eastAsia"/>
                <w:sz w:val="18"/>
                <w:szCs w:val="18"/>
              </w:rPr>
              <w:t>(ｱ)　磁石に引き付けられる物と引き付けられない物があること。また、磁石に近付けると磁石になる物があること。</w:t>
            </w:r>
          </w:p>
        </w:tc>
      </w:tr>
      <w:tr w:rsidR="002F6CCC" w:rsidRPr="00621674" w:rsidTr="00944E93">
        <w:trPr>
          <w:trHeight w:val="1171"/>
          <w:tblHeader/>
        </w:trPr>
        <w:tc>
          <w:tcPr>
            <w:tcW w:w="1844" w:type="dxa"/>
            <w:vMerge/>
            <w:tcBorders>
              <w:top w:val="single" w:sz="6" w:space="0" w:color="auto"/>
              <w:bottom w:val="single" w:sz="12" w:space="0" w:color="auto"/>
            </w:tcBorders>
          </w:tcPr>
          <w:p w:rsidR="002F6CCC" w:rsidRPr="00621674" w:rsidRDefault="002F6CCC" w:rsidP="002F6CCC">
            <w:pPr>
              <w:spacing w:line="240" w:lineRule="exact"/>
              <w:rPr>
                <w:rFonts w:asciiTheme="minorEastAsia" w:hAnsiTheme="minorEastAsia"/>
                <w:color w:val="000000" w:themeColor="text1"/>
                <w:sz w:val="18"/>
                <w:szCs w:val="18"/>
              </w:rPr>
            </w:pPr>
          </w:p>
        </w:tc>
        <w:tc>
          <w:tcPr>
            <w:tcW w:w="8930" w:type="dxa"/>
            <w:tcBorders>
              <w:bottom w:val="single" w:sz="12" w:space="0" w:color="auto"/>
            </w:tcBorders>
            <w:shd w:val="clear" w:color="auto" w:fill="auto"/>
          </w:tcPr>
          <w:p w:rsidR="002F6CCC" w:rsidRPr="00AF5C20" w:rsidRDefault="002F6CCC" w:rsidP="002C6649">
            <w:pPr>
              <w:spacing w:line="238" w:lineRule="exact"/>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 xml:space="preserve">≪ 小学校学習指導要領  </w:t>
            </w:r>
            <w:r w:rsidRPr="00AF5C20">
              <w:rPr>
                <w:rFonts w:ascii="UD デジタル 教科書体 N-R" w:eastAsia="UD デジタル 教科書体 N-R" w:hAnsiTheme="minorEastAsia" w:cs="Times New Roman" w:hint="eastAsia"/>
                <w:color w:val="000000" w:themeColor="text1"/>
                <w:sz w:val="18"/>
              </w:rPr>
              <w:t>P</w:t>
            </w:r>
            <w:r w:rsidRPr="00AF5C20">
              <w:rPr>
                <w:rFonts w:ascii="UD デジタル 教科書体 N-R" w:eastAsia="UD デジタル 教科書体 N-R" w:hAnsiTheme="minorEastAsia" w:hint="eastAsia"/>
                <w:sz w:val="18"/>
                <w:szCs w:val="18"/>
              </w:rPr>
              <w:t>160  外国語　英語　２</w:t>
            </w:r>
            <w:r>
              <w:rPr>
                <w:rFonts w:ascii="UD デジタル 教科書体 N-R" w:eastAsia="UD デジタル 教科書体 N-R" w:hAnsiTheme="minorEastAsia" w:hint="eastAsia"/>
                <w:sz w:val="18"/>
                <w:szCs w:val="18"/>
              </w:rPr>
              <w:t xml:space="preserve"> </w:t>
            </w:r>
            <w:r w:rsidRPr="00AF5C20">
              <w:rPr>
                <w:rFonts w:ascii="UD デジタル 教科書体 N-R" w:eastAsia="UD デジタル 教科書体 N-R" w:hAnsiTheme="minorEastAsia" w:hint="eastAsia"/>
                <w:sz w:val="18"/>
                <w:szCs w:val="18"/>
              </w:rPr>
              <w:t>内容 　〔第５学年及び第６学年〕≫</w:t>
            </w:r>
          </w:p>
          <w:p w:rsidR="002F6CCC" w:rsidRPr="00AF5C20" w:rsidRDefault="002F6CCC" w:rsidP="002C6649">
            <w:pPr>
              <w:widowControl/>
              <w:spacing w:line="238" w:lineRule="exact"/>
              <w:ind w:leftChars="150" w:left="58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(3)　言語活動及び言語の働きに関する事項</w:t>
            </w:r>
          </w:p>
          <w:p w:rsidR="002F6CCC" w:rsidRPr="00AF5C20" w:rsidRDefault="002F6CCC" w:rsidP="002C6649">
            <w:pPr>
              <w:widowControl/>
              <w:spacing w:line="238" w:lineRule="exact"/>
              <w:ind w:leftChars="250" w:left="795"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①　言語活動に関する事項</w:t>
            </w:r>
          </w:p>
          <w:p w:rsidR="002F6CCC" w:rsidRPr="00AF5C20" w:rsidRDefault="002F6CCC" w:rsidP="002C6649">
            <w:pPr>
              <w:widowControl/>
              <w:spacing w:line="238" w:lineRule="exact"/>
              <w:ind w:leftChars="300" w:left="900" w:hangingChars="150" w:hanging="270"/>
              <w:jc w:val="left"/>
              <w:outlineLvl w:val="6"/>
              <w:rPr>
                <w:rFonts w:ascii="UD デジタル 教科書体 N-R" w:eastAsia="UD デジタル 教科書体 N-R" w:hAnsiTheme="minorEastAsia"/>
                <w:sz w:val="18"/>
                <w:szCs w:val="18"/>
              </w:rPr>
            </w:pPr>
            <w:r w:rsidRPr="00AF5C20">
              <w:rPr>
                <w:rFonts w:ascii="UD デジタル 教科書体 N-R" w:eastAsia="UD デジタル 教科書体 N-R" w:hAnsiTheme="minorEastAsia" w:hint="eastAsia"/>
                <w:sz w:val="18"/>
                <w:szCs w:val="18"/>
              </w:rPr>
              <w:t>エ　話すこと［発表］</w:t>
            </w:r>
          </w:p>
          <w:p w:rsidR="002F6CCC" w:rsidRPr="00AE5D94" w:rsidRDefault="002F6CCC" w:rsidP="002C6649">
            <w:pPr>
              <w:widowControl/>
              <w:spacing w:line="238" w:lineRule="exact"/>
              <w:ind w:leftChars="300" w:left="900" w:hangingChars="150" w:hanging="270"/>
              <w:jc w:val="left"/>
              <w:outlineLvl w:val="6"/>
              <w:rPr>
                <w:rFonts w:asciiTheme="minorEastAsia" w:hAnsiTheme="minorEastAsia"/>
                <w:sz w:val="18"/>
                <w:szCs w:val="18"/>
                <w:highlight w:val="yellow"/>
              </w:rPr>
            </w:pPr>
            <w:r w:rsidRPr="00AF5C20">
              <w:rPr>
                <w:rFonts w:ascii="UD デジタル 教科書体 N-R" w:eastAsia="UD デジタル 教科書体 N-R" w:hAnsiTheme="minorEastAsia" w:hint="eastAsia"/>
                <w:sz w:val="18"/>
                <w:szCs w:val="18"/>
              </w:rPr>
              <w:t xml:space="preserve">(ｲ)　</w:t>
            </w:r>
            <w:r w:rsidRPr="001942BC">
              <w:rPr>
                <w:rFonts w:ascii="UD デジタル 教科書体 N-R" w:eastAsia="UD デジタル 教科書体 N-R" w:hAnsiTheme="minorEastAsia" w:hint="eastAsia"/>
                <w:spacing w:val="-5"/>
                <w:sz w:val="18"/>
                <w:szCs w:val="18"/>
              </w:rPr>
              <w:t>簡単な語句や基本的な表現を用いて、自分の趣味や得意なことなどを含めた自己紹介をする活動。</w:t>
            </w:r>
          </w:p>
        </w:tc>
      </w:tr>
      <w:tr w:rsidR="002F6CCC" w:rsidRPr="00621674" w:rsidTr="00944E93">
        <w:trPr>
          <w:trHeight w:val="44"/>
          <w:tblHeader/>
        </w:trPr>
        <w:tc>
          <w:tcPr>
            <w:tcW w:w="10774" w:type="dxa"/>
            <w:gridSpan w:val="2"/>
            <w:tcBorders>
              <w:top w:val="single" w:sz="12" w:space="0" w:color="auto"/>
              <w:left w:val="nil"/>
              <w:bottom w:val="nil"/>
              <w:right w:val="nil"/>
            </w:tcBorders>
            <w:vAlign w:val="center"/>
          </w:tcPr>
          <w:p w:rsidR="002F6CCC" w:rsidRPr="00621674" w:rsidRDefault="002F6CCC" w:rsidP="002F6CCC">
            <w:pPr>
              <w:spacing w:line="20" w:lineRule="exact"/>
              <w:rPr>
                <w:rFonts w:asciiTheme="minorEastAsia" w:hAnsiTheme="minorEastAsia"/>
                <w:color w:val="000000" w:themeColor="text1"/>
                <w:sz w:val="18"/>
                <w:szCs w:val="18"/>
              </w:rPr>
            </w:pPr>
          </w:p>
        </w:tc>
      </w:tr>
      <w:tr w:rsidR="002F6CCC" w:rsidRPr="00621674" w:rsidTr="00944E93">
        <w:trPr>
          <w:trHeight w:val="74"/>
          <w:tblHeader/>
        </w:trPr>
        <w:tc>
          <w:tcPr>
            <w:tcW w:w="10774" w:type="dxa"/>
            <w:gridSpan w:val="2"/>
            <w:tcBorders>
              <w:top w:val="nil"/>
              <w:left w:val="nil"/>
              <w:bottom w:val="nil"/>
              <w:right w:val="nil"/>
            </w:tcBorders>
            <w:vAlign w:val="center"/>
          </w:tcPr>
          <w:p w:rsidR="002F6CCC" w:rsidRDefault="002F6CCC" w:rsidP="002F6CCC">
            <w:pPr>
              <w:spacing w:line="20" w:lineRule="exact"/>
              <w:rPr>
                <w:rFonts w:asciiTheme="minorEastAsia" w:hAnsiTheme="minorEastAsia"/>
                <w:color w:val="000000" w:themeColor="text1"/>
                <w:sz w:val="18"/>
                <w:szCs w:val="18"/>
              </w:rPr>
            </w:pPr>
          </w:p>
        </w:tc>
      </w:tr>
      <w:tr w:rsidR="001E1085" w:rsidRPr="00244946" w:rsidTr="001E1085">
        <w:trPr>
          <w:trHeight w:val="70"/>
          <w:tblHeader/>
        </w:trPr>
        <w:tc>
          <w:tcPr>
            <w:tcW w:w="10774" w:type="dxa"/>
            <w:gridSpan w:val="2"/>
            <w:tcBorders>
              <w:top w:val="nil"/>
              <w:left w:val="nil"/>
              <w:bottom w:val="single" w:sz="12" w:space="0" w:color="auto"/>
              <w:right w:val="nil"/>
            </w:tcBorders>
            <w:vAlign w:val="center"/>
          </w:tcPr>
          <w:p w:rsidR="001E1085" w:rsidRPr="00244946" w:rsidRDefault="00066581" w:rsidP="00066581">
            <w:pPr>
              <w:spacing w:line="280" w:lineRule="exact"/>
              <w:rPr>
                <w:rFonts w:asciiTheme="minorEastAsia" w:hAnsiTheme="minorEastAsia"/>
                <w:color w:val="000000" w:themeColor="text1"/>
                <w:sz w:val="24"/>
                <w:szCs w:val="18"/>
                <w:highlight w:val="yellow"/>
              </w:rPr>
            </w:pPr>
            <w:r w:rsidRPr="005D4C4E">
              <w:rPr>
                <w:rFonts w:ascii="UD デジタル 教科書体 N-R" w:eastAsia="UD デジタル 教科書体 N-R" w:hAnsiTheme="minorEastAsia" w:hint="eastAsia"/>
                <w:color w:val="000000" w:themeColor="text1"/>
                <w:sz w:val="24"/>
                <w:szCs w:val="18"/>
              </w:rPr>
              <w:lastRenderedPageBreak/>
              <w:t>【中学校】</w:t>
            </w:r>
          </w:p>
        </w:tc>
      </w:tr>
      <w:tr w:rsidR="00066581" w:rsidRPr="00244946" w:rsidTr="003F041F">
        <w:trPr>
          <w:trHeight w:val="530"/>
          <w:tblHeader/>
        </w:trPr>
        <w:tc>
          <w:tcPr>
            <w:tcW w:w="1844" w:type="dxa"/>
            <w:tcBorders>
              <w:top w:val="single" w:sz="12" w:space="0" w:color="auto"/>
              <w:bottom w:val="double" w:sz="4" w:space="0" w:color="auto"/>
            </w:tcBorders>
            <w:vAlign w:val="center"/>
          </w:tcPr>
          <w:p w:rsidR="00066581" w:rsidRPr="005D4C4E" w:rsidRDefault="00066581" w:rsidP="00066581">
            <w:pPr>
              <w:spacing w:line="240"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066581" w:rsidRPr="005D4C4E" w:rsidRDefault="00066581" w:rsidP="00066581">
            <w:pPr>
              <w:spacing w:line="240" w:lineRule="exact"/>
              <w:jc w:val="center"/>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模 擬 授 業 の 内 容</w:t>
            </w:r>
          </w:p>
        </w:tc>
      </w:tr>
      <w:tr w:rsidR="00066581" w:rsidRPr="00244946" w:rsidTr="00513662">
        <w:trPr>
          <w:trHeight w:val="530"/>
          <w:tblHeader/>
        </w:trPr>
        <w:tc>
          <w:tcPr>
            <w:tcW w:w="1844" w:type="dxa"/>
            <w:tcBorders>
              <w:top w:val="double" w:sz="4" w:space="0" w:color="auto"/>
              <w:bottom w:val="single" w:sz="4" w:space="0" w:color="auto"/>
            </w:tcBorders>
          </w:tcPr>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中学校・国語</w:t>
            </w:r>
          </w:p>
        </w:tc>
        <w:tc>
          <w:tcPr>
            <w:tcW w:w="8930" w:type="dxa"/>
            <w:tcBorders>
              <w:top w:val="double" w:sz="4" w:space="0" w:color="auto"/>
              <w:bottom w:val="single" w:sz="4" w:space="0" w:color="auto"/>
            </w:tcBorders>
            <w:shd w:val="clear" w:color="auto" w:fill="auto"/>
            <w:vAlign w:val="center"/>
          </w:tcPr>
          <w:p w:rsidR="00066581" w:rsidRPr="005D4C4E" w:rsidRDefault="00066581" w:rsidP="00066581">
            <w:pPr>
              <w:spacing w:line="236" w:lineRule="exact"/>
              <w:rPr>
                <w:rFonts w:ascii="UD デジタル 教科書体 N-R" w:eastAsia="UD デジタル 教科書体 N-R" w:hAnsiTheme="minorEastAsia" w:cs="Times New Roman"/>
                <w:color w:val="000000" w:themeColor="text1"/>
                <w:sz w:val="18"/>
              </w:rPr>
            </w:pPr>
            <w:r w:rsidRPr="005D4C4E">
              <w:rPr>
                <w:rFonts w:ascii="UD デジタル 教科書体 N-R" w:eastAsia="UD デジタル 教科書体 N-R" w:hAnsiTheme="minorEastAsia" w:cs="Times New Roman" w:hint="eastAsia"/>
                <w:color w:val="000000" w:themeColor="text1"/>
                <w:sz w:val="18"/>
              </w:rPr>
              <w:t>≪　中学校学習指導要領　P37　国語　〔第３学年〕　２</w:t>
            </w:r>
            <w:r>
              <w:rPr>
                <w:rFonts w:ascii="UD デジタル 教科書体 N-R" w:eastAsia="UD デジタル 教科書体 N-R" w:hAnsiTheme="minorEastAsia" w:cs="Times New Roman" w:hint="eastAsia"/>
                <w:color w:val="000000" w:themeColor="text1"/>
                <w:sz w:val="18"/>
              </w:rPr>
              <w:t xml:space="preserve"> </w:t>
            </w:r>
            <w:r w:rsidRPr="005D4C4E">
              <w:rPr>
                <w:rFonts w:ascii="UD デジタル 教科書体 N-R" w:eastAsia="UD デジタル 教科書体 N-R" w:hAnsiTheme="minorEastAsia" w:cs="Times New Roman" w:hint="eastAsia"/>
                <w:color w:val="000000" w:themeColor="text1"/>
                <w:sz w:val="18"/>
              </w:rPr>
              <w:t>内容　≫</w:t>
            </w:r>
          </w:p>
          <w:p w:rsidR="00066581" w:rsidRPr="005D4C4E" w:rsidRDefault="00066581" w:rsidP="00066581">
            <w:pPr>
              <w:spacing w:line="236" w:lineRule="exact"/>
              <w:ind w:firstLineChars="100" w:firstLine="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Ｃ　読むこと</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xml:space="preserve">　(1)　読むことに関する次の事項を身に付けることができるよう指導する。</w:t>
            </w:r>
          </w:p>
          <w:p w:rsidR="00066581" w:rsidRPr="005D4C4E" w:rsidRDefault="00066581" w:rsidP="00066581">
            <w:pPr>
              <w:spacing w:line="236" w:lineRule="exact"/>
              <w:ind w:leftChars="300" w:left="81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エ　文章を読んで考えを広げたり深めたりして、人間、社会、自然などについて、自分の意見をもつこと。</w:t>
            </w:r>
          </w:p>
        </w:tc>
      </w:tr>
      <w:tr w:rsidR="00066581" w:rsidRPr="00244946" w:rsidTr="002E5D5B">
        <w:trPr>
          <w:trHeight w:val="1104"/>
          <w:tblHeader/>
        </w:trPr>
        <w:tc>
          <w:tcPr>
            <w:tcW w:w="1844" w:type="dxa"/>
            <w:vMerge w:val="restart"/>
            <w:tcBorders>
              <w:top w:val="single" w:sz="4" w:space="0" w:color="auto"/>
            </w:tcBorders>
            <w:shd w:val="clear" w:color="auto" w:fill="auto"/>
          </w:tcPr>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中学校・社会</w:t>
            </w: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地理的分野・歴史的分野・公民的分野から一つ選択して模擬授業を行うこと。</w:t>
            </w:r>
          </w:p>
        </w:tc>
        <w:tc>
          <w:tcPr>
            <w:tcW w:w="8930" w:type="dxa"/>
            <w:tcBorders>
              <w:top w:val="single" w:sz="4" w:space="0" w:color="auto"/>
            </w:tcBorders>
            <w:shd w:val="clear" w:color="auto" w:fill="auto"/>
          </w:tcPr>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中学校学習指導要領　P42　社会　〔地理的分野〕　２</w:t>
            </w:r>
            <w:r>
              <w:rPr>
                <w:rFonts w:ascii="UD デジタル 教科書体 N-R" w:eastAsia="UD デジタル 教科書体 N-R" w:hAnsiTheme="minorEastAsia" w:hint="eastAsia"/>
                <w:color w:val="000000" w:themeColor="text1"/>
                <w:sz w:val="18"/>
                <w:szCs w:val="18"/>
              </w:rPr>
              <w:t xml:space="preserve"> </w:t>
            </w:r>
            <w:r w:rsidRPr="005D4C4E">
              <w:rPr>
                <w:rFonts w:ascii="UD デジタル 教科書体 N-R" w:eastAsia="UD デジタル 教科書体 N-R" w:hAnsiTheme="minorEastAsia" w:hint="eastAsia"/>
                <w:color w:val="000000" w:themeColor="text1"/>
                <w:sz w:val="18"/>
                <w:szCs w:val="18"/>
              </w:rPr>
              <w:t>内容　≫</w:t>
            </w:r>
          </w:p>
          <w:p w:rsidR="00066581" w:rsidRPr="005D4C4E" w:rsidRDefault="00066581" w:rsidP="00066581">
            <w:pPr>
              <w:spacing w:line="236" w:lineRule="exact"/>
              <w:ind w:firstLineChars="100" w:firstLine="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Ｂ　世界の様々な地域</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xml:space="preserve">　(1)　世界各地の人々の生活と環境</w:t>
            </w:r>
          </w:p>
          <w:p w:rsidR="00066581" w:rsidRPr="005D4C4E" w:rsidRDefault="00066581" w:rsidP="00066581">
            <w:pPr>
              <w:spacing w:line="236" w:lineRule="exact"/>
              <w:ind w:leftChars="300" w:left="63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ア　次のような知識を身に付けること。</w:t>
            </w:r>
          </w:p>
          <w:p w:rsidR="00066581" w:rsidRPr="005D4C4E" w:rsidRDefault="00066581" w:rsidP="00066581">
            <w:pPr>
              <w:spacing w:line="236" w:lineRule="exact"/>
              <w:ind w:leftChars="400" w:left="102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(ｱ)　人々の生活は、その生活が営まれる場所の自然及び社会的条件から影響を受けたり、その場所の自然及び社会的条件に影響を与えたりすることを理解すること。</w:t>
            </w:r>
          </w:p>
        </w:tc>
      </w:tr>
      <w:tr w:rsidR="00066581" w:rsidRPr="00244946" w:rsidTr="0032463A">
        <w:trPr>
          <w:trHeight w:val="1534"/>
          <w:tblHeader/>
        </w:trPr>
        <w:tc>
          <w:tcPr>
            <w:tcW w:w="1844" w:type="dxa"/>
            <w:vMerge/>
          </w:tcPr>
          <w:p w:rsidR="00066581" w:rsidRPr="00793362" w:rsidRDefault="00066581" w:rsidP="00066581">
            <w:pPr>
              <w:spacing w:line="236" w:lineRule="exact"/>
              <w:rPr>
                <w:rFonts w:asciiTheme="minorEastAsia" w:hAnsiTheme="minorEastAsia"/>
                <w:color w:val="000000" w:themeColor="text1"/>
                <w:sz w:val="18"/>
                <w:szCs w:val="18"/>
              </w:rPr>
            </w:pPr>
          </w:p>
        </w:tc>
        <w:tc>
          <w:tcPr>
            <w:tcW w:w="8930" w:type="dxa"/>
            <w:shd w:val="clear" w:color="auto" w:fill="auto"/>
          </w:tcPr>
          <w:p w:rsidR="00066581" w:rsidRPr="005D4C4E" w:rsidRDefault="00066581" w:rsidP="00066581">
            <w:pPr>
              <w:spacing w:line="236" w:lineRule="exact"/>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　中学校学習指導要領　P49　社会　〔歴史的分野〕　２</w:t>
            </w:r>
            <w:r>
              <w:rPr>
                <w:rFonts w:ascii="UD デジタル 教科書体 N-R" w:eastAsia="UD デジタル 教科書体 N-R" w:hAnsiTheme="minorEastAsia" w:cs="ＭＳ Ｐゴシック" w:hint="eastAsia"/>
                <w:color w:val="000000" w:themeColor="text1"/>
                <w:kern w:val="0"/>
                <w:sz w:val="18"/>
                <w:szCs w:val="18"/>
              </w:rPr>
              <w:t xml:space="preserve"> </w:t>
            </w:r>
            <w:r w:rsidRPr="005D4C4E">
              <w:rPr>
                <w:rFonts w:ascii="UD デジタル 教科書体 N-R" w:eastAsia="UD デジタル 教科書体 N-R" w:hAnsiTheme="minorEastAsia" w:cs="ＭＳ Ｐゴシック" w:hint="eastAsia"/>
                <w:color w:val="000000" w:themeColor="text1"/>
                <w:kern w:val="0"/>
                <w:sz w:val="18"/>
                <w:szCs w:val="18"/>
              </w:rPr>
              <w:t>内容　≫</w:t>
            </w:r>
          </w:p>
          <w:p w:rsidR="00066581" w:rsidRPr="005D4C4E" w:rsidRDefault="00066581" w:rsidP="00066581">
            <w:pPr>
              <w:spacing w:line="236" w:lineRule="exact"/>
              <w:ind w:firstLineChars="100" w:firstLine="18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Ａ　歴史との対話</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 xml:space="preserve">　(2)　身近な地域の歴史</w:t>
            </w:r>
          </w:p>
          <w:p w:rsidR="00066581" w:rsidRPr="005D4C4E" w:rsidRDefault="00066581" w:rsidP="00066581">
            <w:pPr>
              <w:spacing w:line="236" w:lineRule="exact"/>
              <w:ind w:leftChars="300" w:left="63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ア　次のような知識及び技能を身に付けること。</w:t>
            </w:r>
          </w:p>
          <w:p w:rsidR="00066581" w:rsidRPr="007553A7" w:rsidRDefault="00066581" w:rsidP="00066581">
            <w:pPr>
              <w:spacing w:line="236" w:lineRule="exact"/>
              <w:ind w:leftChars="400" w:left="1020" w:hangingChars="100" w:hanging="180"/>
              <w:rPr>
                <w:rFonts w:asciiTheme="minorEastAsia"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(ｱ)　自らが生活する地域や受け継がれてきた伝統や文化への関心をもって、具体的な事柄との関わりの中で、地域の歴史について調べたり、収集した情報を年表などにまとめたりするなどの技能を身に付けること。</w:t>
            </w:r>
          </w:p>
        </w:tc>
      </w:tr>
      <w:tr w:rsidR="00066581" w:rsidRPr="00244946" w:rsidTr="0063654A">
        <w:trPr>
          <w:trHeight w:val="1266"/>
          <w:tblHeader/>
        </w:trPr>
        <w:tc>
          <w:tcPr>
            <w:tcW w:w="1844" w:type="dxa"/>
            <w:vMerge/>
            <w:tcBorders>
              <w:bottom w:val="single" w:sz="4" w:space="0" w:color="auto"/>
            </w:tcBorders>
          </w:tcPr>
          <w:p w:rsidR="00066581" w:rsidRPr="00244946" w:rsidRDefault="00066581" w:rsidP="00066581">
            <w:pPr>
              <w:spacing w:line="236" w:lineRule="exact"/>
              <w:rPr>
                <w:rFonts w:asciiTheme="minorEastAsia" w:hAnsiTheme="minorEastAsia"/>
                <w:color w:val="000000" w:themeColor="text1"/>
                <w:sz w:val="18"/>
                <w:szCs w:val="18"/>
                <w:highlight w:val="yellow"/>
              </w:rPr>
            </w:pPr>
          </w:p>
        </w:tc>
        <w:tc>
          <w:tcPr>
            <w:tcW w:w="8930" w:type="dxa"/>
            <w:tcBorders>
              <w:bottom w:val="single" w:sz="4" w:space="0" w:color="auto"/>
            </w:tcBorders>
            <w:shd w:val="clear" w:color="auto" w:fill="auto"/>
          </w:tcPr>
          <w:p w:rsidR="00066581" w:rsidRPr="005D4C4E" w:rsidRDefault="00066581" w:rsidP="00066581">
            <w:pPr>
              <w:widowControl/>
              <w:shd w:val="clear" w:color="auto" w:fill="FFFFFF"/>
              <w:spacing w:line="236" w:lineRule="exact"/>
              <w:ind w:left="1"/>
              <w:jc w:val="left"/>
              <w:rPr>
                <w:rFonts w:ascii="UD デジタル 教科書体 N-R" w:eastAsia="UD デジタル 教科書体 N-R" w:hAnsiTheme="minorEastAsia" w:cs="ＭＳ 明朝"/>
                <w:color w:val="000000" w:themeColor="text1"/>
                <w:sz w:val="18"/>
                <w:szCs w:val="18"/>
              </w:rPr>
            </w:pPr>
            <w:r w:rsidRPr="005D4C4E">
              <w:rPr>
                <w:rFonts w:ascii="UD デジタル 教科書体 N-R" w:eastAsia="UD デジタル 教科書体 N-R" w:hAnsiTheme="minorEastAsia" w:cs="ＭＳ 明朝" w:hint="eastAsia"/>
                <w:color w:val="000000" w:themeColor="text1"/>
                <w:sz w:val="18"/>
                <w:szCs w:val="18"/>
              </w:rPr>
              <w:t>≪　中学校学習指導要領　P58　社会　〔公民的分野〕　２</w:t>
            </w:r>
            <w:r>
              <w:rPr>
                <w:rFonts w:ascii="UD デジタル 教科書体 N-R" w:eastAsia="UD デジタル 教科書体 N-R" w:hAnsiTheme="minorEastAsia" w:cs="ＭＳ 明朝" w:hint="eastAsia"/>
                <w:color w:val="000000" w:themeColor="text1"/>
                <w:sz w:val="18"/>
                <w:szCs w:val="18"/>
              </w:rPr>
              <w:t xml:space="preserve"> </w:t>
            </w:r>
            <w:r w:rsidRPr="005D4C4E">
              <w:rPr>
                <w:rFonts w:ascii="UD デジタル 教科書体 N-R" w:eastAsia="UD デジタル 教科書体 N-R" w:hAnsiTheme="minorEastAsia" w:cs="ＭＳ 明朝" w:hint="eastAsia"/>
                <w:color w:val="000000" w:themeColor="text1"/>
                <w:sz w:val="18"/>
                <w:szCs w:val="18"/>
              </w:rPr>
              <w:t>内容　≫</w:t>
            </w:r>
          </w:p>
          <w:p w:rsidR="00066581" w:rsidRPr="005D4C4E" w:rsidRDefault="00066581" w:rsidP="00066581">
            <w:pPr>
              <w:widowControl/>
              <w:shd w:val="clear" w:color="auto" w:fill="FFFFFF"/>
              <w:spacing w:line="236" w:lineRule="exact"/>
              <w:ind w:firstLineChars="100" w:firstLine="180"/>
              <w:jc w:val="left"/>
              <w:rPr>
                <w:rFonts w:ascii="UD デジタル 教科書体 N-R" w:eastAsia="UD デジタル 教科書体 N-R" w:hAnsiTheme="minorEastAsia" w:cs="ＭＳ 明朝"/>
                <w:color w:val="000000" w:themeColor="text1"/>
                <w:sz w:val="18"/>
                <w:szCs w:val="18"/>
              </w:rPr>
            </w:pPr>
            <w:r w:rsidRPr="005D4C4E">
              <w:rPr>
                <w:rFonts w:ascii="UD デジタル 教科書体 N-R" w:eastAsia="UD デジタル 教科書体 N-R" w:hAnsiTheme="minorEastAsia" w:cs="ＭＳ 明朝" w:hint="eastAsia"/>
                <w:color w:val="000000" w:themeColor="text1"/>
                <w:sz w:val="18"/>
                <w:szCs w:val="18"/>
              </w:rPr>
              <w:t>Ｂ　私たちと経済</w:t>
            </w:r>
          </w:p>
          <w:p w:rsidR="00066581" w:rsidRPr="005D4C4E" w:rsidRDefault="00066581" w:rsidP="00066581">
            <w:pPr>
              <w:shd w:val="clear" w:color="auto" w:fill="FFFFFF"/>
              <w:spacing w:line="236" w:lineRule="exact"/>
              <w:ind w:leftChars="150" w:left="585" w:hangingChars="150" w:hanging="270"/>
              <w:rPr>
                <w:rFonts w:ascii="UD デジタル 教科書体 N-R" w:eastAsia="UD デジタル 教科書体 N-R" w:hAnsiTheme="minorEastAsia" w:cs="ＭＳ 明朝"/>
                <w:color w:val="000000" w:themeColor="text1"/>
                <w:sz w:val="18"/>
                <w:szCs w:val="18"/>
              </w:rPr>
            </w:pPr>
            <w:r w:rsidRPr="005D4C4E">
              <w:rPr>
                <w:rFonts w:ascii="UD デジタル 教科書体 N-R" w:eastAsia="UD デジタル 教科書体 N-R" w:hAnsiTheme="minorEastAsia" w:cs="ＭＳ 明朝" w:hint="eastAsia"/>
                <w:color w:val="000000" w:themeColor="text1"/>
                <w:sz w:val="18"/>
                <w:szCs w:val="18"/>
              </w:rPr>
              <w:t>(1)　市場の働きと経済</w:t>
            </w:r>
          </w:p>
          <w:p w:rsidR="00066581" w:rsidRPr="005D4C4E" w:rsidRDefault="00066581" w:rsidP="00066581">
            <w:pPr>
              <w:shd w:val="clear" w:color="auto" w:fill="FFFFFF"/>
              <w:spacing w:line="236" w:lineRule="exact"/>
              <w:ind w:leftChars="300" w:left="630"/>
              <w:rPr>
                <w:rFonts w:ascii="UD デジタル 教科書体 N-R" w:eastAsia="UD デジタル 教科書体 N-R" w:hAnsiTheme="minorEastAsia" w:cs="ＭＳ 明朝"/>
                <w:color w:val="000000" w:themeColor="text1"/>
                <w:sz w:val="18"/>
                <w:szCs w:val="18"/>
              </w:rPr>
            </w:pPr>
            <w:r w:rsidRPr="005D4C4E">
              <w:rPr>
                <w:rFonts w:ascii="UD デジタル 教科書体 N-R" w:eastAsia="UD デジタル 教科書体 N-R" w:hAnsiTheme="minorEastAsia" w:cs="ＭＳ 明朝" w:hint="eastAsia"/>
                <w:color w:val="000000" w:themeColor="text1"/>
                <w:sz w:val="18"/>
                <w:szCs w:val="18"/>
              </w:rPr>
              <w:t>ア　次のような知識を身に付けること。</w:t>
            </w:r>
          </w:p>
          <w:p w:rsidR="00066581" w:rsidRPr="007553A7" w:rsidRDefault="00066581" w:rsidP="00066581">
            <w:pPr>
              <w:shd w:val="clear" w:color="auto" w:fill="FFFFFF"/>
              <w:spacing w:line="236" w:lineRule="exact"/>
              <w:ind w:leftChars="400" w:left="1020" w:hangingChars="100" w:hanging="180"/>
              <w:rPr>
                <w:rFonts w:asciiTheme="minorEastAsia" w:hAnsiTheme="minorEastAsia" w:cs="ＭＳ 明朝"/>
                <w:color w:val="000000" w:themeColor="text1"/>
                <w:sz w:val="18"/>
                <w:szCs w:val="18"/>
              </w:rPr>
            </w:pPr>
            <w:r w:rsidRPr="005D4C4E">
              <w:rPr>
                <w:rFonts w:ascii="UD デジタル 教科書体 N-R" w:eastAsia="UD デジタル 教科書体 N-R" w:hAnsiTheme="minorEastAsia" w:cs="ＭＳ 明朝" w:hint="eastAsia"/>
                <w:color w:val="000000" w:themeColor="text1"/>
                <w:sz w:val="18"/>
                <w:szCs w:val="18"/>
              </w:rPr>
              <w:t>(ｲ)　市場経済の基本的な考え方について理解すること。その際、市場における価格の決まり方や資源の配分について理解すること。</w:t>
            </w:r>
          </w:p>
        </w:tc>
      </w:tr>
      <w:tr w:rsidR="00066581" w:rsidRPr="00244946" w:rsidTr="0090511D">
        <w:trPr>
          <w:trHeight w:val="1080"/>
          <w:tblHeader/>
        </w:trPr>
        <w:tc>
          <w:tcPr>
            <w:tcW w:w="1844" w:type="dxa"/>
            <w:tcBorders>
              <w:top w:val="single" w:sz="4" w:space="0" w:color="auto"/>
              <w:bottom w:val="single" w:sz="4" w:space="0" w:color="auto"/>
            </w:tcBorders>
          </w:tcPr>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中学校・数学</w:t>
            </w: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中学校学習指導要領　P74　数学　〔第３学年〕　２</w:t>
            </w:r>
            <w:r>
              <w:rPr>
                <w:rFonts w:ascii="UD デジタル 教科書体 N-R" w:eastAsia="UD デジタル 教科書体 N-R" w:hAnsiTheme="minorEastAsia" w:hint="eastAsia"/>
                <w:color w:val="000000" w:themeColor="text1"/>
                <w:sz w:val="18"/>
                <w:szCs w:val="18"/>
              </w:rPr>
              <w:t xml:space="preserve"> </w:t>
            </w:r>
            <w:r w:rsidRPr="005D4C4E">
              <w:rPr>
                <w:rFonts w:ascii="UD デジタル 教科書体 N-R" w:eastAsia="UD デジタル 教科書体 N-R" w:hAnsiTheme="minorEastAsia" w:hint="eastAsia"/>
                <w:color w:val="000000" w:themeColor="text1"/>
                <w:sz w:val="18"/>
                <w:szCs w:val="18"/>
              </w:rPr>
              <w:t>内容　≫</w:t>
            </w:r>
          </w:p>
          <w:p w:rsidR="00066581" w:rsidRPr="005D4C4E" w:rsidRDefault="00066581" w:rsidP="00066581">
            <w:pPr>
              <w:widowControl/>
              <w:spacing w:line="236" w:lineRule="exact"/>
              <w:ind w:firstLineChars="100" w:firstLine="180"/>
              <w:jc w:val="lef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Ｂ　図形</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(1)　図形の相似について、数学的活動を通して、次の事項を身に付けることができるよう指導する。</w:t>
            </w:r>
          </w:p>
          <w:p w:rsidR="00066581" w:rsidRPr="005D4C4E" w:rsidRDefault="00066581" w:rsidP="00066581">
            <w:pPr>
              <w:spacing w:line="236" w:lineRule="exact"/>
              <w:ind w:leftChars="300" w:left="63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ア　次のような知識及び技能を身に付けること。</w:t>
            </w:r>
          </w:p>
          <w:p w:rsidR="00066581" w:rsidRPr="005D4C4E" w:rsidRDefault="00066581" w:rsidP="00066581">
            <w:pPr>
              <w:spacing w:line="236" w:lineRule="exact"/>
              <w:ind w:leftChars="400" w:left="102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(ｱ)　平面図形の相似の意味及び三角形の相似条件について理解すること。</w:t>
            </w:r>
          </w:p>
        </w:tc>
      </w:tr>
      <w:tr w:rsidR="00066581" w:rsidRPr="00244946" w:rsidTr="00C90A20">
        <w:trPr>
          <w:trHeight w:val="1721"/>
          <w:tblHeader/>
        </w:trPr>
        <w:tc>
          <w:tcPr>
            <w:tcW w:w="1844" w:type="dxa"/>
            <w:vMerge w:val="restart"/>
            <w:tcBorders>
              <w:top w:val="single" w:sz="4" w:space="0" w:color="auto"/>
            </w:tcBorders>
          </w:tcPr>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中学校・理科</w:t>
            </w: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p>
          <w:p w:rsidR="00066581" w:rsidRPr="005D4C4E" w:rsidRDefault="00066581" w:rsidP="00066581">
            <w:pPr>
              <w:spacing w:line="236" w:lineRule="exac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※四つの中から一つ選択して模擬授業を行うこと。</w:t>
            </w:r>
          </w:p>
        </w:tc>
        <w:tc>
          <w:tcPr>
            <w:tcW w:w="8930" w:type="dxa"/>
            <w:tcBorders>
              <w:top w:val="single" w:sz="4" w:space="0" w:color="auto"/>
              <w:bottom w:val="single" w:sz="4" w:space="0" w:color="auto"/>
            </w:tcBorders>
            <w:shd w:val="clear" w:color="auto" w:fill="auto"/>
          </w:tcPr>
          <w:p w:rsidR="00066581" w:rsidRPr="005D4C4E" w:rsidRDefault="00066581" w:rsidP="00066581">
            <w:pPr>
              <w:spacing w:line="236" w:lineRule="exact"/>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　中学校学習指導要領　P79　理科　〔第１分野〕　２</w:t>
            </w:r>
            <w:r>
              <w:rPr>
                <w:rFonts w:ascii="UD デジタル 教科書体 N-R" w:eastAsia="UD デジタル 教科書体 N-R" w:hAnsiTheme="minorEastAsia" w:cs="ＭＳ Ｐゴシック" w:hint="eastAsia"/>
                <w:color w:val="000000" w:themeColor="text1"/>
                <w:kern w:val="0"/>
                <w:sz w:val="18"/>
                <w:szCs w:val="18"/>
              </w:rPr>
              <w:t xml:space="preserve"> </w:t>
            </w:r>
            <w:r w:rsidRPr="005D4C4E">
              <w:rPr>
                <w:rFonts w:ascii="UD デジタル 教科書体 N-R" w:eastAsia="UD デジタル 教科書体 N-R" w:hAnsiTheme="minorEastAsia" w:cs="ＭＳ Ｐゴシック" w:hint="eastAsia"/>
                <w:color w:val="000000" w:themeColor="text1"/>
                <w:kern w:val="0"/>
                <w:sz w:val="18"/>
                <w:szCs w:val="18"/>
              </w:rPr>
              <w:t>内容　≫</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(1) 身近な物理現象</w:t>
            </w:r>
          </w:p>
          <w:p w:rsidR="00066581" w:rsidRPr="005D4C4E" w:rsidRDefault="00066581" w:rsidP="00066581">
            <w:pPr>
              <w:spacing w:line="236" w:lineRule="exact"/>
              <w:ind w:leftChars="300" w:left="810" w:hangingChars="100" w:hanging="18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ア　身近な物理現象を日常生活や社会と関連付けながら、次のことを理解するとともに、それらの観察、実験などに関する技能を身に付けること。</w:t>
            </w:r>
          </w:p>
          <w:p w:rsidR="00066581" w:rsidRPr="005D4C4E" w:rsidRDefault="00066581" w:rsidP="00066581">
            <w:pPr>
              <w:spacing w:line="236" w:lineRule="exact"/>
              <w:ind w:leftChars="400" w:left="1020" w:hangingChars="100" w:hanging="18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(ｱ)　光と音</w:t>
            </w:r>
          </w:p>
          <w:p w:rsidR="00066581" w:rsidRPr="005D4C4E" w:rsidRDefault="00066581" w:rsidP="00066581">
            <w:pPr>
              <w:widowControl/>
              <w:spacing w:line="236" w:lineRule="exact"/>
              <w:ind w:firstLineChars="545" w:firstLine="981"/>
              <w:jc w:val="left"/>
              <w:rPr>
                <w:rFonts w:ascii="UD デジタル 教科書体 N-R" w:eastAsia="UD デジタル 教科書体 N-R" w:hAnsiTheme="minorEastAsia" w:cs="ＭＳ Ｐゴシック"/>
                <w:color w:val="000000" w:themeColor="text1"/>
                <w:kern w:val="0"/>
                <w:sz w:val="18"/>
                <w:szCs w:val="18"/>
              </w:rPr>
            </w:pPr>
            <w:r w:rsidRPr="005D4C4E">
              <w:rPr>
                <w:rFonts w:ascii="ＭＳ 明朝" w:eastAsia="ＭＳ 明朝" w:hAnsi="ＭＳ 明朝" w:cs="ＭＳ 明朝" w:hint="eastAsia"/>
                <w:color w:val="000000" w:themeColor="text1"/>
                <w:kern w:val="0"/>
                <w:sz w:val="18"/>
                <w:szCs w:val="18"/>
              </w:rPr>
              <w:t>㋒</w:t>
            </w:r>
            <w:r w:rsidRPr="005D4C4E">
              <w:rPr>
                <w:rFonts w:ascii="UD デジタル 教科書体 N-R" w:eastAsia="UD デジタル 教科書体 N-R" w:hAnsi="UD デジタル 教科書体 N-R" w:cs="UD デジタル 教科書体 N-R" w:hint="eastAsia"/>
                <w:color w:val="000000" w:themeColor="text1"/>
                <w:kern w:val="0"/>
                <w:sz w:val="18"/>
                <w:szCs w:val="18"/>
              </w:rPr>
              <w:t xml:space="preserve">　音の性質</w:t>
            </w:r>
          </w:p>
          <w:p w:rsidR="00066581" w:rsidRPr="005D4C4E" w:rsidRDefault="00066581" w:rsidP="00066581">
            <w:pPr>
              <w:spacing w:line="236" w:lineRule="exact"/>
              <w:ind w:leftChars="550" w:left="1155" w:firstLineChars="100" w:firstLine="180"/>
              <w:rPr>
                <w:rFonts w:ascii="UD デジタル 教科書体 N-R" w:eastAsia="UD デジタル 教科書体 N-R" w:hAnsiTheme="minorEastAsia" w:cs="ＭＳ Ｐゴシック"/>
                <w:color w:val="000000" w:themeColor="text1"/>
                <w:kern w:val="0"/>
                <w:sz w:val="18"/>
                <w:szCs w:val="18"/>
              </w:rPr>
            </w:pPr>
            <w:r w:rsidRPr="005D4C4E">
              <w:rPr>
                <w:rFonts w:ascii="UD デジタル 教科書体 N-R" w:eastAsia="UD デジタル 教科書体 N-R" w:hAnsiTheme="minorEastAsia" w:cs="ＭＳ Ｐゴシック" w:hint="eastAsia"/>
                <w:color w:val="000000" w:themeColor="text1"/>
                <w:kern w:val="0"/>
                <w:sz w:val="18"/>
                <w:szCs w:val="18"/>
              </w:rPr>
              <w:t>音についての実験を行い、音はものが振動することによって生じ空気中などを伝わること及び音の高さや大きさは発音体の振動の仕方に関係することを見いだして理解すること。</w:t>
            </w:r>
          </w:p>
        </w:tc>
      </w:tr>
      <w:tr w:rsidR="00066581" w:rsidRPr="00244946" w:rsidTr="00585493">
        <w:trPr>
          <w:trHeight w:val="1652"/>
          <w:tblHeader/>
        </w:trPr>
        <w:tc>
          <w:tcPr>
            <w:tcW w:w="1844" w:type="dxa"/>
            <w:vMerge/>
          </w:tcPr>
          <w:p w:rsidR="00066581" w:rsidRPr="00453322" w:rsidRDefault="00066581" w:rsidP="00066581">
            <w:pPr>
              <w:spacing w:line="236" w:lineRule="exact"/>
              <w:rPr>
                <w:rFonts w:asciiTheme="minorEastAsia" w:hAnsiTheme="minorEastAsia"/>
                <w:color w:val="000000" w:themeColor="text1"/>
                <w:sz w:val="18"/>
                <w:szCs w:val="18"/>
              </w:rPr>
            </w:pPr>
          </w:p>
        </w:tc>
        <w:tc>
          <w:tcPr>
            <w:tcW w:w="8930" w:type="dxa"/>
            <w:tcBorders>
              <w:bottom w:val="single" w:sz="4" w:space="0" w:color="auto"/>
            </w:tcBorders>
            <w:shd w:val="clear" w:color="auto" w:fill="auto"/>
          </w:tcPr>
          <w:p w:rsidR="00066581" w:rsidRPr="005D4C4E" w:rsidRDefault="00066581" w:rsidP="00066581">
            <w:pPr>
              <w:spacing w:line="236" w:lineRule="exact"/>
              <w:ind w:left="175" w:hangingChars="97" w:hanging="175"/>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中学校学習指導要領　P82　理科　〔第１分野〕　２</w:t>
            </w:r>
            <w:r>
              <w:rPr>
                <w:rFonts w:ascii="UD デジタル 教科書体 N-R" w:eastAsia="UD デジタル 教科書体 N-R" w:hAnsiTheme="minorEastAsia" w:hint="eastAsia"/>
                <w:color w:val="000000" w:themeColor="text1"/>
                <w:sz w:val="18"/>
                <w:szCs w:val="18"/>
              </w:rPr>
              <w:t xml:space="preserve"> </w:t>
            </w:r>
            <w:r w:rsidRPr="005D4C4E">
              <w:rPr>
                <w:rFonts w:ascii="UD デジタル 教科書体 N-R" w:eastAsia="UD デジタル 教科書体 N-R" w:hAnsiTheme="minorEastAsia" w:hint="eastAsia"/>
                <w:color w:val="000000" w:themeColor="text1"/>
                <w:sz w:val="18"/>
                <w:szCs w:val="18"/>
              </w:rPr>
              <w:t>内容　≫</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(4) 化学変化と原子・分子</w:t>
            </w:r>
          </w:p>
          <w:p w:rsidR="00066581" w:rsidRPr="005D4C4E" w:rsidRDefault="00066581" w:rsidP="00066581">
            <w:pPr>
              <w:spacing w:line="236" w:lineRule="exact"/>
              <w:ind w:leftChars="300" w:left="81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ア　化学変化を原子や分子のモデルと関連付けながら、次のことを理解するとともに、それらの観察、実験などに関する技能を身に付けること。</w:t>
            </w:r>
          </w:p>
          <w:p w:rsidR="00066581" w:rsidRPr="005D4C4E" w:rsidRDefault="00066581" w:rsidP="00066581">
            <w:pPr>
              <w:spacing w:line="236" w:lineRule="exact"/>
              <w:ind w:leftChars="400" w:left="102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(ｳ)　化学変化と物質の質量</w:t>
            </w:r>
          </w:p>
          <w:p w:rsidR="00066581" w:rsidRPr="005D4C4E" w:rsidRDefault="00066581" w:rsidP="00066581">
            <w:pPr>
              <w:widowControl/>
              <w:spacing w:line="236" w:lineRule="exact"/>
              <w:ind w:firstLineChars="545" w:firstLine="981"/>
              <w:jc w:val="left"/>
              <w:rPr>
                <w:rFonts w:ascii="UD デジタル 教科書体 N-R" w:eastAsia="UD デジタル 教科書体 N-R" w:hAnsiTheme="minorEastAsia"/>
                <w:color w:val="000000" w:themeColor="text1"/>
                <w:sz w:val="18"/>
                <w:szCs w:val="18"/>
              </w:rPr>
            </w:pPr>
            <w:r w:rsidRPr="005D4C4E">
              <w:rPr>
                <w:rFonts w:ascii="ＭＳ 明朝" w:eastAsia="ＭＳ 明朝" w:hAnsi="ＭＳ 明朝" w:cs="ＭＳ 明朝" w:hint="eastAsia"/>
                <w:color w:val="000000" w:themeColor="text1"/>
                <w:sz w:val="18"/>
                <w:szCs w:val="18"/>
              </w:rPr>
              <w:t>㋐</w:t>
            </w:r>
            <w:r w:rsidRPr="005D4C4E">
              <w:rPr>
                <w:rFonts w:ascii="UD デジタル 教科書体 N-R" w:eastAsia="UD デジタル 教科書体 N-R" w:hAnsi="UD デジタル 教科書体 N-R" w:cs="UD デジタル 教科書体 N-R" w:hint="eastAsia"/>
                <w:color w:val="000000" w:themeColor="text1"/>
                <w:sz w:val="18"/>
                <w:szCs w:val="18"/>
              </w:rPr>
              <w:t xml:space="preserve">　化学変化と質量の保存</w:t>
            </w:r>
          </w:p>
          <w:p w:rsidR="00066581" w:rsidRPr="00453322" w:rsidRDefault="00066581" w:rsidP="00066581">
            <w:pPr>
              <w:spacing w:line="236" w:lineRule="exact"/>
              <w:ind w:leftChars="550" w:left="1155" w:firstLineChars="100" w:firstLine="180"/>
              <w:rPr>
                <w:rFonts w:asciiTheme="minorEastAsia"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化学変化の前後における物質の質量を測定する実験を行い、反応物の質量の総和と生成物の質量の総和が等しいことを見いだして理解すること。</w:t>
            </w:r>
          </w:p>
        </w:tc>
      </w:tr>
      <w:tr w:rsidR="00066581" w:rsidRPr="00244946" w:rsidTr="00585493">
        <w:trPr>
          <w:trHeight w:val="1691"/>
          <w:tblHeader/>
        </w:trPr>
        <w:tc>
          <w:tcPr>
            <w:tcW w:w="1844" w:type="dxa"/>
            <w:vMerge/>
          </w:tcPr>
          <w:p w:rsidR="00066581" w:rsidRPr="00453322" w:rsidRDefault="00066581" w:rsidP="00066581">
            <w:pPr>
              <w:snapToGrid w:val="0"/>
              <w:spacing w:line="236" w:lineRule="exact"/>
              <w:rPr>
                <w:rFonts w:asciiTheme="minorEastAsia" w:hAnsiTheme="minorEastAsia"/>
                <w:color w:val="000000" w:themeColor="text1"/>
                <w:sz w:val="18"/>
                <w:szCs w:val="18"/>
              </w:rPr>
            </w:pPr>
          </w:p>
        </w:tc>
        <w:tc>
          <w:tcPr>
            <w:tcW w:w="8930" w:type="dxa"/>
            <w:shd w:val="clear" w:color="auto" w:fill="auto"/>
          </w:tcPr>
          <w:p w:rsidR="00066581" w:rsidRPr="005D4C4E" w:rsidRDefault="00066581" w:rsidP="00066581">
            <w:pPr>
              <w:spacing w:line="236" w:lineRule="exact"/>
              <w:ind w:left="18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中学校学習指導要領　P9</w:t>
            </w:r>
            <w:r w:rsidR="002407D1">
              <w:rPr>
                <w:rFonts w:ascii="UD デジタル 教科書体 N-R" w:eastAsia="UD デジタル 教科書体 N-R" w:hAnsiTheme="minorEastAsia" w:hint="eastAsia"/>
                <w:color w:val="000000" w:themeColor="text1"/>
                <w:sz w:val="18"/>
                <w:szCs w:val="18"/>
              </w:rPr>
              <w:t>0</w:t>
            </w:r>
            <w:r w:rsidRPr="005D4C4E">
              <w:rPr>
                <w:rFonts w:ascii="UD デジタル 教科書体 N-R" w:eastAsia="UD デジタル 教科書体 N-R" w:hAnsiTheme="minorEastAsia" w:hint="eastAsia"/>
                <w:color w:val="000000" w:themeColor="text1"/>
                <w:sz w:val="18"/>
                <w:szCs w:val="18"/>
              </w:rPr>
              <w:t xml:space="preserve">　理科　〔第２分野〕　２</w:t>
            </w:r>
            <w:r>
              <w:rPr>
                <w:rFonts w:ascii="UD デジタル 教科書体 N-R" w:eastAsia="UD デジタル 教科書体 N-R" w:hAnsiTheme="minorEastAsia" w:hint="eastAsia"/>
                <w:color w:val="000000" w:themeColor="text1"/>
                <w:sz w:val="18"/>
                <w:szCs w:val="18"/>
              </w:rPr>
              <w:t xml:space="preserve"> </w:t>
            </w:r>
            <w:r w:rsidRPr="005D4C4E">
              <w:rPr>
                <w:rFonts w:ascii="UD デジタル 教科書体 N-R" w:eastAsia="UD デジタル 教科書体 N-R" w:hAnsiTheme="minorEastAsia" w:hint="eastAsia"/>
                <w:color w:val="000000" w:themeColor="text1"/>
                <w:sz w:val="18"/>
                <w:szCs w:val="18"/>
              </w:rPr>
              <w:t>内容　≫</w:t>
            </w:r>
          </w:p>
          <w:p w:rsidR="00066581" w:rsidRPr="005D4C4E" w:rsidRDefault="00066581" w:rsidP="00066581">
            <w:pPr>
              <w:spacing w:line="236" w:lineRule="exact"/>
              <w:ind w:leftChars="150" w:left="585" w:hangingChars="150" w:hanging="27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(5)　生命の連続性</w:t>
            </w:r>
          </w:p>
          <w:p w:rsidR="00066581" w:rsidRPr="005D4C4E" w:rsidRDefault="00066581" w:rsidP="00066581">
            <w:pPr>
              <w:spacing w:line="236" w:lineRule="exact"/>
              <w:ind w:leftChars="300" w:left="81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ア　生命の連続性に関する事物・現象の特徴に着目しながら、次のことを理解するとともに、それらの観察、実験などに関する技能を身に付けること。</w:t>
            </w:r>
          </w:p>
          <w:p w:rsidR="00066581" w:rsidRPr="005D4C4E" w:rsidRDefault="00066581" w:rsidP="00066581">
            <w:pPr>
              <w:spacing w:line="236" w:lineRule="exact"/>
              <w:ind w:leftChars="400" w:left="102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(ｱ)　生物の成長と殖え方</w:t>
            </w:r>
          </w:p>
          <w:p w:rsidR="00066581" w:rsidRPr="005D4C4E" w:rsidRDefault="00066581" w:rsidP="00066581">
            <w:pPr>
              <w:widowControl/>
              <w:spacing w:line="236" w:lineRule="exact"/>
              <w:ind w:firstLineChars="545" w:firstLine="981"/>
              <w:jc w:val="left"/>
              <w:rPr>
                <w:rFonts w:ascii="UD デジタル 教科書体 N-R" w:eastAsia="UD デジタル 教科書体 N-R" w:hAnsiTheme="minorEastAsia"/>
                <w:color w:val="000000" w:themeColor="text1"/>
                <w:sz w:val="18"/>
                <w:szCs w:val="18"/>
              </w:rPr>
            </w:pPr>
            <w:r w:rsidRPr="005D4C4E">
              <w:rPr>
                <w:rFonts w:ascii="ＭＳ 明朝" w:eastAsia="ＭＳ 明朝" w:hAnsi="ＭＳ 明朝" w:cs="ＭＳ 明朝" w:hint="eastAsia"/>
                <w:color w:val="000000" w:themeColor="text1"/>
                <w:sz w:val="18"/>
                <w:szCs w:val="18"/>
              </w:rPr>
              <w:t>㋐</w:t>
            </w:r>
            <w:r w:rsidRPr="005D4C4E">
              <w:rPr>
                <w:rFonts w:ascii="UD デジタル 教科書体 N-R" w:eastAsia="UD デジタル 教科書体 N-R" w:hAnsi="UD デジタル 教科書体 N-R" w:cs="UD デジタル 教科書体 N-R" w:hint="eastAsia"/>
                <w:color w:val="000000" w:themeColor="text1"/>
                <w:sz w:val="18"/>
                <w:szCs w:val="18"/>
              </w:rPr>
              <w:t xml:space="preserve">　細胞分裂と生物の成長</w:t>
            </w:r>
          </w:p>
          <w:p w:rsidR="00066581" w:rsidRPr="00453322" w:rsidRDefault="00066581" w:rsidP="00066581">
            <w:pPr>
              <w:spacing w:line="236" w:lineRule="exact"/>
              <w:ind w:leftChars="550" w:left="1155" w:firstLineChars="100" w:firstLine="180"/>
              <w:rPr>
                <w:rFonts w:asciiTheme="minorEastAsia"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体細胞分裂の観察を行い、その順序性を見いだして理解するとともに、細胞の分裂と生物の成長とを関連付けて理解すること。</w:t>
            </w:r>
          </w:p>
        </w:tc>
      </w:tr>
      <w:tr w:rsidR="00066581" w:rsidRPr="00244946" w:rsidTr="0018313D">
        <w:trPr>
          <w:trHeight w:val="1770"/>
          <w:tblHeader/>
        </w:trPr>
        <w:tc>
          <w:tcPr>
            <w:tcW w:w="1844" w:type="dxa"/>
            <w:vMerge/>
            <w:tcBorders>
              <w:bottom w:val="single" w:sz="12" w:space="0" w:color="auto"/>
            </w:tcBorders>
          </w:tcPr>
          <w:p w:rsidR="00066581" w:rsidRPr="00244946" w:rsidRDefault="00066581" w:rsidP="00066581">
            <w:pPr>
              <w:snapToGrid w:val="0"/>
              <w:spacing w:line="236" w:lineRule="exact"/>
              <w:rPr>
                <w:rFonts w:asciiTheme="minorEastAsia" w:hAnsiTheme="minorEastAsia"/>
                <w:color w:val="000000" w:themeColor="text1"/>
                <w:sz w:val="18"/>
                <w:szCs w:val="18"/>
                <w:highlight w:val="yellow"/>
              </w:rPr>
            </w:pPr>
          </w:p>
        </w:tc>
        <w:tc>
          <w:tcPr>
            <w:tcW w:w="8930" w:type="dxa"/>
            <w:tcBorders>
              <w:bottom w:val="single" w:sz="12" w:space="0" w:color="auto"/>
            </w:tcBorders>
            <w:shd w:val="clear" w:color="auto" w:fill="auto"/>
          </w:tcPr>
          <w:p w:rsidR="00066581" w:rsidRPr="005D4C4E" w:rsidRDefault="00066581" w:rsidP="00066581">
            <w:pPr>
              <w:widowControl/>
              <w:shd w:val="clear" w:color="auto" w:fill="FFFFFF"/>
              <w:spacing w:line="236" w:lineRule="exact"/>
              <w:ind w:left="180" w:hangingChars="100" w:hanging="180"/>
              <w:jc w:val="left"/>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　中学校学習指導要領　P89　理科　〔第２分野〕　２</w:t>
            </w:r>
            <w:r>
              <w:rPr>
                <w:rFonts w:ascii="UD デジタル 教科書体 N-R" w:eastAsia="UD デジタル 教科書体 N-R" w:hAnsiTheme="minorEastAsia" w:hint="eastAsia"/>
                <w:color w:val="000000" w:themeColor="text1"/>
                <w:sz w:val="18"/>
                <w:szCs w:val="18"/>
              </w:rPr>
              <w:t xml:space="preserve"> </w:t>
            </w:r>
            <w:r w:rsidRPr="005D4C4E">
              <w:rPr>
                <w:rFonts w:ascii="UD デジタル 教科書体 N-R" w:eastAsia="UD デジタル 教科書体 N-R" w:hAnsiTheme="minorEastAsia" w:hint="eastAsia"/>
                <w:color w:val="000000" w:themeColor="text1"/>
                <w:sz w:val="18"/>
                <w:szCs w:val="18"/>
              </w:rPr>
              <w:t>内容　≫</w:t>
            </w:r>
          </w:p>
          <w:p w:rsidR="00066581" w:rsidRPr="005D4C4E" w:rsidRDefault="00066581" w:rsidP="00066581">
            <w:pPr>
              <w:shd w:val="clear" w:color="auto" w:fill="FFFFFF"/>
              <w:spacing w:line="236" w:lineRule="exact"/>
              <w:ind w:leftChars="150" w:left="585" w:hangingChars="150" w:hanging="27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(2)　大地の成り立ちと変化</w:t>
            </w:r>
          </w:p>
          <w:p w:rsidR="00066581" w:rsidRPr="005D4C4E" w:rsidRDefault="00066581" w:rsidP="00066581">
            <w:pPr>
              <w:shd w:val="clear" w:color="auto" w:fill="FFFFFF"/>
              <w:spacing w:line="236" w:lineRule="exact"/>
              <w:ind w:leftChars="300" w:left="81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ア　大地の成り立ちと変化を地表に見られる様々な事物・現象と関連付けながら、次のことを理解するとともに、それらの観察、実験などに関する技能を身に付けること。</w:t>
            </w:r>
          </w:p>
          <w:p w:rsidR="00066581" w:rsidRPr="005D4C4E" w:rsidRDefault="00066581" w:rsidP="00066581">
            <w:pPr>
              <w:shd w:val="clear" w:color="auto" w:fill="FFFFFF"/>
              <w:spacing w:line="236" w:lineRule="exact"/>
              <w:ind w:leftChars="400" w:left="1020" w:hangingChars="100" w:hanging="180"/>
              <w:rPr>
                <w:rFonts w:ascii="UD デジタル 教科書体 N-R" w:eastAsia="UD デジタル 教科書体 N-R" w:hAnsiTheme="minorEastAsia"/>
                <w:color w:val="000000" w:themeColor="text1"/>
                <w:sz w:val="18"/>
                <w:szCs w:val="18"/>
              </w:rPr>
            </w:pPr>
            <w:r w:rsidRPr="005D4C4E">
              <w:rPr>
                <w:rFonts w:ascii="UD デジタル 教科書体 N-R" w:eastAsia="UD デジタル 教科書体 N-R" w:hAnsiTheme="minorEastAsia" w:hint="eastAsia"/>
                <w:color w:val="000000" w:themeColor="text1"/>
                <w:sz w:val="18"/>
                <w:szCs w:val="18"/>
              </w:rPr>
              <w:t>(ｳ)　火山と地震</w:t>
            </w:r>
          </w:p>
          <w:p w:rsidR="00066581" w:rsidRPr="005D4C4E" w:rsidRDefault="00066581" w:rsidP="00066581">
            <w:pPr>
              <w:widowControl/>
              <w:shd w:val="clear" w:color="auto" w:fill="FFFFFF"/>
              <w:spacing w:line="236" w:lineRule="exact"/>
              <w:ind w:firstLineChars="545" w:firstLine="981"/>
              <w:jc w:val="left"/>
              <w:rPr>
                <w:rFonts w:ascii="UD デジタル 教科書体 N-R" w:eastAsia="UD デジタル 教科書体 N-R" w:hAnsiTheme="minorEastAsia"/>
                <w:color w:val="000000" w:themeColor="text1"/>
                <w:sz w:val="18"/>
                <w:szCs w:val="18"/>
              </w:rPr>
            </w:pPr>
            <w:r w:rsidRPr="005D4C4E">
              <w:rPr>
                <w:rFonts w:ascii="ＭＳ 明朝" w:eastAsia="ＭＳ 明朝" w:hAnsi="ＭＳ 明朝" w:cs="ＭＳ 明朝" w:hint="eastAsia"/>
                <w:color w:val="000000" w:themeColor="text1"/>
                <w:sz w:val="18"/>
                <w:szCs w:val="18"/>
              </w:rPr>
              <w:t>㋐</w:t>
            </w:r>
            <w:r w:rsidRPr="005D4C4E">
              <w:rPr>
                <w:rFonts w:ascii="UD デジタル 教科書体 N-R" w:eastAsia="UD デジタル 教科書体 N-R" w:hAnsi="UD デジタル 教科書体 N-R" w:cs="UD デジタル 教科書体 N-R" w:hint="eastAsia"/>
                <w:color w:val="000000" w:themeColor="text1"/>
                <w:sz w:val="18"/>
                <w:szCs w:val="18"/>
              </w:rPr>
              <w:t xml:space="preserve">　火山活動と火成岩</w:t>
            </w:r>
          </w:p>
          <w:p w:rsidR="00066581" w:rsidRPr="00244946" w:rsidRDefault="00066581" w:rsidP="00066581">
            <w:pPr>
              <w:shd w:val="clear" w:color="auto" w:fill="FFFFFF"/>
              <w:spacing w:line="236" w:lineRule="exact"/>
              <w:ind w:leftChars="550" w:left="1155" w:firstLineChars="100" w:firstLine="180"/>
              <w:rPr>
                <w:rFonts w:asciiTheme="minorEastAsia" w:hAnsiTheme="minorEastAsia"/>
                <w:color w:val="000000" w:themeColor="text1"/>
                <w:sz w:val="18"/>
                <w:szCs w:val="18"/>
                <w:highlight w:val="yellow"/>
              </w:rPr>
            </w:pPr>
            <w:r w:rsidRPr="005D4C4E">
              <w:rPr>
                <w:rFonts w:ascii="UD デジタル 教科書体 N-R" w:eastAsia="UD デジタル 教科書体 N-R" w:hAnsiTheme="minorEastAsia" w:hint="eastAsia"/>
                <w:color w:val="000000" w:themeColor="text1"/>
                <w:sz w:val="18"/>
                <w:szCs w:val="18"/>
              </w:rPr>
              <w:t>火山の形、活動の様子及びその噴出物を調べ、それらを地下のマグマの性質と関連付けて理解するとともに、火山岩と深成岩の観察を行い、それらの組織の違いを成因と関連付けて理解すること。</w:t>
            </w:r>
          </w:p>
        </w:tc>
      </w:tr>
      <w:tr w:rsidR="00066581" w:rsidRPr="00244946" w:rsidTr="008D79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0"/>
        </w:trPr>
        <w:tc>
          <w:tcPr>
            <w:tcW w:w="1844" w:type="dxa"/>
            <w:tcBorders>
              <w:top w:val="single" w:sz="12" w:space="0" w:color="auto"/>
              <w:left w:val="single" w:sz="12" w:space="0" w:color="auto"/>
              <w:bottom w:val="double" w:sz="4" w:space="0" w:color="auto"/>
            </w:tcBorders>
            <w:vAlign w:val="center"/>
          </w:tcPr>
          <w:p w:rsidR="00066581" w:rsidRPr="001942BC" w:rsidRDefault="00066581" w:rsidP="00066581">
            <w:pPr>
              <w:spacing w:line="230"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right w:val="single" w:sz="12" w:space="0" w:color="auto"/>
            </w:tcBorders>
            <w:vAlign w:val="center"/>
          </w:tcPr>
          <w:p w:rsidR="00066581" w:rsidRPr="001942BC" w:rsidRDefault="00066581" w:rsidP="00066581">
            <w:pPr>
              <w:spacing w:line="230" w:lineRule="exact"/>
              <w:jc w:val="center"/>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模 擬 授 業 の 内 容</w:t>
            </w:r>
          </w:p>
        </w:tc>
      </w:tr>
      <w:tr w:rsidR="00066581" w:rsidRPr="00244946" w:rsidTr="00515E45">
        <w:trPr>
          <w:trHeight w:val="690"/>
          <w:tblHeader/>
        </w:trPr>
        <w:tc>
          <w:tcPr>
            <w:tcW w:w="1844" w:type="dxa"/>
            <w:tcBorders>
              <w:top w:val="double" w:sz="4" w:space="0" w:color="auto"/>
              <w:bottom w:val="single" w:sz="4" w:space="0" w:color="auto"/>
            </w:tcBorders>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中学校・音楽</w:t>
            </w:r>
          </w:p>
        </w:tc>
        <w:tc>
          <w:tcPr>
            <w:tcW w:w="8930" w:type="dxa"/>
            <w:tcBorders>
              <w:top w:val="double" w:sz="4" w:space="0" w:color="auto"/>
              <w:bottom w:val="single" w:sz="4" w:space="0" w:color="auto"/>
            </w:tcBorders>
            <w:shd w:val="clear" w:color="auto" w:fill="auto"/>
          </w:tcPr>
          <w:p w:rsidR="00066581" w:rsidRPr="001942BC" w:rsidRDefault="00066581" w:rsidP="001C72FE">
            <w:pPr>
              <w:spacing w:line="246" w:lineRule="exact"/>
              <w:ind w:left="18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　中学校学習指導要領　P100　音楽　〔第１学年〕２ 内容　≫</w:t>
            </w:r>
          </w:p>
          <w:p w:rsidR="00066581" w:rsidRPr="001942BC" w:rsidRDefault="00066581" w:rsidP="001C72FE">
            <w:pPr>
              <w:spacing w:line="246" w:lineRule="exact"/>
              <w:ind w:leftChars="100" w:left="21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Ａ　表現</w:t>
            </w:r>
          </w:p>
          <w:p w:rsidR="00066581" w:rsidRPr="001942BC" w:rsidRDefault="00066581"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(3)　創作の活動を通して、次の事項を身に付けることができるよう指導する。</w:t>
            </w:r>
          </w:p>
          <w:p w:rsidR="00066581" w:rsidRPr="001942BC" w:rsidRDefault="00066581" w:rsidP="001C72FE">
            <w:pPr>
              <w:spacing w:line="246" w:lineRule="exact"/>
              <w:ind w:leftChars="300" w:left="81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イ　次の(ｱ)及び(ｲ)について、表したいイメージと関わらせて理解すること。</w:t>
            </w:r>
          </w:p>
          <w:p w:rsidR="00066581" w:rsidRPr="001942BC" w:rsidRDefault="00066581" w:rsidP="001C72FE">
            <w:pPr>
              <w:spacing w:line="246" w:lineRule="exact"/>
              <w:ind w:leftChars="400" w:left="102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(ｱ)音のつながり方の特徴</w:t>
            </w:r>
          </w:p>
          <w:p w:rsidR="00066581" w:rsidRPr="001942BC" w:rsidRDefault="00066581" w:rsidP="001C72FE">
            <w:pPr>
              <w:spacing w:line="246" w:lineRule="exact"/>
              <w:ind w:leftChars="400" w:left="102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(ｲ)音素材の特徴及び音の重なり方や反復、変化、対照などの構成上の特徴</w:t>
            </w:r>
          </w:p>
        </w:tc>
      </w:tr>
      <w:tr w:rsidR="00066581" w:rsidRPr="00244946" w:rsidTr="00515E45">
        <w:trPr>
          <w:trHeight w:val="690"/>
          <w:tblHeader/>
        </w:trPr>
        <w:tc>
          <w:tcPr>
            <w:tcW w:w="1844" w:type="dxa"/>
            <w:tcBorders>
              <w:top w:val="single" w:sz="4" w:space="0" w:color="auto"/>
              <w:bottom w:val="single" w:sz="4" w:space="0" w:color="auto"/>
            </w:tcBorders>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中学校・美術</w:t>
            </w:r>
          </w:p>
        </w:tc>
        <w:tc>
          <w:tcPr>
            <w:tcW w:w="8930" w:type="dxa"/>
            <w:tcBorders>
              <w:top w:val="single" w:sz="4" w:space="0" w:color="auto"/>
              <w:bottom w:val="single" w:sz="4" w:space="0" w:color="auto"/>
            </w:tcBorders>
            <w:shd w:val="clear" w:color="auto" w:fill="auto"/>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　中学校学習指導要領　P110　美術　〔第２学年及び第３学年〕　２ 内容　≫</w:t>
            </w:r>
          </w:p>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 xml:space="preserve">　Ａ 表現</w:t>
            </w:r>
          </w:p>
          <w:p w:rsidR="00066581" w:rsidRPr="001942BC" w:rsidRDefault="00066581"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(1)　表現の活動を通して、次のとおり発想や構想に関する資質・能力を育成する。</w:t>
            </w:r>
          </w:p>
          <w:p w:rsidR="00066581" w:rsidRPr="001942BC" w:rsidRDefault="00066581" w:rsidP="001C72FE">
            <w:pPr>
              <w:spacing w:line="246" w:lineRule="exact"/>
              <w:ind w:leftChars="300" w:left="81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イ　伝える、使うなどの目的や機能を考え、デザインや工芸などに表現する活動を通して、発想や構想に関する次の事項を身に付けることができるよう指導する。</w:t>
            </w:r>
          </w:p>
          <w:p w:rsidR="00066581" w:rsidRPr="001942BC" w:rsidRDefault="00066581" w:rsidP="001C72FE">
            <w:pPr>
              <w:spacing w:line="246" w:lineRule="exact"/>
              <w:ind w:leftChars="400" w:left="102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 xml:space="preserve">(ｳ)　</w:t>
            </w:r>
            <w:r w:rsidRPr="001942BC">
              <w:rPr>
                <w:rFonts w:ascii="UD デジタル 教科書体 N-R" w:eastAsia="UD デジタル 教科書体 N-R" w:hAnsiTheme="minorEastAsia" w:hint="eastAsia"/>
                <w:color w:val="000000" w:themeColor="text1"/>
                <w:spacing w:val="-2"/>
                <w:sz w:val="18"/>
                <w:szCs w:val="18"/>
              </w:rPr>
              <w:t>使う目的や条件などを基に、使用する者の立場、社会との関わり、機知やユーモアなどから主題を生み出し、使いやすさや機能と美しさなどとの調和を総合的に考え、表現の構想を練ること。</w:t>
            </w:r>
          </w:p>
        </w:tc>
      </w:tr>
      <w:tr w:rsidR="00066581" w:rsidRPr="00244946" w:rsidTr="00B967A5">
        <w:trPr>
          <w:trHeight w:val="690"/>
          <w:tblHeader/>
        </w:trPr>
        <w:tc>
          <w:tcPr>
            <w:tcW w:w="1844" w:type="dxa"/>
            <w:tcBorders>
              <w:top w:val="single" w:sz="4" w:space="0" w:color="auto"/>
              <w:bottom w:val="single" w:sz="4" w:space="0" w:color="auto"/>
            </w:tcBorders>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中学校・保健体育</w:t>
            </w:r>
          </w:p>
        </w:tc>
        <w:tc>
          <w:tcPr>
            <w:tcW w:w="8930" w:type="dxa"/>
            <w:tcBorders>
              <w:top w:val="single" w:sz="4" w:space="0" w:color="auto"/>
              <w:bottom w:val="single" w:sz="4" w:space="0" w:color="auto"/>
            </w:tcBorders>
            <w:shd w:val="clear" w:color="auto" w:fill="auto"/>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　中学校学習指導要領　P127　保健体育　〔保健分野〕　２ 内容　≫</w:t>
            </w:r>
          </w:p>
          <w:p w:rsidR="00066581" w:rsidRPr="001942BC" w:rsidRDefault="00066581"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(1)　健康な生活と疾病の予防について、課題を発見し、その解決を目指した活動を通して、次の事項を身に付けることができるよう指導する。</w:t>
            </w:r>
          </w:p>
          <w:p w:rsidR="00066581" w:rsidRPr="001942BC" w:rsidRDefault="00066581" w:rsidP="001C72FE">
            <w:pPr>
              <w:spacing w:line="246" w:lineRule="exact"/>
              <w:ind w:leftChars="300" w:left="81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ア　健康な生活と疾病の予防について理解を深めること。</w:t>
            </w:r>
          </w:p>
          <w:p w:rsidR="00066581" w:rsidRPr="001942BC" w:rsidRDefault="00066581" w:rsidP="001C72FE">
            <w:pPr>
              <w:spacing w:line="246" w:lineRule="exact"/>
              <w:ind w:leftChars="400" w:left="102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(ｴ)　喫煙、飲酒、薬物乱用などの行為は、心身に様々な影響を与え、健康を損なう原因となること。また、これらの行為には、個人の心理状態や人間関係、社会環境が影響することから、それぞれの要因に適切に対処する必要があること。</w:t>
            </w:r>
          </w:p>
        </w:tc>
      </w:tr>
      <w:tr w:rsidR="00066581" w:rsidRPr="00244946" w:rsidTr="00B967A5">
        <w:trPr>
          <w:trHeight w:val="978"/>
          <w:tblHeader/>
        </w:trPr>
        <w:tc>
          <w:tcPr>
            <w:tcW w:w="1844" w:type="dxa"/>
            <w:tcBorders>
              <w:top w:val="single" w:sz="4" w:space="0" w:color="auto"/>
              <w:bottom w:val="single" w:sz="4" w:space="0" w:color="auto"/>
            </w:tcBorders>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中学校・技術</w:t>
            </w:r>
          </w:p>
        </w:tc>
        <w:tc>
          <w:tcPr>
            <w:tcW w:w="8930" w:type="dxa"/>
            <w:tcBorders>
              <w:top w:val="single" w:sz="4" w:space="0" w:color="auto"/>
              <w:bottom w:val="single" w:sz="4" w:space="0" w:color="auto"/>
            </w:tcBorders>
            <w:shd w:val="clear" w:color="auto" w:fill="auto"/>
          </w:tcPr>
          <w:p w:rsidR="00066581" w:rsidRPr="001942BC" w:rsidRDefault="00066581" w:rsidP="001C72FE">
            <w:pPr>
              <w:spacing w:line="246" w:lineRule="exact"/>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　中学校学習指導要領　P133　技術・家庭　〔技術分野〕２ 内容　≫</w:t>
            </w:r>
          </w:p>
          <w:p w:rsidR="00066581" w:rsidRPr="001942BC" w:rsidRDefault="00066581" w:rsidP="001C72FE">
            <w:pPr>
              <w:spacing w:line="246" w:lineRule="exact"/>
              <w:ind w:leftChars="100" w:left="21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Ｂ　生物育成の技術</w:t>
            </w:r>
          </w:p>
          <w:p w:rsidR="00066581" w:rsidRPr="001942BC" w:rsidRDefault="00066581"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(1)　生活や社会を支える生物育成の技術について調べる活動などを通して、次の事項を身に付けることができるよう指導する。</w:t>
            </w:r>
          </w:p>
          <w:p w:rsidR="00066581" w:rsidRPr="001942BC" w:rsidRDefault="00066581" w:rsidP="001C72FE">
            <w:pPr>
              <w:spacing w:line="246" w:lineRule="exact"/>
              <w:ind w:leftChars="300" w:left="810" w:hangingChars="100" w:hanging="180"/>
              <w:rPr>
                <w:rFonts w:ascii="UD デジタル 教科書体 N-R" w:eastAsia="UD デジタル 教科書体 N-R" w:hAnsiTheme="minorEastAsia"/>
                <w:color w:val="000000" w:themeColor="text1"/>
                <w:sz w:val="18"/>
                <w:szCs w:val="18"/>
              </w:rPr>
            </w:pPr>
            <w:r w:rsidRPr="001942BC">
              <w:rPr>
                <w:rFonts w:ascii="UD デジタル 教科書体 N-R" w:eastAsia="UD デジタル 教科書体 N-R" w:hAnsiTheme="minorEastAsia" w:hint="eastAsia"/>
                <w:color w:val="000000" w:themeColor="text1"/>
                <w:sz w:val="18"/>
                <w:szCs w:val="18"/>
              </w:rPr>
              <w:t>ア　育成する生物の成長、生態の特性等の原理・法則と、育成環境の</w:t>
            </w:r>
            <w:r w:rsidR="002E1F64">
              <w:rPr>
                <w:rFonts w:ascii="UD デジタル 教科書体 N-R" w:eastAsia="UD デジタル 教科書体 N-R" w:hAnsiTheme="minorEastAsia" w:hint="eastAsia"/>
                <w:color w:val="000000" w:themeColor="text1"/>
                <w:sz w:val="18"/>
                <w:szCs w:val="18"/>
              </w:rPr>
              <w:t>調節</w:t>
            </w:r>
            <w:r w:rsidRPr="001942BC">
              <w:rPr>
                <w:rFonts w:ascii="UD デジタル 教科書体 N-R" w:eastAsia="UD デジタル 教科書体 N-R" w:hAnsiTheme="minorEastAsia" w:hint="eastAsia"/>
                <w:color w:val="000000" w:themeColor="text1"/>
                <w:sz w:val="18"/>
                <w:szCs w:val="18"/>
              </w:rPr>
              <w:t>方法等の基礎的な技術の仕組みについて理解すること。</w:t>
            </w:r>
          </w:p>
        </w:tc>
      </w:tr>
      <w:tr w:rsidR="00066581" w:rsidRPr="00244946" w:rsidTr="00B967A5">
        <w:trPr>
          <w:trHeight w:val="978"/>
          <w:tblHeader/>
        </w:trPr>
        <w:tc>
          <w:tcPr>
            <w:tcW w:w="1844" w:type="dxa"/>
            <w:tcBorders>
              <w:top w:val="single" w:sz="4" w:space="0" w:color="auto"/>
              <w:bottom w:val="single" w:sz="4" w:space="0" w:color="auto"/>
            </w:tcBorders>
          </w:tcPr>
          <w:p w:rsidR="00066581" w:rsidRPr="00066581" w:rsidRDefault="00066581"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中学校・家庭</w:t>
            </w:r>
          </w:p>
        </w:tc>
        <w:tc>
          <w:tcPr>
            <w:tcW w:w="8930" w:type="dxa"/>
            <w:tcBorders>
              <w:top w:val="single" w:sz="4" w:space="0" w:color="auto"/>
              <w:bottom w:val="single" w:sz="4" w:space="0" w:color="auto"/>
            </w:tcBorders>
            <w:shd w:val="clear" w:color="auto" w:fill="auto"/>
          </w:tcPr>
          <w:p w:rsidR="00066581" w:rsidRPr="00066581" w:rsidRDefault="00066581"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中学校学習指導要領　P13</w:t>
            </w:r>
            <w:r w:rsidR="002407D1">
              <w:rPr>
                <w:rFonts w:ascii="UD デジタル 教科書体 N-R" w:eastAsia="UD デジタル 教科書体 N-R" w:hAnsiTheme="minorEastAsia" w:hint="eastAsia"/>
                <w:color w:val="000000" w:themeColor="text1"/>
                <w:sz w:val="18"/>
                <w:szCs w:val="18"/>
              </w:rPr>
              <w:t>8</w:t>
            </w:r>
            <w:r w:rsidRPr="00066581">
              <w:rPr>
                <w:rFonts w:ascii="UD デジタル 教科書体 N-R" w:eastAsia="UD デジタル 教科書体 N-R" w:hAnsiTheme="minorEastAsia" w:hint="eastAsia"/>
                <w:color w:val="000000" w:themeColor="text1"/>
                <w:sz w:val="18"/>
                <w:szCs w:val="18"/>
              </w:rPr>
              <w:t xml:space="preserve">　技術・家庭　〔家庭分野〕　２ 内容　≫</w:t>
            </w:r>
          </w:p>
          <w:p w:rsidR="00066581" w:rsidRPr="00066581" w:rsidRDefault="00066581" w:rsidP="001C72FE">
            <w:pPr>
              <w:spacing w:line="246" w:lineRule="exact"/>
              <w:ind w:leftChars="100" w:left="21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Ｂ　衣食住の生活</w:t>
            </w:r>
          </w:p>
          <w:p w:rsidR="00066581" w:rsidRPr="00066581" w:rsidRDefault="00066581"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(1)　食事の役割と中学生の栄養の特徴</w:t>
            </w:r>
          </w:p>
          <w:p w:rsidR="00066581" w:rsidRPr="00066581" w:rsidRDefault="00066581" w:rsidP="001C72FE">
            <w:pPr>
              <w:spacing w:line="246" w:lineRule="exact"/>
              <w:ind w:leftChars="300" w:left="810" w:hangingChars="100" w:hanging="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ア　次のような知識を身に付けること。</w:t>
            </w:r>
          </w:p>
          <w:p w:rsidR="00066581" w:rsidRPr="00066581" w:rsidRDefault="00066581" w:rsidP="001C72FE">
            <w:pPr>
              <w:spacing w:line="246" w:lineRule="exact"/>
              <w:ind w:leftChars="399" w:left="1113" w:hangingChars="153" w:hanging="27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(ｲ)　中学生に必要な栄養の特徴が分かり、健康によい食習慣について理解すること。</w:t>
            </w:r>
          </w:p>
        </w:tc>
      </w:tr>
      <w:tr w:rsidR="00621674" w:rsidRPr="00244946" w:rsidTr="00B967A5">
        <w:trPr>
          <w:trHeight w:val="681"/>
          <w:tblHeader/>
        </w:trPr>
        <w:tc>
          <w:tcPr>
            <w:tcW w:w="1844" w:type="dxa"/>
            <w:tcBorders>
              <w:top w:val="single" w:sz="4" w:space="0" w:color="auto"/>
              <w:bottom w:val="single" w:sz="12" w:space="0" w:color="auto"/>
            </w:tcBorders>
          </w:tcPr>
          <w:p w:rsidR="006F6F55" w:rsidRPr="00066581" w:rsidRDefault="006F6F55"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中学校・英語</w:t>
            </w:r>
          </w:p>
        </w:tc>
        <w:tc>
          <w:tcPr>
            <w:tcW w:w="8930" w:type="dxa"/>
            <w:tcBorders>
              <w:top w:val="single" w:sz="4" w:space="0" w:color="auto"/>
              <w:bottom w:val="single" w:sz="12" w:space="0" w:color="auto"/>
            </w:tcBorders>
            <w:shd w:val="clear" w:color="auto" w:fill="auto"/>
          </w:tcPr>
          <w:p w:rsidR="00E50F66" w:rsidRPr="00066581" w:rsidRDefault="006F6F55" w:rsidP="001C72FE">
            <w:pPr>
              <w:pStyle w:val="a6"/>
              <w:spacing w:line="246" w:lineRule="exact"/>
              <w:ind w:leftChars="0" w:left="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中学校学習指導要領　</w:t>
            </w:r>
            <w:r w:rsidR="00156EBD" w:rsidRPr="00066581">
              <w:rPr>
                <w:rFonts w:ascii="UD デジタル 教科書体 N-R" w:eastAsia="UD デジタル 教科書体 N-R" w:hAnsiTheme="minorEastAsia" w:hint="eastAsia"/>
                <w:color w:val="000000" w:themeColor="text1"/>
                <w:sz w:val="18"/>
                <w:szCs w:val="18"/>
              </w:rPr>
              <w:t>P14</w:t>
            </w:r>
            <w:r w:rsidR="00DD5425" w:rsidRPr="00066581">
              <w:rPr>
                <w:rFonts w:ascii="UD デジタル 教科書体 N-R" w:eastAsia="UD デジタル 教科書体 N-R" w:hAnsiTheme="minorEastAsia" w:hint="eastAsia"/>
                <w:color w:val="000000" w:themeColor="text1"/>
                <w:sz w:val="18"/>
                <w:szCs w:val="18"/>
              </w:rPr>
              <w:t>9</w:t>
            </w:r>
            <w:r w:rsidRPr="00066581">
              <w:rPr>
                <w:rFonts w:ascii="UD デジタル 教科書体 N-R" w:eastAsia="UD デジタル 教科書体 N-R" w:hAnsiTheme="minorEastAsia" w:hint="eastAsia"/>
                <w:color w:val="000000" w:themeColor="text1"/>
                <w:sz w:val="18"/>
                <w:szCs w:val="18"/>
              </w:rPr>
              <w:t xml:space="preserve">　外国語　英語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DD5425" w:rsidRPr="00066581" w:rsidRDefault="00DD5425"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(3)　言語活動及び言語の働きに関する事項</w:t>
            </w:r>
          </w:p>
          <w:p w:rsidR="00DD5425" w:rsidRPr="00066581" w:rsidRDefault="00DD5425" w:rsidP="001C72FE">
            <w:pPr>
              <w:spacing w:line="246" w:lineRule="exact"/>
              <w:ind w:leftChars="171" w:left="674" w:hangingChars="175" w:hanging="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①　言語活動に関する事項</w:t>
            </w:r>
          </w:p>
          <w:p w:rsidR="00DD5425" w:rsidRPr="00066581" w:rsidRDefault="00DD5425" w:rsidP="001C72FE">
            <w:pPr>
              <w:spacing w:line="246" w:lineRule="exact"/>
              <w:ind w:leftChars="300" w:left="810" w:hangingChars="100" w:hanging="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カ　書くこと</w:t>
            </w:r>
          </w:p>
          <w:p w:rsidR="005E69E3" w:rsidRPr="00066581" w:rsidRDefault="00DD5425" w:rsidP="001C72FE">
            <w:pPr>
              <w:spacing w:line="246" w:lineRule="exact"/>
              <w:ind w:leftChars="399" w:left="1113" w:hangingChars="153" w:hanging="27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(ｴ)　社会的な話題に関して聞いたり読んだりしたことから把握した内容に基づき、自分の考えや気持ち、その理由などを書く活動。</w:t>
            </w:r>
          </w:p>
        </w:tc>
      </w:tr>
      <w:tr w:rsidR="00621674" w:rsidRPr="00244946" w:rsidTr="00B550B3">
        <w:tblPrEx>
          <w:tblCellMar>
            <w:left w:w="99" w:type="dxa"/>
            <w:right w:w="99" w:type="dxa"/>
          </w:tblCellMar>
          <w:tblLook w:val="0000" w:firstRow="0" w:lastRow="0" w:firstColumn="0" w:lastColumn="0" w:noHBand="0" w:noVBand="0"/>
        </w:tblPrEx>
        <w:trPr>
          <w:trHeight w:val="672"/>
          <w:tblHeader/>
        </w:trPr>
        <w:tc>
          <w:tcPr>
            <w:tcW w:w="10774" w:type="dxa"/>
            <w:gridSpan w:val="2"/>
            <w:tcBorders>
              <w:top w:val="single" w:sz="12" w:space="0" w:color="auto"/>
              <w:left w:val="nil"/>
              <w:bottom w:val="single" w:sz="12" w:space="0" w:color="auto"/>
              <w:right w:val="nil"/>
            </w:tcBorders>
            <w:vAlign w:val="bottom"/>
          </w:tcPr>
          <w:p w:rsidR="00E4686A" w:rsidRPr="00244946" w:rsidRDefault="00E4686A" w:rsidP="006F6F55">
            <w:pPr>
              <w:widowControl/>
              <w:shd w:val="clear" w:color="auto" w:fill="FFFFFF"/>
              <w:rPr>
                <w:rFonts w:asciiTheme="minorEastAsia" w:hAnsiTheme="minorEastAsia"/>
                <w:color w:val="000000" w:themeColor="text1"/>
                <w:sz w:val="24"/>
                <w:szCs w:val="18"/>
                <w:highlight w:val="yellow"/>
              </w:rPr>
            </w:pPr>
          </w:p>
          <w:p w:rsidR="006F6F55" w:rsidRPr="00066581" w:rsidRDefault="006F6F55" w:rsidP="00066581">
            <w:pPr>
              <w:widowControl/>
              <w:shd w:val="clear" w:color="auto" w:fill="FFFFFF"/>
              <w:spacing w:line="280" w:lineRule="exact"/>
              <w:rPr>
                <w:rFonts w:ascii="UD デジタル 教科書体 N-R" w:eastAsia="UD デジタル 教科書体 N-R" w:hAnsiTheme="minorEastAsia"/>
                <w:color w:val="000000" w:themeColor="text1"/>
                <w:sz w:val="24"/>
                <w:szCs w:val="18"/>
                <w:highlight w:val="yellow"/>
              </w:rPr>
            </w:pPr>
            <w:r w:rsidRPr="00066581">
              <w:rPr>
                <w:rFonts w:ascii="UD デジタル 教科書体 N-R" w:eastAsia="UD デジタル 教科書体 N-R" w:hAnsiTheme="minorEastAsia" w:hint="eastAsia"/>
                <w:color w:val="000000" w:themeColor="text1"/>
                <w:sz w:val="24"/>
                <w:szCs w:val="18"/>
              </w:rPr>
              <w:t>【高等学校】</w:t>
            </w:r>
          </w:p>
        </w:tc>
      </w:tr>
      <w:tr w:rsidR="00621674" w:rsidRPr="00244946" w:rsidTr="001932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1844" w:type="dxa"/>
            <w:tcBorders>
              <w:top w:val="single" w:sz="12" w:space="0" w:color="auto"/>
              <w:left w:val="single" w:sz="12" w:space="0" w:color="auto"/>
              <w:bottom w:val="double" w:sz="4" w:space="0" w:color="auto"/>
            </w:tcBorders>
            <w:vAlign w:val="center"/>
          </w:tcPr>
          <w:p w:rsidR="006F6F55" w:rsidRPr="00066581" w:rsidRDefault="006F6F55" w:rsidP="008D7938">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right w:val="single" w:sz="12" w:space="0" w:color="auto"/>
            </w:tcBorders>
            <w:vAlign w:val="center"/>
          </w:tcPr>
          <w:p w:rsidR="006F6F55" w:rsidRPr="00066581" w:rsidRDefault="001C056C" w:rsidP="006F6F55">
            <w:pPr>
              <w:spacing w:line="240" w:lineRule="exact"/>
              <w:jc w:val="center"/>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621674" w:rsidRPr="00244946" w:rsidTr="00193266">
        <w:trPr>
          <w:trHeight w:val="20"/>
          <w:tblHeader/>
        </w:trPr>
        <w:tc>
          <w:tcPr>
            <w:tcW w:w="1844" w:type="dxa"/>
            <w:tcBorders>
              <w:top w:val="double" w:sz="4" w:space="0" w:color="auto"/>
              <w:bottom w:val="single" w:sz="4" w:space="0" w:color="auto"/>
            </w:tcBorders>
          </w:tcPr>
          <w:p w:rsidR="006F6F55" w:rsidRPr="00066581" w:rsidRDefault="00C27F56"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6F6F55" w:rsidRPr="00066581">
              <w:rPr>
                <w:rFonts w:ascii="UD デジタル 教科書体 N-R" w:eastAsia="UD デジタル 教科書体 N-R" w:hAnsiTheme="minorEastAsia" w:hint="eastAsia"/>
                <w:color w:val="000000" w:themeColor="text1"/>
                <w:sz w:val="18"/>
                <w:szCs w:val="18"/>
              </w:rPr>
              <w:t>・国語</w:t>
            </w:r>
          </w:p>
        </w:tc>
        <w:tc>
          <w:tcPr>
            <w:tcW w:w="8930" w:type="dxa"/>
            <w:tcBorders>
              <w:top w:val="double" w:sz="4" w:space="0" w:color="auto"/>
              <w:bottom w:val="single" w:sz="4" w:space="0" w:color="auto"/>
            </w:tcBorders>
            <w:shd w:val="clear" w:color="auto" w:fill="auto"/>
          </w:tcPr>
          <w:p w:rsidR="006F6F55" w:rsidRPr="00066581" w:rsidRDefault="006F6F55"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79244D" w:rsidRPr="00066581">
              <w:rPr>
                <w:rFonts w:ascii="UD デジタル 教科書体 N-R" w:eastAsia="UD デジタル 教科書体 N-R" w:hAnsiTheme="minorEastAsia" w:hint="eastAsia"/>
                <w:color w:val="000000" w:themeColor="text1"/>
                <w:sz w:val="18"/>
                <w:szCs w:val="18"/>
              </w:rPr>
              <w:t>P</w:t>
            </w:r>
            <w:r w:rsidR="00CE1A2C" w:rsidRPr="00066581">
              <w:rPr>
                <w:rFonts w:ascii="UD デジタル 教科書体 N-R" w:eastAsia="UD デジタル 教科書体 N-R" w:hAnsiTheme="minorEastAsia" w:hint="eastAsia"/>
                <w:color w:val="000000" w:themeColor="text1"/>
                <w:sz w:val="18"/>
                <w:szCs w:val="18"/>
              </w:rPr>
              <w:t>43</w:t>
            </w:r>
            <w:r w:rsidR="002377EA" w:rsidRPr="00066581">
              <w:rPr>
                <w:rFonts w:ascii="UD デジタル 教科書体 N-R" w:eastAsia="UD デジタル 教科書体 N-R" w:hAnsiTheme="minorEastAsia" w:hint="eastAsia"/>
                <w:color w:val="000000" w:themeColor="text1"/>
                <w:sz w:val="18"/>
                <w:szCs w:val="18"/>
              </w:rPr>
              <w:t xml:space="preserve">　第</w:t>
            </w:r>
            <w:r w:rsidR="00CE1A2C" w:rsidRPr="00066581">
              <w:rPr>
                <w:rFonts w:ascii="UD デジタル 教科書体 N-R" w:eastAsia="UD デジタル 教科書体 N-R" w:hAnsiTheme="minorEastAsia" w:hint="eastAsia"/>
                <w:color w:val="000000" w:themeColor="text1"/>
                <w:sz w:val="18"/>
                <w:szCs w:val="18"/>
              </w:rPr>
              <w:t>５</w:t>
            </w:r>
            <w:r w:rsidR="006E5A37" w:rsidRPr="00066581">
              <w:rPr>
                <w:rFonts w:ascii="UD デジタル 教科書体 N-R" w:eastAsia="UD デジタル 教科書体 N-R" w:hAnsiTheme="minorEastAsia" w:hint="eastAsia"/>
                <w:color w:val="000000" w:themeColor="text1"/>
                <w:sz w:val="18"/>
                <w:szCs w:val="18"/>
              </w:rPr>
              <w:t xml:space="preserve">　</w:t>
            </w:r>
            <w:r w:rsidR="00CE1A2C" w:rsidRPr="00066581">
              <w:rPr>
                <w:rFonts w:ascii="UD デジタル 教科書体 N-R" w:eastAsia="UD デジタル 教科書体 N-R" w:hAnsiTheme="minorEastAsia" w:hint="eastAsia"/>
                <w:color w:val="000000" w:themeColor="text1"/>
                <w:sz w:val="18"/>
                <w:szCs w:val="18"/>
              </w:rPr>
              <w:t>国語表現</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79244D" w:rsidRPr="00066581" w:rsidRDefault="00CE1A2C" w:rsidP="001C72FE">
            <w:pPr>
              <w:spacing w:line="246" w:lineRule="exact"/>
              <w:ind w:leftChars="50" w:left="10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Ａ</w:t>
            </w:r>
            <w:r w:rsidR="0079244D"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話すこと・聞く</w:t>
            </w:r>
            <w:r w:rsidR="0079244D" w:rsidRPr="00066581">
              <w:rPr>
                <w:rFonts w:ascii="UD デジタル 教科書体 N-R" w:eastAsia="UD デジタル 教科書体 N-R" w:hAnsiTheme="minorEastAsia" w:hint="eastAsia"/>
                <w:color w:val="000000" w:themeColor="text1"/>
                <w:sz w:val="18"/>
                <w:szCs w:val="18"/>
              </w:rPr>
              <w:t>こと</w:t>
            </w:r>
          </w:p>
          <w:p w:rsidR="0079244D" w:rsidRPr="00066581" w:rsidRDefault="0079244D"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(1)　</w:t>
            </w:r>
            <w:r w:rsidR="00CE1A2C" w:rsidRPr="00066581">
              <w:rPr>
                <w:rFonts w:ascii="UD デジタル 教科書体 N-R" w:eastAsia="UD デジタル 教科書体 N-R" w:hAnsiTheme="minorEastAsia" w:hint="eastAsia"/>
                <w:color w:val="000000" w:themeColor="text1"/>
                <w:sz w:val="18"/>
                <w:szCs w:val="18"/>
              </w:rPr>
              <w:t>話すこと・聞くこと</w:t>
            </w:r>
            <w:r w:rsidRPr="00066581">
              <w:rPr>
                <w:rFonts w:ascii="UD デジタル 教科書体 N-R" w:eastAsia="UD デジタル 教科書体 N-R" w:hAnsiTheme="minorEastAsia" w:hint="eastAsia"/>
                <w:color w:val="000000" w:themeColor="text1"/>
                <w:sz w:val="18"/>
                <w:szCs w:val="18"/>
              </w:rPr>
              <w:t>に関する次の事項を身に付けることができるよう指導する。</w:t>
            </w:r>
          </w:p>
          <w:p w:rsidR="00733ECC" w:rsidRPr="00066581" w:rsidRDefault="00CE1A2C" w:rsidP="001C72FE">
            <w:pPr>
              <w:spacing w:line="246" w:lineRule="exact"/>
              <w:ind w:leftChars="288" w:left="810" w:hangingChars="114" w:hanging="20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エ</w:t>
            </w:r>
            <w:r w:rsidR="0079244D"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相手の反応に応じて言葉を選んだり、場の状況</w:t>
            </w:r>
            <w:r w:rsidR="002018BF" w:rsidRPr="00066581">
              <w:rPr>
                <w:rFonts w:ascii="UD デジタル 教科書体 N-R" w:eastAsia="UD デジタル 教科書体 N-R" w:hAnsiTheme="minorEastAsia" w:hint="eastAsia"/>
                <w:color w:val="000000" w:themeColor="text1"/>
                <w:sz w:val="18"/>
                <w:szCs w:val="18"/>
              </w:rPr>
              <w:t>に応じて資料や機器を効果的に用いたりするなど、相手の同意や共感が得られるように表現を工夫すること</w:t>
            </w:r>
            <w:r w:rsidR="00B530FE" w:rsidRPr="00066581">
              <w:rPr>
                <w:rFonts w:ascii="UD デジタル 教科書体 N-R" w:eastAsia="UD デジタル 教科書体 N-R" w:hAnsiTheme="minorEastAsia" w:hint="eastAsia"/>
                <w:color w:val="000000" w:themeColor="text1"/>
                <w:sz w:val="18"/>
                <w:szCs w:val="18"/>
              </w:rPr>
              <w:t>。</w:t>
            </w:r>
          </w:p>
        </w:tc>
      </w:tr>
      <w:tr w:rsidR="00621674" w:rsidRPr="006C7334" w:rsidTr="00193266">
        <w:trPr>
          <w:trHeight w:val="20"/>
          <w:tblHeader/>
        </w:trPr>
        <w:tc>
          <w:tcPr>
            <w:tcW w:w="1844" w:type="dxa"/>
            <w:tcBorders>
              <w:top w:val="single" w:sz="4" w:space="0" w:color="auto"/>
              <w:bottom w:val="single" w:sz="4" w:space="0" w:color="auto"/>
            </w:tcBorders>
          </w:tcPr>
          <w:p w:rsidR="006F6F55" w:rsidRPr="00066581" w:rsidRDefault="00C27F56"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6F6F55" w:rsidRPr="00066581">
              <w:rPr>
                <w:rFonts w:ascii="UD デジタル 教科書体 N-R" w:eastAsia="UD デジタル 教科書体 N-R" w:hAnsiTheme="minorEastAsia" w:hint="eastAsia"/>
                <w:color w:val="000000" w:themeColor="text1"/>
                <w:sz w:val="18"/>
                <w:szCs w:val="18"/>
              </w:rPr>
              <w:t>・地理歴史</w:t>
            </w:r>
          </w:p>
          <w:p w:rsidR="006F6F55" w:rsidRPr="00066581" w:rsidRDefault="006F6F55"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（日本史）</w:t>
            </w:r>
          </w:p>
        </w:tc>
        <w:tc>
          <w:tcPr>
            <w:tcW w:w="8930" w:type="dxa"/>
            <w:tcBorders>
              <w:top w:val="single" w:sz="4" w:space="0" w:color="auto"/>
              <w:bottom w:val="single" w:sz="4" w:space="0" w:color="auto"/>
            </w:tcBorders>
            <w:shd w:val="clear" w:color="auto" w:fill="auto"/>
          </w:tcPr>
          <w:p w:rsidR="001C0ADD" w:rsidRPr="00066581" w:rsidRDefault="00D129EB" w:rsidP="001C72FE">
            <w:pPr>
              <w:spacing w:line="246" w:lineRule="exact"/>
              <w:ind w:left="180" w:hangingChars="100" w:hanging="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1C0ADD"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2018BF" w:rsidRPr="00066581">
              <w:rPr>
                <w:rFonts w:ascii="UD デジタル 教科書体 N-R" w:eastAsia="UD デジタル 教科書体 N-R" w:hAnsiTheme="minorEastAsia" w:hint="eastAsia"/>
                <w:color w:val="000000" w:themeColor="text1"/>
                <w:sz w:val="18"/>
                <w:szCs w:val="18"/>
              </w:rPr>
              <w:t>P6</w:t>
            </w:r>
            <w:r w:rsidR="006C7334" w:rsidRPr="00066581">
              <w:rPr>
                <w:rFonts w:ascii="UD デジタル 教科書体 N-R" w:eastAsia="UD デジタル 教科書体 N-R" w:hAnsiTheme="minorEastAsia" w:hint="eastAsia"/>
                <w:color w:val="000000" w:themeColor="text1"/>
                <w:sz w:val="18"/>
                <w:szCs w:val="18"/>
              </w:rPr>
              <w:t>4</w:t>
            </w:r>
            <w:r w:rsidR="001C0ADD" w:rsidRPr="00066581">
              <w:rPr>
                <w:rFonts w:ascii="UD デジタル 教科書体 N-R" w:eastAsia="UD デジタル 教科書体 N-R" w:hAnsiTheme="minorEastAsia" w:hint="eastAsia"/>
                <w:color w:val="000000" w:themeColor="text1"/>
                <w:sz w:val="18"/>
                <w:szCs w:val="18"/>
              </w:rPr>
              <w:t xml:space="preserve">　第４</w:t>
            </w:r>
            <w:r w:rsidR="006E5A37" w:rsidRPr="00066581">
              <w:rPr>
                <w:rFonts w:ascii="UD デジタル 教科書体 N-R" w:eastAsia="UD デジタル 教科書体 N-R" w:hAnsiTheme="minorEastAsia" w:hint="eastAsia"/>
                <w:color w:val="000000" w:themeColor="text1"/>
                <w:sz w:val="18"/>
                <w:szCs w:val="18"/>
              </w:rPr>
              <w:t xml:space="preserve">　</w:t>
            </w:r>
            <w:r w:rsidR="001C0ADD" w:rsidRPr="00066581">
              <w:rPr>
                <w:rFonts w:ascii="UD デジタル 教科書体 N-R" w:eastAsia="UD デジタル 教科書体 N-R" w:hAnsiTheme="minorEastAsia" w:hint="eastAsia"/>
                <w:color w:val="000000" w:themeColor="text1"/>
                <w:sz w:val="18"/>
                <w:szCs w:val="18"/>
              </w:rPr>
              <w:t>日本史探究　２</w:t>
            </w:r>
            <w:r w:rsidR="00BD02E1">
              <w:rPr>
                <w:rFonts w:ascii="UD デジタル 教科書体 N-R" w:eastAsia="UD デジタル 教科書体 N-R" w:hAnsiTheme="minorEastAsia" w:hint="eastAsia"/>
                <w:color w:val="000000" w:themeColor="text1"/>
                <w:sz w:val="18"/>
                <w:szCs w:val="18"/>
              </w:rPr>
              <w:t xml:space="preserve"> </w:t>
            </w:r>
            <w:r w:rsidR="001C0ADD" w:rsidRPr="00066581">
              <w:rPr>
                <w:rFonts w:ascii="UD デジタル 教科書体 N-R" w:eastAsia="UD デジタル 教科書体 N-R" w:hAnsiTheme="minorEastAsia" w:hint="eastAsia"/>
                <w:color w:val="000000" w:themeColor="text1"/>
                <w:sz w:val="18"/>
                <w:szCs w:val="18"/>
              </w:rPr>
              <w:t xml:space="preserve">内容　</w:t>
            </w:r>
            <w:r w:rsidRPr="00066581">
              <w:rPr>
                <w:rFonts w:ascii="UD デジタル 教科書体 N-R" w:eastAsia="UD デジタル 教科書体 N-R" w:hAnsiTheme="minorEastAsia" w:hint="eastAsia"/>
                <w:color w:val="000000" w:themeColor="text1"/>
                <w:sz w:val="18"/>
                <w:szCs w:val="18"/>
              </w:rPr>
              <w:t>≫</w:t>
            </w:r>
          </w:p>
          <w:p w:rsidR="0097761A" w:rsidRPr="00066581" w:rsidRDefault="002018BF" w:rsidP="001C72FE">
            <w:pPr>
              <w:spacing w:line="246" w:lineRule="exact"/>
              <w:ind w:firstLineChars="62" w:firstLine="112"/>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Ａ</w:t>
            </w:r>
            <w:r w:rsidR="001375BD"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原始・古代の日本と東アジア</w:t>
            </w:r>
          </w:p>
          <w:p w:rsidR="0097761A" w:rsidRPr="00066581" w:rsidRDefault="001C2987"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2018BF" w:rsidRPr="00066581">
              <w:rPr>
                <w:rFonts w:ascii="UD デジタル 教科書体 N-R" w:eastAsia="UD デジタル 教科書体 N-R" w:hAnsiTheme="minorEastAsia" w:hint="eastAsia"/>
                <w:color w:val="000000" w:themeColor="text1"/>
                <w:sz w:val="18"/>
                <w:szCs w:val="18"/>
              </w:rPr>
              <w:t>2</w:t>
            </w:r>
            <w:r w:rsidR="0097761A" w:rsidRPr="00066581">
              <w:rPr>
                <w:rFonts w:ascii="UD デジタル 教科書体 N-R" w:eastAsia="UD デジタル 教科書体 N-R" w:hAnsiTheme="minorEastAsia" w:hint="eastAsia"/>
                <w:color w:val="000000" w:themeColor="text1"/>
                <w:sz w:val="18"/>
                <w:szCs w:val="18"/>
              </w:rPr>
              <w:t xml:space="preserve">)　</w:t>
            </w:r>
            <w:r w:rsidR="00BD02E1">
              <w:rPr>
                <w:rFonts w:ascii="UD デジタル 教科書体 N-R" w:eastAsia="UD デジタル 教科書体 N-R" w:hAnsiTheme="minorEastAsia" w:hint="eastAsia"/>
                <w:color w:val="000000" w:themeColor="text1"/>
                <w:sz w:val="18"/>
                <w:szCs w:val="18"/>
              </w:rPr>
              <w:t>歴史資料と</w:t>
            </w:r>
            <w:r w:rsidR="002018BF" w:rsidRPr="00066581">
              <w:rPr>
                <w:rFonts w:ascii="UD デジタル 教科書体 N-R" w:eastAsia="UD デジタル 教科書体 N-R" w:hAnsiTheme="minorEastAsia" w:hint="eastAsia"/>
                <w:color w:val="000000" w:themeColor="text1"/>
                <w:sz w:val="18"/>
                <w:szCs w:val="18"/>
              </w:rPr>
              <w:t>原始・古代の展望</w:t>
            </w:r>
          </w:p>
          <w:p w:rsidR="0097761A" w:rsidRPr="00066581" w:rsidRDefault="002018BF" w:rsidP="001C72FE">
            <w:pPr>
              <w:spacing w:line="246" w:lineRule="exact"/>
              <w:ind w:firstLineChars="312" w:firstLine="562"/>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イ</w:t>
            </w:r>
            <w:r w:rsidR="006A555B" w:rsidRPr="00066581">
              <w:rPr>
                <w:rFonts w:ascii="UD デジタル 教科書体 N-R" w:eastAsia="UD デジタル 教科書体 N-R" w:hAnsiTheme="minorEastAsia" w:hint="eastAsia"/>
                <w:color w:val="000000" w:themeColor="text1"/>
                <w:sz w:val="18"/>
                <w:szCs w:val="18"/>
              </w:rPr>
              <w:t xml:space="preserve">　</w:t>
            </w:r>
            <w:r w:rsidR="0097761A" w:rsidRPr="00066581">
              <w:rPr>
                <w:rFonts w:ascii="UD デジタル 教科書体 N-R" w:eastAsia="UD デジタル 教科書体 N-R" w:hAnsiTheme="minorEastAsia" w:hint="eastAsia"/>
                <w:color w:val="000000" w:themeColor="text1"/>
                <w:sz w:val="18"/>
                <w:szCs w:val="18"/>
              </w:rPr>
              <w:t>次のような</w:t>
            </w:r>
            <w:r w:rsidRPr="00066581">
              <w:rPr>
                <w:rFonts w:ascii="UD デジタル 教科書体 N-R" w:eastAsia="UD デジタル 教科書体 N-R" w:hAnsiTheme="minorEastAsia" w:hint="eastAsia"/>
                <w:color w:val="000000" w:themeColor="text1"/>
                <w:sz w:val="18"/>
                <w:szCs w:val="18"/>
              </w:rPr>
              <w:t>思考力、判断力、表現力等を身に付けること。</w:t>
            </w:r>
          </w:p>
          <w:p w:rsidR="0097761A" w:rsidRPr="00066581" w:rsidRDefault="0097761A" w:rsidP="001C72FE">
            <w:pPr>
              <w:spacing w:line="246" w:lineRule="exact"/>
              <w:ind w:leftChars="396" w:left="1120" w:hangingChars="160" w:hanging="288"/>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(ｱ</w:t>
            </w:r>
            <w:r w:rsidR="006A555B" w:rsidRPr="00066581">
              <w:rPr>
                <w:rFonts w:ascii="UD デジタル 教科書体 N-R" w:eastAsia="UD デジタル 教科書体 N-R" w:hAnsiTheme="minorEastAsia" w:hint="eastAsia"/>
                <w:color w:val="000000" w:themeColor="text1"/>
                <w:sz w:val="18"/>
                <w:szCs w:val="18"/>
              </w:rPr>
              <w:t xml:space="preserve">)　</w:t>
            </w:r>
            <w:r w:rsidR="002018BF" w:rsidRPr="00066581">
              <w:rPr>
                <w:rFonts w:ascii="UD デジタル 教科書体 N-R" w:eastAsia="UD デジタル 教科書体 N-R" w:hAnsiTheme="minorEastAsia" w:hint="eastAsia"/>
                <w:color w:val="000000" w:themeColor="text1"/>
                <w:sz w:val="18"/>
                <w:szCs w:val="18"/>
              </w:rPr>
              <w:t>歴史資料の</w:t>
            </w:r>
            <w:r w:rsidR="006C7334" w:rsidRPr="00066581">
              <w:rPr>
                <w:rFonts w:ascii="UD デジタル 教科書体 N-R" w:eastAsia="UD デジタル 教科書体 N-R" w:hAnsiTheme="minorEastAsia" w:hint="eastAsia"/>
                <w:color w:val="000000" w:themeColor="text1"/>
                <w:sz w:val="18"/>
                <w:szCs w:val="18"/>
              </w:rPr>
              <w:t>特性</w:t>
            </w:r>
            <w:r w:rsidR="002018BF" w:rsidRPr="00066581">
              <w:rPr>
                <w:rFonts w:ascii="UD デジタル 教科書体 N-R" w:eastAsia="UD デジタル 教科書体 N-R" w:hAnsiTheme="minorEastAsia" w:hint="eastAsia"/>
                <w:color w:val="000000" w:themeColor="text1"/>
                <w:sz w:val="18"/>
                <w:szCs w:val="18"/>
              </w:rPr>
              <w:t>を踏まえ、資料を通して読み取れる情報から、原始・古代の特色について多面的・多角的に考察し、仮設を表現すること</w:t>
            </w:r>
            <w:r w:rsidR="001C2987" w:rsidRPr="00066581">
              <w:rPr>
                <w:rFonts w:ascii="UD デジタル 教科書体 N-R" w:eastAsia="UD デジタル 教科書体 N-R" w:hAnsiTheme="minorEastAsia" w:hint="eastAsia"/>
                <w:color w:val="000000" w:themeColor="text1"/>
                <w:sz w:val="18"/>
                <w:szCs w:val="18"/>
              </w:rPr>
              <w:t>。</w:t>
            </w:r>
          </w:p>
        </w:tc>
      </w:tr>
      <w:tr w:rsidR="00621674" w:rsidRPr="00244946" w:rsidTr="00193266">
        <w:trPr>
          <w:trHeight w:val="20"/>
          <w:tblHeader/>
        </w:trPr>
        <w:tc>
          <w:tcPr>
            <w:tcW w:w="1844" w:type="dxa"/>
            <w:tcBorders>
              <w:top w:val="single" w:sz="4" w:space="0" w:color="auto"/>
              <w:bottom w:val="single" w:sz="12" w:space="0" w:color="auto"/>
            </w:tcBorders>
          </w:tcPr>
          <w:p w:rsidR="006F6F55" w:rsidRPr="00066581" w:rsidRDefault="00C27F56"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6F6F55" w:rsidRPr="00066581">
              <w:rPr>
                <w:rFonts w:ascii="UD デジタル 教科書体 N-R" w:eastAsia="UD デジタル 教科書体 N-R" w:hAnsiTheme="minorEastAsia" w:hint="eastAsia"/>
                <w:color w:val="000000" w:themeColor="text1"/>
                <w:sz w:val="18"/>
                <w:szCs w:val="18"/>
              </w:rPr>
              <w:t>・地理歴史</w:t>
            </w:r>
          </w:p>
          <w:p w:rsidR="006F6F55" w:rsidRPr="00066581" w:rsidRDefault="006F6F55" w:rsidP="001C72FE">
            <w:pPr>
              <w:spacing w:line="246"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（世界史）</w:t>
            </w:r>
          </w:p>
        </w:tc>
        <w:tc>
          <w:tcPr>
            <w:tcW w:w="8930" w:type="dxa"/>
            <w:tcBorders>
              <w:top w:val="single" w:sz="4" w:space="0" w:color="auto"/>
              <w:bottom w:val="single" w:sz="12" w:space="0" w:color="auto"/>
            </w:tcBorders>
            <w:shd w:val="clear" w:color="auto" w:fill="auto"/>
          </w:tcPr>
          <w:p w:rsidR="00D23FAB" w:rsidRPr="00066581" w:rsidRDefault="006F6F55" w:rsidP="001C72FE">
            <w:pPr>
              <w:spacing w:line="246" w:lineRule="exact"/>
              <w:ind w:left="32" w:hangingChars="18" w:hanging="32"/>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3069BA" w:rsidRPr="00066581">
              <w:rPr>
                <w:rFonts w:ascii="UD デジタル 教科書体 N-R" w:eastAsia="UD デジタル 教科書体 N-R" w:hAnsiTheme="minorEastAsia" w:hint="eastAsia"/>
                <w:color w:val="000000" w:themeColor="text1"/>
                <w:sz w:val="18"/>
                <w:szCs w:val="18"/>
              </w:rPr>
              <w:t>P</w:t>
            </w:r>
            <w:r w:rsidR="00F1206E" w:rsidRPr="00066581">
              <w:rPr>
                <w:rFonts w:ascii="UD デジタル 教科書体 N-R" w:eastAsia="UD デジタル 教科書体 N-R" w:hAnsiTheme="minorEastAsia" w:hint="eastAsia"/>
                <w:color w:val="000000" w:themeColor="text1"/>
                <w:sz w:val="18"/>
                <w:szCs w:val="18"/>
              </w:rPr>
              <w:t>7</w:t>
            </w:r>
            <w:r w:rsidR="00116465" w:rsidRPr="00066581">
              <w:rPr>
                <w:rFonts w:ascii="UD デジタル 教科書体 N-R" w:eastAsia="UD デジタル 教科書体 N-R" w:hAnsiTheme="minorEastAsia" w:hint="eastAsia"/>
                <w:color w:val="000000" w:themeColor="text1"/>
                <w:sz w:val="18"/>
                <w:szCs w:val="18"/>
              </w:rPr>
              <w:t>3</w:t>
            </w:r>
            <w:r w:rsidRPr="00066581">
              <w:rPr>
                <w:rFonts w:ascii="UD デジタル 教科書体 N-R" w:eastAsia="UD デジタル 教科書体 N-R" w:hAnsiTheme="minorEastAsia" w:hint="eastAsia"/>
                <w:color w:val="000000" w:themeColor="text1"/>
                <w:sz w:val="18"/>
                <w:szCs w:val="18"/>
              </w:rPr>
              <w:t xml:space="preserve">　第</w:t>
            </w:r>
            <w:r w:rsidR="003069BA" w:rsidRPr="00066581">
              <w:rPr>
                <w:rFonts w:ascii="UD デジタル 教科書体 N-R" w:eastAsia="UD デジタル 教科書体 N-R" w:hAnsiTheme="minorEastAsia" w:hint="eastAsia"/>
                <w:color w:val="000000" w:themeColor="text1"/>
                <w:sz w:val="18"/>
                <w:szCs w:val="18"/>
              </w:rPr>
              <w:t>５</w:t>
            </w:r>
            <w:r w:rsidR="006E5A37"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世界史</w:t>
            </w:r>
            <w:r w:rsidR="003069BA" w:rsidRPr="00066581">
              <w:rPr>
                <w:rFonts w:ascii="UD デジタル 教科書体 N-R" w:eastAsia="UD デジタル 教科書体 N-R" w:hAnsiTheme="minorEastAsia" w:hint="eastAsia"/>
                <w:color w:val="000000" w:themeColor="text1"/>
                <w:sz w:val="18"/>
                <w:szCs w:val="18"/>
              </w:rPr>
              <w:t>探</w:t>
            </w:r>
            <w:r w:rsidR="007E22FC" w:rsidRPr="00066581">
              <w:rPr>
                <w:rFonts w:ascii="UD デジタル 教科書体 N-R" w:eastAsia="UD デジタル 教科書体 N-R" w:hAnsiTheme="minorEastAsia" w:hint="eastAsia"/>
                <w:color w:val="000000" w:themeColor="text1"/>
                <w:sz w:val="18"/>
                <w:szCs w:val="18"/>
              </w:rPr>
              <w:t>究</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F1206E" w:rsidRPr="00066581" w:rsidRDefault="004930E2" w:rsidP="001C72FE">
            <w:pPr>
              <w:spacing w:line="246" w:lineRule="exact"/>
              <w:ind w:firstLineChars="50" w:firstLine="9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Ｄ</w:t>
            </w:r>
            <w:r w:rsidR="001375BD"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諸地域の結合・変容</w:t>
            </w:r>
          </w:p>
          <w:p w:rsidR="00F1206E" w:rsidRPr="00066581" w:rsidRDefault="00F1206E" w:rsidP="001C72FE">
            <w:pPr>
              <w:spacing w:line="246"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CE5EBF" w:rsidRPr="00066581">
              <w:rPr>
                <w:rFonts w:ascii="UD デジタル 教科書体 N-R" w:eastAsia="UD デジタル 教科書体 N-R" w:hAnsiTheme="minorEastAsia" w:hint="eastAsia"/>
                <w:color w:val="000000" w:themeColor="text1"/>
                <w:sz w:val="18"/>
                <w:szCs w:val="18"/>
              </w:rPr>
              <w:t>2</w:t>
            </w:r>
            <w:r w:rsidRPr="00066581">
              <w:rPr>
                <w:rFonts w:ascii="UD デジタル 教科書体 N-R" w:eastAsia="UD デジタル 教科書体 N-R" w:hAnsiTheme="minorEastAsia" w:hint="eastAsia"/>
                <w:color w:val="000000" w:themeColor="text1"/>
                <w:sz w:val="18"/>
                <w:szCs w:val="18"/>
              </w:rPr>
              <w:t xml:space="preserve">)　</w:t>
            </w:r>
            <w:r w:rsidR="00CE5EBF" w:rsidRPr="00066581">
              <w:rPr>
                <w:rFonts w:ascii="UD デジタル 教科書体 N-R" w:eastAsia="UD デジタル 教科書体 N-R" w:hAnsiTheme="minorEastAsia" w:hint="eastAsia"/>
                <w:color w:val="000000" w:themeColor="text1"/>
                <w:sz w:val="18"/>
                <w:szCs w:val="18"/>
              </w:rPr>
              <w:t>世界市場の形成と諸地域の結合</w:t>
            </w:r>
          </w:p>
          <w:p w:rsidR="00F1206E" w:rsidRPr="00066581" w:rsidRDefault="004930E2" w:rsidP="001C72FE">
            <w:pPr>
              <w:spacing w:line="246" w:lineRule="exact"/>
              <w:ind w:firstLineChars="300" w:firstLine="54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イ</w:t>
            </w:r>
            <w:r w:rsidR="00F1206E"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次のような思考力</w:t>
            </w:r>
            <w:r w:rsidR="005117E7"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判断力</w:t>
            </w:r>
            <w:r w:rsidR="005117E7"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表現力等を身に付けること。</w:t>
            </w:r>
          </w:p>
          <w:p w:rsidR="00F1206E" w:rsidRPr="00066581" w:rsidRDefault="00F1206E" w:rsidP="001C72FE">
            <w:pPr>
              <w:spacing w:line="246" w:lineRule="exact"/>
              <w:ind w:leftChars="343" w:left="1030" w:hangingChars="172" w:hanging="31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CE5EBF" w:rsidRPr="00066581">
              <w:rPr>
                <w:rFonts w:ascii="UD デジタル 教科書体 N-R" w:eastAsia="UD デジタル 教科書体 N-R" w:hAnsiTheme="minorEastAsia" w:hint="eastAsia"/>
                <w:color w:val="000000" w:themeColor="text1"/>
                <w:sz w:val="18"/>
                <w:szCs w:val="18"/>
              </w:rPr>
              <w:t>ｲ</w:t>
            </w:r>
            <w:r w:rsidRPr="00066581">
              <w:rPr>
                <w:rFonts w:ascii="UD デジタル 教科書体 N-R" w:eastAsia="UD デジタル 教科書体 N-R" w:hAnsiTheme="minorEastAsia" w:hint="eastAsia"/>
                <w:color w:val="000000" w:themeColor="text1"/>
                <w:sz w:val="18"/>
                <w:szCs w:val="18"/>
              </w:rPr>
              <w:t xml:space="preserve">)　</w:t>
            </w:r>
            <w:r w:rsidR="00CE5EBF" w:rsidRPr="00066581">
              <w:rPr>
                <w:rFonts w:ascii="UD デジタル 教科書体 N-R" w:eastAsia="UD デジタル 教科書体 N-R" w:hAnsiTheme="minorEastAsia" w:hint="eastAsia"/>
                <w:color w:val="000000" w:themeColor="text1"/>
                <w:sz w:val="18"/>
                <w:szCs w:val="18"/>
              </w:rPr>
              <w:t>世界市場の形成とアジア諸国の動向に関わる諸事象の背景や原因、結果や影響、事象相互の関連、諸地域相互のつながりなどに着目し、主題を設定し、諸資料を比較したり関連付けたりして読み解き、労働力の移動を促す要因、イギリスの覇権の特徴、アジア諸国の変容の地域的な特徴など</w:t>
            </w:r>
            <w:r w:rsidR="00BA04EA" w:rsidRPr="00066581">
              <w:rPr>
                <w:rFonts w:ascii="UD デジタル 教科書体 N-R" w:eastAsia="UD デジタル 教科書体 N-R" w:hAnsiTheme="minorEastAsia" w:hint="eastAsia"/>
                <w:color w:val="000000" w:themeColor="text1"/>
                <w:sz w:val="18"/>
                <w:szCs w:val="18"/>
              </w:rPr>
              <w:t>を</w:t>
            </w:r>
            <w:r w:rsidR="00CE5EBF" w:rsidRPr="00066581">
              <w:rPr>
                <w:rFonts w:ascii="UD デジタル 教科書体 N-R" w:eastAsia="UD デジタル 教科書体 N-R" w:hAnsiTheme="minorEastAsia" w:hint="eastAsia"/>
                <w:color w:val="000000" w:themeColor="text1"/>
                <w:sz w:val="18"/>
                <w:szCs w:val="18"/>
              </w:rPr>
              <w:t>多面的・多角的に考察し、表現すること。</w:t>
            </w:r>
          </w:p>
        </w:tc>
      </w:tr>
      <w:tr w:rsidR="00621674" w:rsidRPr="00244946" w:rsidTr="00193266">
        <w:trPr>
          <w:trHeight w:val="20"/>
          <w:tblHeader/>
        </w:trPr>
        <w:tc>
          <w:tcPr>
            <w:tcW w:w="1844" w:type="dxa"/>
            <w:tcBorders>
              <w:top w:val="single" w:sz="12" w:space="0" w:color="auto"/>
              <w:bottom w:val="double" w:sz="4" w:space="0" w:color="auto"/>
            </w:tcBorders>
            <w:vAlign w:val="center"/>
          </w:tcPr>
          <w:p w:rsidR="00515E45" w:rsidRPr="00066581" w:rsidRDefault="000A3494" w:rsidP="008D7938">
            <w:pPr>
              <w:spacing w:line="240" w:lineRule="exact"/>
              <w:rPr>
                <w:rFonts w:ascii="UD デジタル 教科書体 N-R" w:eastAsia="UD デジタル 教科書体 N-R" w:hAnsiTheme="minorEastAsia"/>
                <w:color w:val="000000" w:themeColor="text1"/>
                <w:sz w:val="16"/>
                <w:szCs w:val="16"/>
              </w:rPr>
            </w:pPr>
            <w:r w:rsidRPr="00066581">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tcBorders>
            <w:shd w:val="clear" w:color="auto" w:fill="auto"/>
            <w:vAlign w:val="center"/>
          </w:tcPr>
          <w:p w:rsidR="00515E45" w:rsidRPr="00066581" w:rsidRDefault="001C056C" w:rsidP="00EE576B">
            <w:pPr>
              <w:autoSpaceDE w:val="0"/>
              <w:autoSpaceDN w:val="0"/>
              <w:adjustRightInd w:val="0"/>
              <w:spacing w:line="220" w:lineRule="exact"/>
              <w:jc w:val="center"/>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621674" w:rsidRPr="00300460" w:rsidTr="00193266">
        <w:trPr>
          <w:trHeight w:val="20"/>
          <w:tblHeader/>
        </w:trPr>
        <w:tc>
          <w:tcPr>
            <w:tcW w:w="1844" w:type="dxa"/>
            <w:tcBorders>
              <w:top w:val="double" w:sz="4" w:space="0" w:color="auto"/>
              <w:bottom w:val="single" w:sz="4" w:space="0" w:color="auto"/>
            </w:tcBorders>
          </w:tcPr>
          <w:p w:rsidR="006F6F55"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6F6F55" w:rsidRPr="00066581">
              <w:rPr>
                <w:rFonts w:ascii="UD デジタル 教科書体 N-R" w:eastAsia="UD デジタル 教科書体 N-R" w:hAnsiTheme="minorEastAsia" w:hint="eastAsia"/>
                <w:color w:val="000000" w:themeColor="text1"/>
                <w:sz w:val="18"/>
                <w:szCs w:val="18"/>
              </w:rPr>
              <w:t>・地理歴史</w:t>
            </w:r>
          </w:p>
          <w:p w:rsidR="006F6F55" w:rsidRPr="00066581" w:rsidRDefault="006F6F55"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（地理）</w:t>
            </w:r>
          </w:p>
        </w:tc>
        <w:tc>
          <w:tcPr>
            <w:tcW w:w="8930" w:type="dxa"/>
            <w:tcBorders>
              <w:top w:val="double" w:sz="4" w:space="0" w:color="auto"/>
              <w:bottom w:val="single" w:sz="4" w:space="0" w:color="auto"/>
            </w:tcBorders>
            <w:shd w:val="clear" w:color="auto" w:fill="auto"/>
          </w:tcPr>
          <w:p w:rsidR="00A357B7" w:rsidRPr="00066581" w:rsidRDefault="006F6F55" w:rsidP="006F1982">
            <w:pPr>
              <w:autoSpaceDE w:val="0"/>
              <w:autoSpaceDN w:val="0"/>
              <w:adjustRightInd w:val="0"/>
              <w:spacing w:line="264" w:lineRule="exact"/>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w:t>
            </w:r>
            <w:r w:rsidR="00431E9D" w:rsidRPr="00066581">
              <w:rPr>
                <w:rFonts w:ascii="UD デジタル 教科書体 N-R" w:eastAsia="UD デジタル 教科書体 N-R" w:hAnsiTheme="minorEastAsia" w:hint="eastAsia"/>
                <w:color w:val="000000" w:themeColor="text1"/>
                <w:sz w:val="18"/>
                <w:szCs w:val="18"/>
              </w:rPr>
              <w:t xml:space="preserve">　</w:t>
            </w:r>
            <w:r w:rsidR="00157539" w:rsidRPr="00066581">
              <w:rPr>
                <w:rFonts w:ascii="UD デジタル 教科書体 N-R" w:eastAsia="UD デジタル 教科書体 N-R" w:hAnsiTheme="minorEastAsia" w:hint="eastAsia"/>
                <w:color w:val="000000" w:themeColor="text1"/>
                <w:sz w:val="18"/>
                <w:szCs w:val="18"/>
              </w:rPr>
              <w:t>P5</w:t>
            </w:r>
            <w:r w:rsidR="00300460" w:rsidRPr="00066581">
              <w:rPr>
                <w:rFonts w:ascii="UD デジタル 教科書体 N-R" w:eastAsia="UD デジタル 教科書体 N-R" w:hAnsiTheme="minorEastAsia" w:hint="eastAsia"/>
                <w:color w:val="000000" w:themeColor="text1"/>
                <w:sz w:val="18"/>
                <w:szCs w:val="18"/>
              </w:rPr>
              <w:t>3</w:t>
            </w:r>
            <w:r w:rsidR="00431E9D" w:rsidRPr="00066581">
              <w:rPr>
                <w:rFonts w:ascii="UD デジタル 教科書体 N-R" w:eastAsia="UD デジタル 教科書体 N-R" w:hAnsiTheme="minorEastAsia" w:hint="eastAsia"/>
                <w:color w:val="000000" w:themeColor="text1"/>
                <w:sz w:val="18"/>
                <w:szCs w:val="18"/>
              </w:rPr>
              <w:t xml:space="preserve">　第２　地理探究</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A357B7" w:rsidRPr="00066581" w:rsidRDefault="00300460" w:rsidP="006F1982">
            <w:pPr>
              <w:autoSpaceDE w:val="0"/>
              <w:autoSpaceDN w:val="0"/>
              <w:adjustRightInd w:val="0"/>
              <w:spacing w:line="264" w:lineRule="exact"/>
              <w:ind w:firstLineChars="97" w:firstLine="175"/>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Ａ</w:t>
            </w:r>
            <w:r w:rsidR="00901C4A" w:rsidRPr="00066581">
              <w:rPr>
                <w:rFonts w:ascii="UD デジタル 教科書体 N-R" w:eastAsia="UD デジタル 教科書体 N-R" w:hAnsiTheme="minorEastAsia" w:hint="eastAsia"/>
                <w:color w:val="000000" w:themeColor="text1"/>
                <w:sz w:val="18"/>
                <w:szCs w:val="18"/>
              </w:rPr>
              <w:t xml:space="preserve">　</w:t>
            </w:r>
            <w:r w:rsidR="00A357B7" w:rsidRPr="00066581">
              <w:rPr>
                <w:rFonts w:ascii="UD デジタル 教科書体 N-R" w:eastAsia="UD デジタル 教科書体 N-R" w:hAnsiTheme="minorEastAsia" w:hint="eastAsia"/>
                <w:color w:val="000000" w:themeColor="text1"/>
                <w:sz w:val="18"/>
                <w:szCs w:val="18"/>
              </w:rPr>
              <w:t>現代世界の</w:t>
            </w:r>
            <w:r w:rsidRPr="00066581">
              <w:rPr>
                <w:rFonts w:ascii="UD デジタル 教科書体 N-R" w:eastAsia="UD デジタル 教科書体 N-R" w:hAnsiTheme="minorEastAsia" w:hint="eastAsia"/>
                <w:color w:val="000000" w:themeColor="text1"/>
                <w:sz w:val="18"/>
                <w:szCs w:val="18"/>
              </w:rPr>
              <w:t>系統地理的考察</w:t>
            </w:r>
          </w:p>
          <w:p w:rsidR="00A357B7" w:rsidRPr="00066581" w:rsidRDefault="004930E2"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300460" w:rsidRPr="00066581">
              <w:rPr>
                <w:rFonts w:ascii="UD デジタル 教科書体 N-R" w:eastAsia="UD デジタル 教科書体 N-R" w:hAnsiTheme="minorEastAsia" w:hint="eastAsia"/>
                <w:color w:val="000000" w:themeColor="text1"/>
                <w:sz w:val="18"/>
                <w:szCs w:val="18"/>
              </w:rPr>
              <w:t>4</w:t>
            </w:r>
            <w:r w:rsidR="00901C4A" w:rsidRPr="00066581">
              <w:rPr>
                <w:rFonts w:ascii="UD デジタル 教科書体 N-R" w:eastAsia="UD デジタル 教科書体 N-R" w:hAnsiTheme="minorEastAsia" w:hint="eastAsia"/>
                <w:color w:val="000000" w:themeColor="text1"/>
                <w:sz w:val="18"/>
                <w:szCs w:val="18"/>
              </w:rPr>
              <w:t xml:space="preserve">)　</w:t>
            </w:r>
            <w:r w:rsidR="00300460" w:rsidRPr="00066581">
              <w:rPr>
                <w:rFonts w:ascii="UD デジタル 教科書体 N-R" w:eastAsia="UD デジタル 教科書体 N-R" w:hAnsiTheme="minorEastAsia" w:hint="eastAsia"/>
                <w:color w:val="000000" w:themeColor="text1"/>
                <w:sz w:val="18"/>
                <w:szCs w:val="18"/>
              </w:rPr>
              <w:t>人口、都市・村落</w:t>
            </w:r>
          </w:p>
          <w:p w:rsidR="00A357B7" w:rsidRPr="00066581" w:rsidRDefault="00A357B7" w:rsidP="006F1982">
            <w:pPr>
              <w:autoSpaceDE w:val="0"/>
              <w:autoSpaceDN w:val="0"/>
              <w:adjustRightInd w:val="0"/>
              <w:spacing w:line="264" w:lineRule="exact"/>
              <w:ind w:firstLineChars="345" w:firstLine="621"/>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イ</w:t>
            </w:r>
            <w:r w:rsidR="00901C4A"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次のような思考力</w:t>
            </w:r>
            <w:r w:rsidR="00B26F83"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判断力</w:t>
            </w:r>
            <w:r w:rsidR="00B26F83"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表現力等を身に付けること。</w:t>
            </w:r>
          </w:p>
          <w:p w:rsidR="00A357B7" w:rsidRPr="00066581" w:rsidRDefault="00A357B7" w:rsidP="006F1982">
            <w:pPr>
              <w:autoSpaceDE w:val="0"/>
              <w:autoSpaceDN w:val="0"/>
              <w:adjustRightInd w:val="0"/>
              <w:spacing w:line="264" w:lineRule="exact"/>
              <w:ind w:leftChars="381" w:left="1155" w:hangingChars="197" w:hanging="355"/>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(ｱ</w:t>
            </w:r>
            <w:r w:rsidR="00901C4A" w:rsidRPr="00066581">
              <w:rPr>
                <w:rFonts w:ascii="UD デジタル 教科書体 N-R" w:eastAsia="UD デジタル 教科書体 N-R" w:hAnsiTheme="minorEastAsia" w:hint="eastAsia"/>
                <w:color w:val="000000" w:themeColor="text1"/>
                <w:sz w:val="18"/>
                <w:szCs w:val="18"/>
              </w:rPr>
              <w:t xml:space="preserve">)　</w:t>
            </w:r>
            <w:r w:rsidR="00300460" w:rsidRPr="00066581">
              <w:rPr>
                <w:rFonts w:ascii="UD デジタル 教科書体 N-R" w:eastAsia="UD デジタル 教科書体 N-R" w:hAnsiTheme="minorEastAsia" w:hint="eastAsia"/>
                <w:color w:val="000000" w:themeColor="text1"/>
                <w:sz w:val="18"/>
                <w:szCs w:val="18"/>
              </w:rPr>
              <w:t>人口、都市・村落などに関わる諸事象について、場所の特徴や場所の結び付きなどに着目して、主題を設定し、それらの事象の空間的な規則性、傾向性や、関連する地球的課題の要因や動向などを多面的・多角的に考察し、表現すること</w:t>
            </w:r>
            <w:r w:rsidR="004930E2" w:rsidRPr="00066581">
              <w:rPr>
                <w:rFonts w:ascii="UD デジタル 教科書体 N-R" w:eastAsia="UD デジタル 教科書体 N-R" w:hAnsiTheme="minorEastAsia" w:hint="eastAsia"/>
                <w:color w:val="000000" w:themeColor="text1"/>
                <w:sz w:val="18"/>
                <w:szCs w:val="18"/>
              </w:rPr>
              <w:t>。</w:t>
            </w:r>
          </w:p>
        </w:tc>
      </w:tr>
      <w:tr w:rsidR="00621674" w:rsidRPr="00244946" w:rsidTr="00193266">
        <w:trPr>
          <w:trHeight w:val="20"/>
          <w:tblHeader/>
        </w:trPr>
        <w:tc>
          <w:tcPr>
            <w:tcW w:w="1844" w:type="dxa"/>
            <w:tcBorders>
              <w:top w:val="single" w:sz="4" w:space="0" w:color="auto"/>
              <w:bottom w:val="single" w:sz="4" w:space="0" w:color="auto"/>
            </w:tcBorders>
          </w:tcPr>
          <w:p w:rsidR="007E3C2D"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7E3C2D" w:rsidRPr="00066581">
              <w:rPr>
                <w:rFonts w:ascii="UD デジタル 教科書体 N-R" w:eastAsia="UD デジタル 教科書体 N-R" w:hAnsiTheme="minorEastAsia" w:hint="eastAsia"/>
                <w:color w:val="000000" w:themeColor="text1"/>
                <w:sz w:val="18"/>
                <w:szCs w:val="18"/>
              </w:rPr>
              <w:t>・公民</w:t>
            </w:r>
          </w:p>
          <w:p w:rsidR="007E3C2D" w:rsidRPr="00066581" w:rsidRDefault="007E3C2D"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（政治経済）</w:t>
            </w:r>
          </w:p>
          <w:p w:rsidR="007E3C2D" w:rsidRPr="00066581" w:rsidRDefault="007E3C2D" w:rsidP="006F1982">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7E3C2D" w:rsidRPr="00066581" w:rsidRDefault="007E3C2D" w:rsidP="006F1982">
            <w:pPr>
              <w:autoSpaceDE w:val="0"/>
              <w:autoSpaceDN w:val="0"/>
              <w:adjustRightInd w:val="0"/>
              <w:spacing w:line="264" w:lineRule="exact"/>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D3317D" w:rsidRPr="00066581">
              <w:rPr>
                <w:rFonts w:ascii="UD デジタル 教科書体 N-R" w:eastAsia="UD デジタル 教科書体 N-R" w:hAnsiTheme="minorEastAsia" w:hint="eastAsia"/>
                <w:color w:val="000000" w:themeColor="text1"/>
                <w:sz w:val="18"/>
                <w:szCs w:val="18"/>
              </w:rPr>
              <w:t>P8</w:t>
            </w:r>
            <w:r w:rsidR="00300460" w:rsidRPr="00066581">
              <w:rPr>
                <w:rFonts w:ascii="UD デジタル 教科書体 N-R" w:eastAsia="UD デジタル 教科書体 N-R" w:hAnsiTheme="minorEastAsia" w:hint="eastAsia"/>
                <w:color w:val="000000" w:themeColor="text1"/>
                <w:sz w:val="18"/>
                <w:szCs w:val="18"/>
              </w:rPr>
              <w:t>7</w:t>
            </w:r>
            <w:r w:rsidRPr="00066581">
              <w:rPr>
                <w:rFonts w:ascii="UD デジタル 教科書体 N-R" w:eastAsia="UD デジタル 教科書体 N-R" w:hAnsiTheme="minorEastAsia" w:hint="eastAsia"/>
                <w:color w:val="000000" w:themeColor="text1"/>
                <w:sz w:val="18"/>
                <w:szCs w:val="18"/>
              </w:rPr>
              <w:t xml:space="preserve">　第３　政治・経済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DC21D9" w:rsidRPr="00066581" w:rsidRDefault="00BD7B23" w:rsidP="006F1982">
            <w:pPr>
              <w:autoSpaceDE w:val="0"/>
              <w:autoSpaceDN w:val="0"/>
              <w:adjustRightInd w:val="0"/>
              <w:spacing w:line="264" w:lineRule="exact"/>
              <w:ind w:firstLineChars="100" w:firstLine="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Ａ　現代日本における政治・経済の諸課題</w:t>
            </w:r>
          </w:p>
          <w:p w:rsidR="00DC21D9" w:rsidRPr="00066581" w:rsidRDefault="00DC21D9"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(1)　</w:t>
            </w:r>
            <w:r w:rsidR="00BD7B23" w:rsidRPr="00066581">
              <w:rPr>
                <w:rFonts w:ascii="UD デジタル 教科書体 N-R" w:eastAsia="UD デジタル 教科書体 N-R" w:hAnsiTheme="minorEastAsia" w:hint="eastAsia"/>
                <w:color w:val="000000" w:themeColor="text1"/>
                <w:sz w:val="18"/>
                <w:szCs w:val="18"/>
              </w:rPr>
              <w:t>現代日本の政治・経済</w:t>
            </w:r>
          </w:p>
          <w:p w:rsidR="00DC21D9" w:rsidRPr="00066581" w:rsidRDefault="00DC21D9" w:rsidP="006F1982">
            <w:pPr>
              <w:autoSpaceDE w:val="0"/>
              <w:autoSpaceDN w:val="0"/>
              <w:adjustRightInd w:val="0"/>
              <w:spacing w:line="264" w:lineRule="exact"/>
              <w:ind w:firstLineChars="350" w:firstLine="63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BD7B23" w:rsidRPr="00066581">
              <w:rPr>
                <w:rFonts w:ascii="UD デジタル 教科書体 N-R" w:eastAsia="UD デジタル 教科書体 N-R" w:hAnsiTheme="minorEastAsia" w:hint="eastAsia"/>
                <w:color w:val="000000" w:themeColor="text1"/>
                <w:sz w:val="18"/>
                <w:szCs w:val="18"/>
              </w:rPr>
              <w:t>次のような知識及び技能を身に付けること。</w:t>
            </w:r>
          </w:p>
          <w:p w:rsidR="00F414CC" w:rsidRPr="00066581" w:rsidRDefault="00F414CC"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BD7B23" w:rsidRPr="00066581">
              <w:rPr>
                <w:rFonts w:ascii="UD デジタル 教科書体 N-R" w:eastAsia="UD デジタル 教科書体 N-R" w:hAnsiTheme="minorEastAsia" w:hint="eastAsia"/>
                <w:color w:val="000000" w:themeColor="text1"/>
                <w:sz w:val="18"/>
                <w:szCs w:val="18"/>
              </w:rPr>
              <w:t>ｳ</w:t>
            </w:r>
            <w:r w:rsidRPr="00066581">
              <w:rPr>
                <w:rFonts w:ascii="UD デジタル 教科書体 N-R" w:eastAsia="UD デジタル 教科書体 N-R" w:hAnsiTheme="minorEastAsia" w:hint="eastAsia"/>
                <w:color w:val="000000" w:themeColor="text1"/>
                <w:sz w:val="18"/>
                <w:szCs w:val="18"/>
              </w:rPr>
              <w:t>)</w:t>
            </w:r>
            <w:r w:rsidR="0042560E" w:rsidRPr="00066581">
              <w:rPr>
                <w:rFonts w:ascii="UD デジタル 教科書体 N-R" w:eastAsia="UD デジタル 教科書体 N-R" w:hAnsi="Century" w:cs="Times New Roman" w:hint="eastAsia"/>
              </w:rPr>
              <w:t xml:space="preserve"> </w:t>
            </w:r>
            <w:r w:rsidR="007C5197" w:rsidRPr="00066581">
              <w:rPr>
                <w:rFonts w:ascii="UD デジタル 教科書体 N-R" w:eastAsia="UD デジタル 教科書体 N-R" w:hAnsi="Century" w:cs="Times New Roman" w:hint="eastAsia"/>
              </w:rPr>
              <w:t xml:space="preserve"> </w:t>
            </w:r>
            <w:r w:rsidR="00BD7B23" w:rsidRPr="00066581">
              <w:rPr>
                <w:rFonts w:ascii="UD デジタル 教科書体 N-R" w:eastAsia="UD デジタル 教科書体 N-R" w:hAnsiTheme="minorEastAsia" w:hint="eastAsia"/>
                <w:color w:val="000000" w:themeColor="text1"/>
                <w:sz w:val="18"/>
                <w:szCs w:val="18"/>
              </w:rPr>
              <w:t>現代日本の政治・経済に関する諸資料から</w:t>
            </w:r>
            <w:r w:rsidR="002E498F" w:rsidRPr="00066581">
              <w:rPr>
                <w:rFonts w:ascii="UD デジタル 教科書体 N-R" w:eastAsia="UD デジタル 教科書体 N-R" w:hAnsiTheme="minorEastAsia" w:hint="eastAsia"/>
                <w:color w:val="000000" w:themeColor="text1"/>
                <w:sz w:val="18"/>
                <w:szCs w:val="18"/>
              </w:rPr>
              <w:t>、</w:t>
            </w:r>
            <w:r w:rsidR="00BD7B23" w:rsidRPr="00066581">
              <w:rPr>
                <w:rFonts w:ascii="UD デジタル 教科書体 N-R" w:eastAsia="UD デジタル 教科書体 N-R" w:hAnsiTheme="minorEastAsia" w:hint="eastAsia"/>
                <w:color w:val="000000" w:themeColor="text1"/>
                <w:sz w:val="18"/>
                <w:szCs w:val="18"/>
              </w:rPr>
              <w:t>課題の解決に向けて考察</w:t>
            </w:r>
            <w:r w:rsidR="002E498F" w:rsidRPr="00066581">
              <w:rPr>
                <w:rFonts w:ascii="UD デジタル 教科書体 N-R" w:eastAsia="UD デジタル 教科書体 N-R" w:hAnsiTheme="minorEastAsia" w:hint="eastAsia"/>
                <w:color w:val="000000" w:themeColor="text1"/>
                <w:sz w:val="18"/>
                <w:szCs w:val="18"/>
              </w:rPr>
              <w:t>、</w:t>
            </w:r>
            <w:r w:rsidR="00BD7B23" w:rsidRPr="00066581">
              <w:rPr>
                <w:rFonts w:ascii="UD デジタル 教科書体 N-R" w:eastAsia="UD デジタル 教科書体 N-R" w:hAnsiTheme="minorEastAsia" w:hint="eastAsia"/>
                <w:color w:val="000000" w:themeColor="text1"/>
                <w:sz w:val="18"/>
                <w:szCs w:val="18"/>
              </w:rPr>
              <w:t>構想する際に必要な情報を適切かつ効果的に収集し</w:t>
            </w:r>
            <w:r w:rsidR="002E498F" w:rsidRPr="00066581">
              <w:rPr>
                <w:rFonts w:ascii="UD デジタル 教科書体 N-R" w:eastAsia="UD デジタル 教科書体 N-R" w:hAnsiTheme="minorEastAsia" w:hint="eastAsia"/>
                <w:color w:val="000000" w:themeColor="text1"/>
                <w:sz w:val="18"/>
                <w:szCs w:val="18"/>
              </w:rPr>
              <w:t>、</w:t>
            </w:r>
            <w:r w:rsidR="00BD7B23" w:rsidRPr="00066581">
              <w:rPr>
                <w:rFonts w:ascii="UD デジタル 教科書体 N-R" w:eastAsia="UD デジタル 教科書体 N-R" w:hAnsiTheme="minorEastAsia" w:hint="eastAsia"/>
                <w:color w:val="000000" w:themeColor="text1"/>
                <w:sz w:val="18"/>
                <w:szCs w:val="18"/>
              </w:rPr>
              <w:t>読み取る技能を身に付けること。</w:t>
            </w:r>
          </w:p>
        </w:tc>
      </w:tr>
      <w:tr w:rsidR="00621674" w:rsidRPr="00244946" w:rsidTr="00193266">
        <w:trPr>
          <w:trHeight w:val="20"/>
          <w:tblHeader/>
        </w:trPr>
        <w:tc>
          <w:tcPr>
            <w:tcW w:w="1844" w:type="dxa"/>
            <w:tcBorders>
              <w:top w:val="single" w:sz="4" w:space="0" w:color="auto"/>
              <w:bottom w:val="single" w:sz="4" w:space="0" w:color="auto"/>
            </w:tcBorders>
            <w:shd w:val="clear" w:color="auto" w:fill="auto"/>
          </w:tcPr>
          <w:p w:rsidR="006F6F55"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6F6F55" w:rsidRPr="00066581">
              <w:rPr>
                <w:rFonts w:ascii="UD デジタル 教科書体 N-R" w:eastAsia="UD デジタル 教科書体 N-R" w:hAnsiTheme="minorEastAsia" w:hint="eastAsia"/>
                <w:color w:val="000000" w:themeColor="text1"/>
                <w:sz w:val="18"/>
                <w:szCs w:val="18"/>
              </w:rPr>
              <w:t>・公民</w:t>
            </w:r>
          </w:p>
          <w:p w:rsidR="006F6F55" w:rsidRPr="00066581" w:rsidRDefault="00216B3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（倫理</w:t>
            </w:r>
            <w:r w:rsidR="006F6F55" w:rsidRPr="00066581">
              <w:rPr>
                <w:rFonts w:ascii="UD デジタル 教科書体 N-R" w:eastAsia="UD デジタル 教科書体 N-R" w:hAnsiTheme="minorEastAsia" w:hint="eastAsia"/>
                <w:color w:val="000000" w:themeColor="text1"/>
                <w:sz w:val="18"/>
                <w:szCs w:val="18"/>
              </w:rPr>
              <w:t>）</w:t>
            </w:r>
          </w:p>
          <w:p w:rsidR="006F6F55" w:rsidRPr="00066581" w:rsidRDefault="006F6F55" w:rsidP="006F1982">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6F6F55" w:rsidRPr="00066581" w:rsidRDefault="006F6F55" w:rsidP="006F1982">
            <w:pPr>
              <w:autoSpaceDE w:val="0"/>
              <w:autoSpaceDN w:val="0"/>
              <w:adjustRightInd w:val="0"/>
              <w:spacing w:line="264" w:lineRule="exact"/>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2F32E9" w:rsidRPr="00066581">
              <w:rPr>
                <w:rFonts w:ascii="UD デジタル 教科書体 N-R" w:eastAsia="UD デジタル 教科書体 N-R" w:hAnsiTheme="minorEastAsia" w:hint="eastAsia"/>
                <w:color w:val="000000" w:themeColor="text1"/>
                <w:sz w:val="18"/>
                <w:szCs w:val="18"/>
              </w:rPr>
              <w:t>P</w:t>
            </w:r>
            <w:r w:rsidR="006110B2" w:rsidRPr="00066581">
              <w:rPr>
                <w:rFonts w:ascii="UD デジタル 教科書体 N-R" w:eastAsia="UD デジタル 教科書体 N-R" w:hAnsiTheme="minorEastAsia" w:hint="eastAsia"/>
                <w:color w:val="000000" w:themeColor="text1"/>
                <w:sz w:val="18"/>
                <w:szCs w:val="18"/>
              </w:rPr>
              <w:t>85</w:t>
            </w:r>
            <w:r w:rsidR="002F32E9" w:rsidRPr="00066581">
              <w:rPr>
                <w:rFonts w:ascii="UD デジタル 教科書体 N-R" w:eastAsia="UD デジタル 教科書体 N-R" w:hAnsiTheme="minorEastAsia" w:hint="eastAsia"/>
                <w:color w:val="000000" w:themeColor="text1"/>
                <w:sz w:val="18"/>
                <w:szCs w:val="18"/>
              </w:rPr>
              <w:t xml:space="preserve">　第２</w:t>
            </w:r>
            <w:r w:rsidR="009D6E1A" w:rsidRPr="00066581">
              <w:rPr>
                <w:rFonts w:ascii="UD デジタル 教科書体 N-R" w:eastAsia="UD デジタル 教科書体 N-R" w:hAnsiTheme="minorEastAsia" w:hint="eastAsia"/>
                <w:color w:val="000000" w:themeColor="text1"/>
                <w:sz w:val="18"/>
                <w:szCs w:val="18"/>
              </w:rPr>
              <w:t xml:space="preserve">　</w:t>
            </w:r>
            <w:r w:rsidR="002F32E9" w:rsidRPr="00066581">
              <w:rPr>
                <w:rFonts w:ascii="UD デジタル 教科書体 N-R" w:eastAsia="UD デジタル 教科書体 N-R" w:hAnsiTheme="minorEastAsia" w:hint="eastAsia"/>
                <w:color w:val="000000" w:themeColor="text1"/>
                <w:sz w:val="18"/>
                <w:szCs w:val="18"/>
              </w:rPr>
              <w:t>倫理</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7B4EFF" w:rsidRPr="00066581" w:rsidRDefault="006110B2" w:rsidP="006F1982">
            <w:pPr>
              <w:autoSpaceDE w:val="0"/>
              <w:autoSpaceDN w:val="0"/>
              <w:adjustRightInd w:val="0"/>
              <w:spacing w:line="264" w:lineRule="exact"/>
              <w:ind w:firstLineChars="100" w:firstLine="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Ｂ</w:t>
            </w:r>
            <w:r w:rsidR="007B4EFF"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現代の諸課題と倫理</w:t>
            </w:r>
          </w:p>
          <w:p w:rsidR="007B4EFF" w:rsidRPr="00066581" w:rsidRDefault="007B4EFF"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6110B2" w:rsidRPr="00066581">
              <w:rPr>
                <w:rFonts w:ascii="UD デジタル 教科書体 N-R" w:eastAsia="UD デジタル 教科書体 N-R" w:hAnsiTheme="minorEastAsia" w:hint="eastAsia"/>
                <w:color w:val="000000" w:themeColor="text1"/>
                <w:sz w:val="18"/>
                <w:szCs w:val="18"/>
              </w:rPr>
              <w:t>2</w:t>
            </w:r>
            <w:r w:rsidRPr="00066581">
              <w:rPr>
                <w:rFonts w:ascii="UD デジタル 教科書体 N-R" w:eastAsia="UD デジタル 教科書体 N-R" w:hAnsiTheme="minorEastAsia" w:hint="eastAsia"/>
                <w:color w:val="000000" w:themeColor="text1"/>
                <w:sz w:val="18"/>
                <w:szCs w:val="18"/>
              </w:rPr>
              <w:t xml:space="preserve">)　</w:t>
            </w:r>
            <w:r w:rsidR="006110B2" w:rsidRPr="00066581">
              <w:rPr>
                <w:rFonts w:ascii="UD デジタル 教科書体 N-R" w:eastAsia="UD デジタル 教科書体 N-R" w:hAnsiTheme="minorEastAsia" w:hint="eastAsia"/>
                <w:color w:val="000000" w:themeColor="text1"/>
                <w:sz w:val="18"/>
                <w:szCs w:val="18"/>
              </w:rPr>
              <w:t>社会と文化に関わる諸課題と倫理</w:t>
            </w:r>
          </w:p>
          <w:p w:rsidR="007B4EFF" w:rsidRPr="00066581" w:rsidRDefault="007B4EFF" w:rsidP="006F1982">
            <w:pPr>
              <w:spacing w:line="264" w:lineRule="exact"/>
              <w:ind w:leftChars="300" w:left="810" w:hangingChars="100" w:hanging="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6110B2" w:rsidRPr="00066581">
              <w:rPr>
                <w:rFonts w:ascii="UD デジタル 教科書体 N-R" w:eastAsia="UD デジタル 教科書体 N-R" w:hAnsiTheme="minorEastAsia" w:hint="eastAsia"/>
                <w:color w:val="000000" w:themeColor="text1"/>
                <w:sz w:val="18"/>
                <w:szCs w:val="18"/>
              </w:rPr>
              <w:t>福祉</w:t>
            </w:r>
            <w:r w:rsidR="002E498F" w:rsidRPr="00066581">
              <w:rPr>
                <w:rFonts w:ascii="UD デジタル 教科書体 N-R" w:eastAsia="UD デジタル 教科書体 N-R" w:hAnsiTheme="minorEastAsia" w:hint="eastAsia"/>
                <w:color w:val="000000" w:themeColor="text1"/>
                <w:sz w:val="18"/>
                <w:szCs w:val="18"/>
              </w:rPr>
              <w:t>、</w:t>
            </w:r>
            <w:r w:rsidR="006110B2" w:rsidRPr="00066581">
              <w:rPr>
                <w:rFonts w:ascii="UD デジタル 教科書体 N-R" w:eastAsia="UD デジタル 教科書体 N-R" w:hAnsiTheme="minorEastAsia" w:hint="eastAsia"/>
                <w:color w:val="000000" w:themeColor="text1"/>
                <w:sz w:val="18"/>
                <w:szCs w:val="18"/>
              </w:rPr>
              <w:t>文化と宗教、平和などについて倫理的課題を見いだし、その解決に向けて倫理に関する概念や理論などを手掛かりとして多面的・多角的に考察し、公正に判断して構想し、自分の考えを説明、論述すること。</w:t>
            </w:r>
          </w:p>
        </w:tc>
      </w:tr>
      <w:tr w:rsidR="00621674" w:rsidRPr="00244946" w:rsidTr="00193266">
        <w:trPr>
          <w:trHeight w:val="20"/>
          <w:tblHeader/>
        </w:trPr>
        <w:tc>
          <w:tcPr>
            <w:tcW w:w="1844" w:type="dxa"/>
            <w:tcBorders>
              <w:top w:val="single" w:sz="4" w:space="0" w:color="auto"/>
              <w:bottom w:val="single" w:sz="4" w:space="0" w:color="auto"/>
            </w:tcBorders>
          </w:tcPr>
          <w:p w:rsidR="002F32E9"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2F32E9" w:rsidRPr="00066581">
              <w:rPr>
                <w:rFonts w:ascii="UD デジタル 教科書体 N-R" w:eastAsia="UD デジタル 教科書体 N-R" w:hAnsiTheme="minorEastAsia" w:hint="eastAsia"/>
                <w:color w:val="000000" w:themeColor="text1"/>
                <w:sz w:val="18"/>
                <w:szCs w:val="18"/>
              </w:rPr>
              <w:t>・数学</w:t>
            </w:r>
          </w:p>
        </w:tc>
        <w:tc>
          <w:tcPr>
            <w:tcW w:w="8930" w:type="dxa"/>
            <w:tcBorders>
              <w:top w:val="single" w:sz="4" w:space="0" w:color="auto"/>
              <w:bottom w:val="single" w:sz="4" w:space="0" w:color="auto"/>
            </w:tcBorders>
            <w:shd w:val="clear" w:color="auto" w:fill="auto"/>
          </w:tcPr>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5C5ADE" w:rsidRPr="00066581">
              <w:rPr>
                <w:rFonts w:ascii="UD デジタル 教科書体 N-R" w:eastAsia="UD デジタル 教科書体 N-R" w:hAnsiTheme="minorEastAsia" w:hint="eastAsia"/>
                <w:color w:val="000000" w:themeColor="text1"/>
                <w:sz w:val="18"/>
                <w:szCs w:val="18"/>
              </w:rPr>
              <w:t>P9</w:t>
            </w:r>
            <w:r w:rsidR="006110B2" w:rsidRPr="00066581">
              <w:rPr>
                <w:rFonts w:ascii="UD デジタル 教科書体 N-R" w:eastAsia="UD デジタル 教科書体 N-R" w:hAnsiTheme="minorEastAsia" w:hint="eastAsia"/>
                <w:color w:val="000000" w:themeColor="text1"/>
                <w:sz w:val="18"/>
                <w:szCs w:val="18"/>
              </w:rPr>
              <w:t>2</w:t>
            </w:r>
            <w:r w:rsidR="005C5ADE" w:rsidRPr="00066581">
              <w:rPr>
                <w:rFonts w:ascii="UD デジタル 教科書体 N-R" w:eastAsia="UD デジタル 教科書体 N-R" w:hAnsiTheme="minorEastAsia" w:hint="eastAsia"/>
                <w:color w:val="000000" w:themeColor="text1"/>
                <w:sz w:val="18"/>
                <w:szCs w:val="18"/>
              </w:rPr>
              <w:t xml:space="preserve">　</w:t>
            </w:r>
            <w:r w:rsidR="00E648E4" w:rsidRPr="00066581">
              <w:rPr>
                <w:rFonts w:ascii="UD デジタル 教科書体 N-R" w:eastAsia="UD デジタル 教科書体 N-R" w:hAnsiTheme="minorEastAsia" w:hint="eastAsia"/>
                <w:color w:val="000000" w:themeColor="text1"/>
                <w:sz w:val="18"/>
                <w:szCs w:val="18"/>
              </w:rPr>
              <w:t>第</w:t>
            </w:r>
            <w:r w:rsidR="006110B2" w:rsidRPr="00066581">
              <w:rPr>
                <w:rFonts w:ascii="UD デジタル 教科書体 N-R" w:eastAsia="UD デジタル 教科書体 N-R" w:hAnsiTheme="minorEastAsia" w:hint="eastAsia"/>
                <w:color w:val="000000" w:themeColor="text1"/>
                <w:sz w:val="18"/>
                <w:szCs w:val="18"/>
              </w:rPr>
              <w:t>１</w:t>
            </w:r>
            <w:r w:rsidR="00E648E4" w:rsidRPr="00066581">
              <w:rPr>
                <w:rFonts w:ascii="UD デジタル 教科書体 N-R" w:eastAsia="UD デジタル 教科書体 N-R" w:hAnsiTheme="minorEastAsia" w:hint="eastAsia"/>
                <w:color w:val="000000" w:themeColor="text1"/>
                <w:sz w:val="18"/>
                <w:szCs w:val="18"/>
              </w:rPr>
              <w:t xml:space="preserve">　数学</w:t>
            </w:r>
            <w:r w:rsidR="006110B2" w:rsidRPr="00066581">
              <w:rPr>
                <w:rFonts w:ascii="UD デジタル 教科書体 N-R" w:eastAsia="UD デジタル 教科書体 N-R" w:hAnsiTheme="minorEastAsia" w:hint="eastAsia"/>
                <w:color w:val="000000" w:themeColor="text1"/>
                <w:sz w:val="18"/>
                <w:szCs w:val="18"/>
              </w:rPr>
              <w:t>Ⅰ</w:t>
            </w:r>
            <w:r w:rsidR="00E648E4"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95494B" w:rsidRPr="00066581" w:rsidRDefault="0095494B"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9E51B2" w:rsidRPr="00066581">
              <w:rPr>
                <w:rFonts w:ascii="UD デジタル 教科書体 N-R" w:eastAsia="UD デジタル 教科書体 N-R" w:hAnsiTheme="minorEastAsia" w:hint="eastAsia"/>
                <w:color w:val="000000" w:themeColor="text1"/>
                <w:sz w:val="18"/>
                <w:szCs w:val="18"/>
              </w:rPr>
              <w:t>4</w:t>
            </w:r>
            <w:r w:rsidRPr="00066581">
              <w:rPr>
                <w:rFonts w:ascii="UD デジタル 教科書体 N-R" w:eastAsia="UD デジタル 教科書体 N-R" w:hAnsiTheme="minorEastAsia" w:hint="eastAsia"/>
                <w:color w:val="000000" w:themeColor="text1"/>
                <w:sz w:val="18"/>
                <w:szCs w:val="18"/>
              </w:rPr>
              <w:t xml:space="preserve">)　</w:t>
            </w:r>
            <w:r w:rsidR="009E51B2" w:rsidRPr="00066581">
              <w:rPr>
                <w:rFonts w:ascii="UD デジタル 教科書体 N-R" w:eastAsia="UD デジタル 教科書体 N-R" w:hAnsiTheme="minorEastAsia" w:hint="eastAsia"/>
                <w:color w:val="000000" w:themeColor="text1"/>
                <w:sz w:val="18"/>
                <w:szCs w:val="18"/>
              </w:rPr>
              <w:t>データの分析</w:t>
            </w:r>
          </w:p>
          <w:p w:rsidR="0095494B" w:rsidRPr="00066581" w:rsidRDefault="0095494B" w:rsidP="006F1982">
            <w:pPr>
              <w:autoSpaceDE w:val="0"/>
              <w:autoSpaceDN w:val="0"/>
              <w:adjustRightInd w:val="0"/>
              <w:spacing w:line="264" w:lineRule="exact"/>
              <w:ind w:firstLineChars="350" w:firstLine="63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9E51B2" w:rsidRPr="00066581">
              <w:rPr>
                <w:rFonts w:ascii="UD デジタル 教科書体 N-R" w:eastAsia="UD デジタル 教科書体 N-R" w:hAnsiTheme="minorEastAsia" w:hint="eastAsia"/>
                <w:color w:val="000000" w:themeColor="text1"/>
                <w:sz w:val="18"/>
                <w:szCs w:val="18"/>
              </w:rPr>
              <w:t>次のような知識及び技能を身に付けること。</w:t>
            </w:r>
          </w:p>
          <w:p w:rsidR="00CE32D2" w:rsidRPr="00066581" w:rsidRDefault="0095494B"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9E51B2" w:rsidRPr="00066581">
              <w:rPr>
                <w:rFonts w:ascii="UD デジタル 教科書体 N-R" w:eastAsia="UD デジタル 教科書体 N-R" w:hAnsiTheme="minorEastAsia" w:hint="eastAsia"/>
                <w:color w:val="000000" w:themeColor="text1"/>
                <w:sz w:val="18"/>
                <w:szCs w:val="18"/>
              </w:rPr>
              <w:t>ｱ</w:t>
            </w:r>
            <w:r w:rsidRPr="00066581">
              <w:rPr>
                <w:rFonts w:ascii="UD デジタル 教科書体 N-R" w:eastAsia="UD デジタル 教科書体 N-R" w:hAnsiTheme="minorEastAsia" w:hint="eastAsia"/>
                <w:color w:val="000000" w:themeColor="text1"/>
                <w:sz w:val="18"/>
                <w:szCs w:val="18"/>
              </w:rPr>
              <w:t xml:space="preserve">)　</w:t>
            </w:r>
            <w:r w:rsidR="009E51B2" w:rsidRPr="00066581">
              <w:rPr>
                <w:rFonts w:ascii="UD デジタル 教科書体 N-R" w:eastAsia="UD デジタル 教科書体 N-R" w:hAnsiTheme="minorEastAsia" w:hint="eastAsia"/>
                <w:color w:val="000000" w:themeColor="text1"/>
                <w:sz w:val="18"/>
                <w:szCs w:val="18"/>
              </w:rPr>
              <w:t>分散、標準偏差、散布図及び相関係数の意味やその用い方を理解すること。</w:t>
            </w:r>
          </w:p>
        </w:tc>
      </w:tr>
      <w:tr w:rsidR="00621674" w:rsidRPr="00244946" w:rsidTr="00193266">
        <w:trPr>
          <w:trHeight w:val="20"/>
          <w:tblHeader/>
        </w:trPr>
        <w:tc>
          <w:tcPr>
            <w:tcW w:w="1844" w:type="dxa"/>
            <w:tcBorders>
              <w:top w:val="single" w:sz="4" w:space="0" w:color="auto"/>
              <w:bottom w:val="single" w:sz="4" w:space="0" w:color="auto"/>
            </w:tcBorders>
          </w:tcPr>
          <w:p w:rsidR="002F32E9"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2F32E9" w:rsidRPr="00066581">
              <w:rPr>
                <w:rFonts w:ascii="UD デジタル 教科書体 N-R" w:eastAsia="UD デジタル 教科書体 N-R" w:hAnsiTheme="minorEastAsia" w:hint="eastAsia"/>
                <w:color w:val="000000" w:themeColor="text1"/>
                <w:sz w:val="18"/>
                <w:szCs w:val="18"/>
              </w:rPr>
              <w:t>・理科</w:t>
            </w:r>
          </w:p>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（物理）</w:t>
            </w:r>
          </w:p>
        </w:tc>
        <w:tc>
          <w:tcPr>
            <w:tcW w:w="8930" w:type="dxa"/>
            <w:tcBorders>
              <w:top w:val="single" w:sz="4" w:space="0" w:color="auto"/>
              <w:bottom w:val="single" w:sz="4" w:space="0" w:color="auto"/>
            </w:tcBorders>
            <w:shd w:val="clear" w:color="auto" w:fill="auto"/>
          </w:tcPr>
          <w:p w:rsidR="00F34510"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F34510" w:rsidRPr="00066581">
              <w:rPr>
                <w:rFonts w:ascii="UD デジタル 教科書体 N-R" w:eastAsia="UD デジタル 教科書体 N-R" w:hAnsiTheme="minorEastAsia" w:hint="eastAsia"/>
                <w:color w:val="000000" w:themeColor="text1"/>
                <w:sz w:val="18"/>
                <w:szCs w:val="18"/>
              </w:rPr>
              <w:t>P1</w:t>
            </w:r>
            <w:r w:rsidR="008810B2" w:rsidRPr="00066581">
              <w:rPr>
                <w:rFonts w:ascii="UD デジタル 教科書体 N-R" w:eastAsia="UD デジタル 教科書体 N-R" w:hAnsiTheme="minorEastAsia" w:hint="eastAsia"/>
                <w:color w:val="000000" w:themeColor="text1"/>
                <w:sz w:val="18"/>
                <w:szCs w:val="18"/>
              </w:rPr>
              <w:t>0</w:t>
            </w:r>
            <w:r w:rsidR="00BD02E1">
              <w:rPr>
                <w:rFonts w:ascii="UD デジタル 教科書体 N-R" w:eastAsia="UD デジタル 教科書体 N-R" w:hAnsiTheme="minorEastAsia" w:hint="eastAsia"/>
                <w:color w:val="000000" w:themeColor="text1"/>
                <w:sz w:val="18"/>
                <w:szCs w:val="18"/>
              </w:rPr>
              <w:t>7</w:t>
            </w:r>
            <w:r w:rsidRPr="00066581">
              <w:rPr>
                <w:rFonts w:ascii="UD デジタル 教科書体 N-R" w:eastAsia="UD デジタル 教科書体 N-R" w:hAnsiTheme="minorEastAsia" w:hint="eastAsia"/>
                <w:color w:val="000000" w:themeColor="text1"/>
                <w:sz w:val="18"/>
                <w:szCs w:val="18"/>
              </w:rPr>
              <w:t xml:space="preserve">　</w:t>
            </w:r>
            <w:r w:rsidR="008810B2" w:rsidRPr="00066581">
              <w:rPr>
                <w:rFonts w:ascii="UD デジタル 教科書体 N-R" w:eastAsia="UD デジタル 教科書体 N-R" w:hAnsiTheme="minorEastAsia" w:hint="eastAsia"/>
                <w:color w:val="000000" w:themeColor="text1"/>
                <w:sz w:val="18"/>
                <w:szCs w:val="18"/>
              </w:rPr>
              <w:t>第２　物理基礎</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F34510" w:rsidRPr="00066581" w:rsidRDefault="003844F0"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8810B2" w:rsidRPr="00066581">
              <w:rPr>
                <w:rFonts w:ascii="UD デジタル 教科書体 N-R" w:eastAsia="UD デジタル 教科書体 N-R" w:hAnsiTheme="minorEastAsia" w:hint="eastAsia"/>
                <w:color w:val="000000" w:themeColor="text1"/>
                <w:sz w:val="18"/>
                <w:szCs w:val="18"/>
              </w:rPr>
              <w:t>2</w:t>
            </w:r>
            <w:r w:rsidR="00F34510" w:rsidRPr="00066581">
              <w:rPr>
                <w:rFonts w:ascii="UD デジタル 教科書体 N-R" w:eastAsia="UD デジタル 教科書体 N-R" w:hAnsiTheme="minorEastAsia" w:hint="eastAsia"/>
                <w:color w:val="000000" w:themeColor="text1"/>
                <w:sz w:val="18"/>
                <w:szCs w:val="18"/>
              </w:rPr>
              <w:t xml:space="preserve">)　</w:t>
            </w:r>
            <w:r w:rsidR="008810B2" w:rsidRPr="00066581">
              <w:rPr>
                <w:rFonts w:ascii="UD デジタル 教科書体 N-R" w:eastAsia="UD デジタル 教科書体 N-R" w:hAnsiTheme="minorEastAsia" w:hint="eastAsia"/>
                <w:color w:val="000000" w:themeColor="text1"/>
                <w:sz w:val="18"/>
                <w:szCs w:val="18"/>
              </w:rPr>
              <w:t>様々な物理現象とエネルギーの利用</w:t>
            </w:r>
          </w:p>
          <w:p w:rsidR="00F34510" w:rsidRPr="00066581" w:rsidRDefault="00F34510" w:rsidP="006F1982">
            <w:pPr>
              <w:autoSpaceDE w:val="0"/>
              <w:autoSpaceDN w:val="0"/>
              <w:adjustRightInd w:val="0"/>
              <w:spacing w:line="264" w:lineRule="exact"/>
              <w:ind w:leftChars="300" w:left="810" w:hangingChars="100" w:hanging="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8810B2" w:rsidRPr="00066581">
              <w:rPr>
                <w:rFonts w:ascii="UD デジタル 教科書体 N-R" w:eastAsia="UD デジタル 教科書体 N-R" w:hAnsiTheme="minorEastAsia" w:hint="eastAsia"/>
                <w:color w:val="000000" w:themeColor="text1"/>
                <w:sz w:val="18"/>
                <w:szCs w:val="18"/>
              </w:rPr>
              <w:t>様々な物理現象とエネルギーの利用を日常生活や社会と関連付けながら</w:t>
            </w:r>
            <w:r w:rsidR="002E498F" w:rsidRPr="00066581">
              <w:rPr>
                <w:rFonts w:ascii="UD デジタル 教科書体 N-R" w:eastAsia="UD デジタル 教科書体 N-R" w:hAnsiTheme="minorEastAsia" w:hint="eastAsia"/>
                <w:color w:val="000000" w:themeColor="text1"/>
                <w:sz w:val="18"/>
                <w:szCs w:val="18"/>
              </w:rPr>
              <w:t>、</w:t>
            </w:r>
            <w:r w:rsidR="008810B2" w:rsidRPr="00066581">
              <w:rPr>
                <w:rFonts w:ascii="UD デジタル 教科書体 N-R" w:eastAsia="UD デジタル 教科書体 N-R" w:hAnsiTheme="minorEastAsia" w:hint="eastAsia"/>
                <w:color w:val="000000" w:themeColor="text1"/>
                <w:sz w:val="18"/>
                <w:szCs w:val="18"/>
              </w:rPr>
              <w:t>次のことを理解するとともに</w:t>
            </w:r>
            <w:r w:rsidR="002E498F" w:rsidRPr="00066581">
              <w:rPr>
                <w:rFonts w:ascii="UD デジタル 教科書体 N-R" w:eastAsia="UD デジタル 教科書体 N-R" w:hAnsiTheme="minorEastAsia" w:hint="eastAsia"/>
                <w:color w:val="000000" w:themeColor="text1"/>
                <w:sz w:val="18"/>
                <w:szCs w:val="18"/>
              </w:rPr>
              <w:t>、</w:t>
            </w:r>
            <w:r w:rsidR="008810B2" w:rsidRPr="00066581">
              <w:rPr>
                <w:rFonts w:ascii="UD デジタル 教科書体 N-R" w:eastAsia="UD デジタル 教科書体 N-R" w:hAnsiTheme="minorEastAsia" w:hint="eastAsia"/>
                <w:color w:val="000000" w:themeColor="text1"/>
                <w:sz w:val="18"/>
                <w:szCs w:val="18"/>
              </w:rPr>
              <w:t>それらの観察</w:t>
            </w:r>
            <w:r w:rsidR="002E498F" w:rsidRPr="00066581">
              <w:rPr>
                <w:rFonts w:ascii="UD デジタル 教科書体 N-R" w:eastAsia="UD デジタル 教科書体 N-R" w:hAnsiTheme="minorEastAsia" w:hint="eastAsia"/>
                <w:color w:val="000000" w:themeColor="text1"/>
                <w:sz w:val="18"/>
                <w:szCs w:val="18"/>
              </w:rPr>
              <w:t>、</w:t>
            </w:r>
            <w:r w:rsidR="008810B2" w:rsidRPr="00066581">
              <w:rPr>
                <w:rFonts w:ascii="UD デジタル 教科書体 N-R" w:eastAsia="UD デジタル 教科書体 N-R" w:hAnsiTheme="minorEastAsia" w:hint="eastAsia"/>
                <w:color w:val="000000" w:themeColor="text1"/>
                <w:sz w:val="18"/>
                <w:szCs w:val="18"/>
              </w:rPr>
              <w:t>実験などに関する技能を身に付けること。</w:t>
            </w:r>
          </w:p>
          <w:p w:rsidR="00F34510" w:rsidRPr="00066581" w:rsidRDefault="00F34510"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8810B2" w:rsidRPr="00066581">
              <w:rPr>
                <w:rFonts w:ascii="UD デジタル 教科書体 N-R" w:eastAsia="UD デジタル 教科書体 N-R" w:hAnsiTheme="minorEastAsia" w:hint="eastAsia"/>
                <w:color w:val="000000" w:themeColor="text1"/>
                <w:sz w:val="18"/>
                <w:szCs w:val="18"/>
              </w:rPr>
              <w:t>ｲ</w:t>
            </w:r>
            <w:r w:rsidRPr="00066581">
              <w:rPr>
                <w:rFonts w:ascii="UD デジタル 教科書体 N-R" w:eastAsia="UD デジタル 教科書体 N-R" w:hAnsiTheme="minorEastAsia" w:hint="eastAsia"/>
                <w:color w:val="000000" w:themeColor="text1"/>
                <w:sz w:val="18"/>
                <w:szCs w:val="18"/>
              </w:rPr>
              <w:t xml:space="preserve">)　</w:t>
            </w:r>
            <w:r w:rsidR="008810B2" w:rsidRPr="00066581">
              <w:rPr>
                <w:rFonts w:ascii="UD デジタル 教科書体 N-R" w:eastAsia="UD デジタル 教科書体 N-R" w:hAnsiTheme="minorEastAsia" w:hint="eastAsia"/>
                <w:color w:val="000000" w:themeColor="text1"/>
                <w:sz w:val="18"/>
                <w:szCs w:val="18"/>
              </w:rPr>
              <w:t>熱</w:t>
            </w:r>
          </w:p>
          <w:p w:rsidR="00F34510" w:rsidRPr="00066581" w:rsidRDefault="008810B2" w:rsidP="006F1982">
            <w:pPr>
              <w:widowControl/>
              <w:spacing w:line="264" w:lineRule="exact"/>
              <w:ind w:firstLineChars="545" w:firstLine="981"/>
              <w:jc w:val="left"/>
              <w:rPr>
                <w:rFonts w:ascii="UD デジタル 教科書体 N-R" w:eastAsia="UD デジタル 教科書体 N-R" w:hAnsiTheme="minorEastAsia"/>
                <w:color w:val="000000" w:themeColor="text1"/>
                <w:sz w:val="18"/>
                <w:szCs w:val="18"/>
              </w:rPr>
            </w:pPr>
            <w:r w:rsidRPr="00066581">
              <w:rPr>
                <w:rFonts w:ascii="ＭＳ 明朝" w:eastAsia="ＭＳ 明朝" w:hAnsi="ＭＳ 明朝" w:cs="ＭＳ 明朝" w:hint="eastAsia"/>
                <w:color w:val="000000" w:themeColor="text1"/>
                <w:sz w:val="18"/>
                <w:szCs w:val="18"/>
              </w:rPr>
              <w:t>㋑</w:t>
            </w:r>
            <w:r w:rsidRPr="00066581">
              <w:rPr>
                <w:rFonts w:ascii="UD デジタル 教科書体 N-R" w:eastAsia="UD デジタル 教科書体 N-R" w:hAnsi="UD デジタル 教科書体 N-R" w:cs="UD デジタル 教科書体 N-R" w:hint="eastAsia"/>
                <w:color w:val="000000" w:themeColor="text1"/>
                <w:sz w:val="18"/>
                <w:szCs w:val="18"/>
              </w:rPr>
              <w:t xml:space="preserve">　熱の利用</w:t>
            </w:r>
          </w:p>
          <w:p w:rsidR="00F34510" w:rsidRPr="00066581" w:rsidRDefault="008810B2" w:rsidP="006F1982">
            <w:pPr>
              <w:autoSpaceDE w:val="0"/>
              <w:autoSpaceDN w:val="0"/>
              <w:adjustRightInd w:val="0"/>
              <w:spacing w:line="264" w:lineRule="exact"/>
              <w:ind w:leftChars="635" w:left="1333"/>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熱に関する実験などを行い</w:t>
            </w:r>
            <w:r w:rsidR="002E498F"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熱の移動及び熱と仕事の変換について理解すること。</w:t>
            </w:r>
          </w:p>
        </w:tc>
      </w:tr>
      <w:tr w:rsidR="00621674" w:rsidRPr="00244946" w:rsidTr="00193266">
        <w:trPr>
          <w:trHeight w:val="20"/>
          <w:tblHeader/>
        </w:trPr>
        <w:tc>
          <w:tcPr>
            <w:tcW w:w="1844" w:type="dxa"/>
            <w:tcBorders>
              <w:top w:val="single" w:sz="4" w:space="0" w:color="auto"/>
              <w:bottom w:val="single" w:sz="4" w:space="0" w:color="auto"/>
            </w:tcBorders>
          </w:tcPr>
          <w:p w:rsidR="002F32E9"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2F32E9" w:rsidRPr="00066581">
              <w:rPr>
                <w:rFonts w:ascii="UD デジタル 教科書体 N-R" w:eastAsia="UD デジタル 教科書体 N-R" w:hAnsiTheme="minorEastAsia" w:hint="eastAsia"/>
                <w:color w:val="000000" w:themeColor="text1"/>
                <w:sz w:val="18"/>
                <w:szCs w:val="18"/>
              </w:rPr>
              <w:t>・理科</w:t>
            </w:r>
          </w:p>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（化学）</w:t>
            </w:r>
          </w:p>
        </w:tc>
        <w:tc>
          <w:tcPr>
            <w:tcW w:w="8930" w:type="dxa"/>
            <w:tcBorders>
              <w:top w:val="single" w:sz="4" w:space="0" w:color="auto"/>
              <w:bottom w:val="single" w:sz="4" w:space="0" w:color="auto"/>
            </w:tcBorders>
            <w:shd w:val="clear" w:color="auto" w:fill="auto"/>
          </w:tcPr>
          <w:p w:rsidR="00421334"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421334" w:rsidRPr="00066581">
              <w:rPr>
                <w:rFonts w:ascii="UD デジタル 教科書体 N-R" w:eastAsia="UD デジタル 教科書体 N-R" w:hAnsiTheme="minorEastAsia" w:hint="eastAsia"/>
                <w:color w:val="000000" w:themeColor="text1"/>
                <w:sz w:val="18"/>
                <w:szCs w:val="18"/>
              </w:rPr>
              <w:t>P</w:t>
            </w:r>
            <w:r w:rsidR="001E2E44" w:rsidRPr="00066581">
              <w:rPr>
                <w:rFonts w:ascii="UD デジタル 教科書体 N-R" w:eastAsia="UD デジタル 教科書体 N-R" w:hAnsiTheme="minorEastAsia" w:hint="eastAsia"/>
                <w:color w:val="000000" w:themeColor="text1"/>
                <w:sz w:val="18"/>
                <w:szCs w:val="18"/>
              </w:rPr>
              <w:t>11</w:t>
            </w:r>
            <w:r w:rsidR="00BB3A4C" w:rsidRPr="00066581">
              <w:rPr>
                <w:rFonts w:ascii="UD デジタル 教科書体 N-R" w:eastAsia="UD デジタル 教科書体 N-R" w:hAnsiTheme="minorEastAsia" w:hint="eastAsia"/>
                <w:color w:val="000000" w:themeColor="text1"/>
                <w:sz w:val="18"/>
                <w:szCs w:val="18"/>
              </w:rPr>
              <w:t>3</w:t>
            </w:r>
            <w:r w:rsidR="001E2E44" w:rsidRPr="00066581">
              <w:rPr>
                <w:rFonts w:ascii="UD デジタル 教科書体 N-R" w:eastAsia="UD デジタル 教科書体 N-R" w:hAnsiTheme="minorEastAsia" w:hint="eastAsia"/>
                <w:color w:val="000000" w:themeColor="text1"/>
                <w:sz w:val="18"/>
                <w:szCs w:val="18"/>
              </w:rPr>
              <w:t xml:space="preserve">　第４</w:t>
            </w:r>
            <w:r w:rsidR="00021FBD"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化学</w:t>
            </w:r>
            <w:r w:rsidR="001E2E44" w:rsidRPr="00066581">
              <w:rPr>
                <w:rFonts w:ascii="UD デジタル 教科書体 N-R" w:eastAsia="UD デジタル 教科書体 N-R" w:hAnsiTheme="minorEastAsia" w:hint="eastAsia"/>
                <w:color w:val="000000" w:themeColor="text1"/>
                <w:sz w:val="18"/>
                <w:szCs w:val="18"/>
              </w:rPr>
              <w:t>基礎</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E41351" w:rsidRPr="00066581" w:rsidRDefault="00BB3A4C"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C3632D" w:rsidRPr="00066581">
              <w:rPr>
                <w:rFonts w:ascii="UD デジタル 教科書体 N-R" w:eastAsia="UD デジタル 教科書体 N-R" w:hAnsiTheme="minorEastAsia" w:hint="eastAsia"/>
                <w:color w:val="000000" w:themeColor="text1"/>
                <w:sz w:val="18"/>
                <w:szCs w:val="18"/>
              </w:rPr>
              <w:t>3</w:t>
            </w:r>
            <w:r w:rsidR="0021071C" w:rsidRPr="00066581">
              <w:rPr>
                <w:rFonts w:ascii="UD デジタル 教科書体 N-R" w:eastAsia="UD デジタル 教科書体 N-R" w:hAnsiTheme="minorEastAsia" w:hint="eastAsia"/>
                <w:color w:val="000000" w:themeColor="text1"/>
                <w:sz w:val="18"/>
                <w:szCs w:val="18"/>
              </w:rPr>
              <w:t xml:space="preserve">)　</w:t>
            </w:r>
            <w:r w:rsidR="00C3632D" w:rsidRPr="00066581">
              <w:rPr>
                <w:rFonts w:ascii="UD デジタル 教科書体 N-R" w:eastAsia="UD デジタル 教科書体 N-R" w:hAnsiTheme="minorEastAsia" w:hint="eastAsia"/>
                <w:color w:val="000000" w:themeColor="text1"/>
                <w:sz w:val="18"/>
                <w:szCs w:val="18"/>
              </w:rPr>
              <w:t>物質の変化とその利用</w:t>
            </w:r>
          </w:p>
          <w:p w:rsidR="0021071C" w:rsidRPr="00066581" w:rsidRDefault="0021071C" w:rsidP="00F13570">
            <w:pPr>
              <w:autoSpaceDE w:val="0"/>
              <w:autoSpaceDN w:val="0"/>
              <w:adjustRightInd w:val="0"/>
              <w:spacing w:line="280" w:lineRule="exact"/>
              <w:ind w:leftChars="300" w:left="810" w:hangingChars="100" w:hanging="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C3632D" w:rsidRPr="00066581">
              <w:rPr>
                <w:rFonts w:ascii="UD デジタル 教科書体 N-R" w:eastAsia="UD デジタル 教科書体 N-R" w:hAnsiTheme="minorEastAsia" w:hint="eastAsia"/>
                <w:color w:val="000000" w:themeColor="text1"/>
                <w:sz w:val="18"/>
                <w:szCs w:val="18"/>
              </w:rPr>
              <w:t>物質量と化学反応式、化学反応、化学が</w:t>
            </w:r>
            <w:r w:rsidR="002E1F64">
              <w:rPr>
                <w:rFonts w:ascii="UD デジタル 教科書体 N-R" w:eastAsia="UD デジタル 教科書体 N-R" w:hAnsiTheme="minorEastAsia"/>
                <w:color w:val="000000" w:themeColor="text1"/>
                <w:sz w:val="18"/>
                <w:szCs w:val="18"/>
              </w:rPr>
              <w:ruby>
                <w:rubyPr>
                  <w:rubyAlign w:val="distributeSpace"/>
                  <w:hps w:val="9"/>
                  <w:hpsRaise w:val="16"/>
                  <w:hpsBaseText w:val="18"/>
                  <w:lid w:val="ja-JP"/>
                </w:rubyPr>
                <w:rt>
                  <w:r w:rsidR="002E1F64" w:rsidRPr="002E1F64">
                    <w:rPr>
                      <w:rFonts w:ascii="UD デジタル 教科書体 N-R" w:eastAsia="UD デジタル 教科書体 N-R" w:hAnsiTheme="minorEastAsia"/>
                      <w:color w:val="000000" w:themeColor="text1"/>
                      <w:sz w:val="9"/>
                      <w:szCs w:val="18"/>
                    </w:rPr>
                    <w:t>ひら</w:t>
                  </w:r>
                </w:rt>
                <w:rubyBase>
                  <w:r w:rsidR="002E1F64">
                    <w:rPr>
                      <w:rFonts w:ascii="UD デジタル 教科書体 N-R" w:eastAsia="UD デジタル 教科書体 N-R" w:hAnsiTheme="minorEastAsia"/>
                      <w:color w:val="000000" w:themeColor="text1"/>
                      <w:sz w:val="18"/>
                      <w:szCs w:val="18"/>
                    </w:rPr>
                    <w:t>拓</w:t>
                  </w:r>
                </w:rubyBase>
              </w:ruby>
            </w:r>
            <w:r w:rsidR="00C3632D" w:rsidRPr="00066581">
              <w:rPr>
                <w:rFonts w:ascii="UD デジタル 教科書体 N-R" w:eastAsia="UD デジタル 教科書体 N-R" w:hAnsiTheme="minorEastAsia" w:hint="eastAsia"/>
                <w:color w:val="000000" w:themeColor="text1"/>
                <w:sz w:val="18"/>
                <w:szCs w:val="18"/>
              </w:rPr>
              <w:t>く世界について、次のことを理解するとともに、それらの観察、実験などに関する技能を身に付けること。</w:t>
            </w:r>
          </w:p>
          <w:p w:rsidR="0021071C" w:rsidRPr="00066581" w:rsidRDefault="0021071C"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BB3A4C" w:rsidRPr="00066581">
              <w:rPr>
                <w:rFonts w:ascii="UD デジタル 教科書体 N-R" w:eastAsia="UD デジタル 教科書体 N-R" w:hAnsiTheme="minorEastAsia" w:hint="eastAsia"/>
                <w:color w:val="000000" w:themeColor="text1"/>
                <w:sz w:val="18"/>
                <w:szCs w:val="18"/>
              </w:rPr>
              <w:t>ｱ</w:t>
            </w:r>
            <w:r w:rsidR="00C62E30" w:rsidRPr="00066581">
              <w:rPr>
                <w:rFonts w:ascii="UD デジタル 教科書体 N-R" w:eastAsia="UD デジタル 教科書体 N-R" w:hAnsiTheme="minorEastAsia" w:hint="eastAsia"/>
                <w:color w:val="000000" w:themeColor="text1"/>
                <w:sz w:val="18"/>
                <w:szCs w:val="18"/>
              </w:rPr>
              <w:t xml:space="preserve">)　</w:t>
            </w:r>
            <w:r w:rsidR="00C3632D" w:rsidRPr="00066581">
              <w:rPr>
                <w:rFonts w:ascii="UD デジタル 教科書体 N-R" w:eastAsia="UD デジタル 教科書体 N-R" w:hAnsiTheme="minorEastAsia" w:hint="eastAsia"/>
                <w:color w:val="000000" w:themeColor="text1"/>
                <w:sz w:val="18"/>
                <w:szCs w:val="18"/>
              </w:rPr>
              <w:t>物質量と化学反応式</w:t>
            </w:r>
          </w:p>
          <w:p w:rsidR="0021071C" w:rsidRPr="00066581" w:rsidRDefault="00C3632D" w:rsidP="006F1982">
            <w:pPr>
              <w:widowControl/>
              <w:spacing w:line="264" w:lineRule="exact"/>
              <w:ind w:firstLineChars="545" w:firstLine="981"/>
              <w:jc w:val="left"/>
              <w:rPr>
                <w:rFonts w:ascii="UD デジタル 教科書体 N-R" w:eastAsia="UD デジタル 教科書体 N-R" w:hAnsiTheme="minorEastAsia"/>
                <w:color w:val="000000" w:themeColor="text1"/>
                <w:sz w:val="18"/>
                <w:szCs w:val="18"/>
              </w:rPr>
            </w:pPr>
            <w:r w:rsidRPr="00066581">
              <w:rPr>
                <w:rFonts w:ascii="ＭＳ 明朝" w:eastAsia="ＭＳ 明朝" w:hAnsi="ＭＳ 明朝" w:cs="ＭＳ 明朝" w:hint="eastAsia"/>
                <w:color w:val="000000" w:themeColor="text1"/>
                <w:sz w:val="18"/>
                <w:szCs w:val="18"/>
              </w:rPr>
              <w:t>㋐</w:t>
            </w:r>
            <w:r w:rsidRPr="00066581">
              <w:rPr>
                <w:rFonts w:ascii="UD デジタル 教科書体 N-R" w:eastAsia="UD デジタル 教科書体 N-R" w:hAnsi="UD デジタル 教科書体 N-R" w:cs="UD デジタル 教科書体 N-R" w:hint="eastAsia"/>
                <w:color w:val="000000" w:themeColor="text1"/>
                <w:sz w:val="18"/>
                <w:szCs w:val="18"/>
              </w:rPr>
              <w:t xml:space="preserve">　物質量</w:t>
            </w:r>
          </w:p>
          <w:p w:rsidR="0021071C" w:rsidRPr="00066581" w:rsidRDefault="00C3632D" w:rsidP="006F1982">
            <w:pPr>
              <w:spacing w:line="264" w:lineRule="exact"/>
              <w:ind w:leftChars="635" w:left="1333"/>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物質量と粒子数、質量、気体の体積との関係について理解すること。</w:t>
            </w:r>
          </w:p>
        </w:tc>
      </w:tr>
      <w:tr w:rsidR="00621674" w:rsidRPr="00244946" w:rsidTr="00193266">
        <w:trPr>
          <w:trHeight w:val="20"/>
          <w:tblHeader/>
        </w:trPr>
        <w:tc>
          <w:tcPr>
            <w:tcW w:w="1844" w:type="dxa"/>
            <w:tcBorders>
              <w:top w:val="single" w:sz="4" w:space="0" w:color="auto"/>
              <w:bottom w:val="single" w:sz="4" w:space="0" w:color="auto"/>
            </w:tcBorders>
          </w:tcPr>
          <w:p w:rsidR="002F32E9"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2F32E9" w:rsidRPr="00066581">
              <w:rPr>
                <w:rFonts w:ascii="UD デジタル 教科書体 N-R" w:eastAsia="UD デジタル 教科書体 N-R" w:hAnsiTheme="minorEastAsia" w:hint="eastAsia"/>
                <w:color w:val="000000" w:themeColor="text1"/>
                <w:sz w:val="18"/>
                <w:szCs w:val="18"/>
              </w:rPr>
              <w:t>・理科</w:t>
            </w:r>
          </w:p>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（生物）</w:t>
            </w:r>
          </w:p>
        </w:tc>
        <w:tc>
          <w:tcPr>
            <w:tcW w:w="8930" w:type="dxa"/>
            <w:tcBorders>
              <w:top w:val="single" w:sz="4" w:space="0" w:color="auto"/>
              <w:bottom w:val="single" w:sz="4" w:space="0" w:color="auto"/>
            </w:tcBorders>
            <w:shd w:val="clear" w:color="auto" w:fill="auto"/>
          </w:tcPr>
          <w:p w:rsidR="002F32E9" w:rsidRPr="00066581" w:rsidRDefault="002F32E9" w:rsidP="006F1982">
            <w:pPr>
              <w:tabs>
                <w:tab w:val="left" w:pos="1728"/>
              </w:tabs>
              <w:spacing w:line="264" w:lineRule="exact"/>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cs="ＭＳ明朝" w:hint="eastAsia"/>
                <w:color w:val="000000" w:themeColor="text1"/>
                <w:kern w:val="0"/>
                <w:sz w:val="18"/>
                <w:szCs w:val="18"/>
              </w:rPr>
              <w:t xml:space="preserve">≪　高等学校学習指導要領　</w:t>
            </w:r>
            <w:r w:rsidR="00A14C9F" w:rsidRPr="00066581">
              <w:rPr>
                <w:rFonts w:ascii="UD デジタル 教科書体 N-R" w:eastAsia="UD デジタル 教科書体 N-R" w:hAnsiTheme="minorEastAsia" w:cs="ＭＳ明朝" w:hint="eastAsia"/>
                <w:color w:val="000000" w:themeColor="text1"/>
                <w:kern w:val="0"/>
                <w:sz w:val="18"/>
                <w:szCs w:val="18"/>
              </w:rPr>
              <w:t xml:space="preserve"> P1</w:t>
            </w:r>
            <w:r w:rsidR="00442D6A" w:rsidRPr="00066581">
              <w:rPr>
                <w:rFonts w:ascii="UD デジタル 教科書体 N-R" w:eastAsia="UD デジタル 教科書体 N-R" w:hAnsiTheme="minorEastAsia" w:cs="ＭＳ明朝" w:hint="eastAsia"/>
                <w:color w:val="000000" w:themeColor="text1"/>
                <w:kern w:val="0"/>
                <w:sz w:val="18"/>
                <w:szCs w:val="18"/>
              </w:rPr>
              <w:t>20</w:t>
            </w:r>
            <w:r w:rsidR="00A14C9F" w:rsidRPr="00066581">
              <w:rPr>
                <w:rFonts w:ascii="UD デジタル 教科書体 N-R" w:eastAsia="UD デジタル 教科書体 N-R" w:hAnsiTheme="minorEastAsia" w:cs="ＭＳ明朝" w:hint="eastAsia"/>
                <w:color w:val="000000" w:themeColor="text1"/>
                <w:kern w:val="0"/>
                <w:sz w:val="18"/>
                <w:szCs w:val="18"/>
              </w:rPr>
              <w:t xml:space="preserve">　第</w:t>
            </w:r>
            <w:r w:rsidR="00442D6A" w:rsidRPr="00066581">
              <w:rPr>
                <w:rFonts w:ascii="UD デジタル 教科書体 N-R" w:eastAsia="UD デジタル 教科書体 N-R" w:hAnsiTheme="minorEastAsia" w:cs="ＭＳ明朝" w:hint="eastAsia"/>
                <w:color w:val="000000" w:themeColor="text1"/>
                <w:kern w:val="0"/>
                <w:sz w:val="18"/>
                <w:szCs w:val="18"/>
              </w:rPr>
              <w:t>７</w:t>
            </w:r>
            <w:r w:rsidR="008C72B8" w:rsidRPr="00066581">
              <w:rPr>
                <w:rFonts w:ascii="UD デジタル 教科書体 N-R" w:eastAsia="UD デジタル 教科書体 N-R" w:hAnsiTheme="minorEastAsia" w:cs="ＭＳ明朝" w:hint="eastAsia"/>
                <w:color w:val="000000" w:themeColor="text1"/>
                <w:kern w:val="0"/>
                <w:sz w:val="18"/>
                <w:szCs w:val="18"/>
              </w:rPr>
              <w:t xml:space="preserve">　</w:t>
            </w:r>
            <w:r w:rsidR="00A14C9F" w:rsidRPr="00066581">
              <w:rPr>
                <w:rFonts w:ascii="UD デジタル 教科書体 N-R" w:eastAsia="UD デジタル 教科書体 N-R" w:hAnsiTheme="minorEastAsia" w:cs="ＭＳ明朝" w:hint="eastAsia"/>
                <w:color w:val="000000" w:themeColor="text1"/>
                <w:kern w:val="0"/>
                <w:sz w:val="18"/>
                <w:szCs w:val="18"/>
              </w:rPr>
              <w:t>生物</w:t>
            </w:r>
            <w:r w:rsidRPr="00066581">
              <w:rPr>
                <w:rFonts w:ascii="UD デジタル 教科書体 N-R" w:eastAsia="UD デジタル 教科書体 N-R" w:hAnsiTheme="minorEastAsia" w:cs="ＭＳ明朝" w:hint="eastAsia"/>
                <w:color w:val="000000" w:themeColor="text1"/>
                <w:kern w:val="0"/>
                <w:sz w:val="18"/>
                <w:szCs w:val="18"/>
              </w:rPr>
              <w:t xml:space="preserve">　２</w:t>
            </w:r>
            <w:r w:rsidR="00BD02E1">
              <w:rPr>
                <w:rFonts w:ascii="UD デジタル 教科書体 N-R" w:eastAsia="UD デジタル 教科書体 N-R" w:hAnsiTheme="minorEastAsia" w:cs="ＭＳ明朝" w:hint="eastAsia"/>
                <w:color w:val="000000" w:themeColor="text1"/>
                <w:kern w:val="0"/>
                <w:sz w:val="18"/>
                <w:szCs w:val="18"/>
              </w:rPr>
              <w:t xml:space="preserve"> </w:t>
            </w:r>
            <w:r w:rsidRPr="00066581">
              <w:rPr>
                <w:rFonts w:ascii="UD デジタル 教科書体 N-R" w:eastAsia="UD デジタル 教科書体 N-R" w:hAnsiTheme="minorEastAsia" w:cs="ＭＳ明朝" w:hint="eastAsia"/>
                <w:color w:val="000000" w:themeColor="text1"/>
                <w:kern w:val="0"/>
                <w:sz w:val="18"/>
                <w:szCs w:val="18"/>
              </w:rPr>
              <w:t>内容　≫</w:t>
            </w:r>
          </w:p>
          <w:p w:rsidR="00A14C9F" w:rsidRPr="00066581" w:rsidRDefault="00A14C9F" w:rsidP="006F1982">
            <w:pPr>
              <w:tabs>
                <w:tab w:val="left" w:pos="1728"/>
              </w:tabs>
              <w:spacing w:line="264" w:lineRule="exact"/>
              <w:ind w:leftChars="150" w:left="315"/>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cs="ＭＳ明朝" w:hint="eastAsia"/>
                <w:color w:val="000000" w:themeColor="text1"/>
                <w:kern w:val="0"/>
                <w:sz w:val="18"/>
                <w:szCs w:val="18"/>
              </w:rPr>
              <w:t>(</w:t>
            </w:r>
            <w:r w:rsidR="00442D6A" w:rsidRPr="00066581">
              <w:rPr>
                <w:rFonts w:ascii="UD デジタル 教科書体 N-R" w:eastAsia="UD デジタル 教科書体 N-R" w:hAnsiTheme="minorEastAsia" w:cs="ＭＳ明朝" w:hint="eastAsia"/>
                <w:color w:val="000000" w:themeColor="text1"/>
                <w:kern w:val="0"/>
                <w:sz w:val="18"/>
                <w:szCs w:val="18"/>
              </w:rPr>
              <w:t>1</w:t>
            </w:r>
            <w:r w:rsidRPr="00066581">
              <w:rPr>
                <w:rFonts w:ascii="UD デジタル 教科書体 N-R" w:eastAsia="UD デジタル 教科書体 N-R" w:hAnsiTheme="minorEastAsia" w:cs="ＭＳ明朝" w:hint="eastAsia"/>
                <w:color w:val="000000" w:themeColor="text1"/>
                <w:kern w:val="0"/>
                <w:sz w:val="18"/>
                <w:szCs w:val="18"/>
              </w:rPr>
              <w:t xml:space="preserve">)　</w:t>
            </w:r>
            <w:r w:rsidR="00442D6A" w:rsidRPr="00066581">
              <w:rPr>
                <w:rFonts w:ascii="UD デジタル 教科書体 N-R" w:eastAsia="UD デジタル 教科書体 N-R" w:hAnsiTheme="minorEastAsia" w:cs="ＭＳ明朝" w:hint="eastAsia"/>
                <w:color w:val="000000" w:themeColor="text1"/>
                <w:kern w:val="0"/>
                <w:sz w:val="18"/>
                <w:szCs w:val="18"/>
              </w:rPr>
              <w:t>生物の進化</w:t>
            </w:r>
          </w:p>
          <w:p w:rsidR="00300618" w:rsidRPr="00066581" w:rsidRDefault="008711CD" w:rsidP="006F1982">
            <w:pPr>
              <w:tabs>
                <w:tab w:val="left" w:pos="1728"/>
              </w:tabs>
              <w:autoSpaceDE w:val="0"/>
              <w:autoSpaceDN w:val="0"/>
              <w:adjustRightInd w:val="0"/>
              <w:spacing w:line="264" w:lineRule="exact"/>
              <w:ind w:leftChars="300" w:left="810" w:hangingChars="100" w:hanging="180"/>
              <w:jc w:val="left"/>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cs="ＭＳ明朝" w:hint="eastAsia"/>
                <w:color w:val="000000" w:themeColor="text1"/>
                <w:kern w:val="0"/>
                <w:sz w:val="18"/>
                <w:szCs w:val="18"/>
              </w:rPr>
              <w:t>ア</w:t>
            </w:r>
            <w:r w:rsidR="00300618" w:rsidRPr="00066581">
              <w:rPr>
                <w:rFonts w:ascii="UD デジタル 教科書体 N-R" w:eastAsia="UD デジタル 教科書体 N-R" w:hAnsiTheme="minorEastAsia" w:cs="ＭＳ明朝" w:hint="eastAsia"/>
                <w:color w:val="000000" w:themeColor="text1"/>
                <w:kern w:val="0"/>
                <w:sz w:val="18"/>
                <w:szCs w:val="18"/>
              </w:rPr>
              <w:t xml:space="preserve">　</w:t>
            </w:r>
            <w:r w:rsidR="00442D6A" w:rsidRPr="00066581">
              <w:rPr>
                <w:rFonts w:ascii="UD デジタル 教科書体 N-R" w:eastAsia="UD デジタル 教科書体 N-R" w:hAnsiTheme="minorEastAsia" w:cs="ＭＳ明朝" w:hint="eastAsia"/>
                <w:color w:val="000000" w:themeColor="text1"/>
                <w:kern w:val="0"/>
                <w:sz w:val="18"/>
                <w:szCs w:val="18"/>
              </w:rPr>
              <w:t>生物の進化について、次のことを理解するとともに、それらの観察、実験などの技能を身に付けること。</w:t>
            </w:r>
          </w:p>
          <w:p w:rsidR="00CE6733" w:rsidRPr="00066581" w:rsidRDefault="00CE6733" w:rsidP="006F1982">
            <w:pPr>
              <w:tabs>
                <w:tab w:val="left" w:pos="1728"/>
              </w:tabs>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cs="ＭＳ明朝" w:hint="eastAsia"/>
                <w:color w:val="000000" w:themeColor="text1"/>
                <w:kern w:val="0"/>
                <w:sz w:val="18"/>
                <w:szCs w:val="18"/>
              </w:rPr>
              <w:t>(</w:t>
            </w:r>
            <w:r w:rsidR="00442D6A" w:rsidRPr="00066581">
              <w:rPr>
                <w:rFonts w:ascii="UD デジタル 教科書体 N-R" w:eastAsia="UD デジタル 教科書体 N-R" w:hAnsiTheme="minorEastAsia" w:cs="ＭＳ明朝" w:hint="eastAsia"/>
                <w:color w:val="000000" w:themeColor="text1"/>
                <w:kern w:val="0"/>
                <w:sz w:val="18"/>
                <w:szCs w:val="18"/>
              </w:rPr>
              <w:t>ｱ</w:t>
            </w:r>
            <w:r w:rsidRPr="00066581">
              <w:rPr>
                <w:rFonts w:ascii="UD デジタル 教科書体 N-R" w:eastAsia="UD デジタル 教科書体 N-R" w:hAnsiTheme="minorEastAsia" w:cs="ＭＳ明朝" w:hint="eastAsia"/>
                <w:color w:val="000000" w:themeColor="text1"/>
                <w:kern w:val="0"/>
                <w:sz w:val="18"/>
                <w:szCs w:val="18"/>
              </w:rPr>
              <w:t>)</w:t>
            </w:r>
            <w:r w:rsidR="008711CD" w:rsidRPr="00066581">
              <w:rPr>
                <w:rFonts w:ascii="UD デジタル 教科書体 N-R" w:eastAsia="UD デジタル 教科書体 N-R" w:hAnsiTheme="minorEastAsia" w:cs="ＭＳ明朝" w:hint="eastAsia"/>
                <w:color w:val="000000" w:themeColor="text1"/>
                <w:kern w:val="0"/>
                <w:sz w:val="18"/>
                <w:szCs w:val="18"/>
              </w:rPr>
              <w:t xml:space="preserve">　</w:t>
            </w:r>
            <w:r w:rsidR="00442D6A" w:rsidRPr="00066581">
              <w:rPr>
                <w:rFonts w:ascii="UD デジタル 教科書体 N-R" w:eastAsia="UD デジタル 教科書体 N-R" w:hAnsiTheme="minorEastAsia" w:cs="ＭＳ明朝" w:hint="eastAsia"/>
                <w:color w:val="000000" w:themeColor="text1"/>
                <w:kern w:val="0"/>
                <w:sz w:val="18"/>
                <w:szCs w:val="18"/>
              </w:rPr>
              <w:t>生命の起源と細胞の進化</w:t>
            </w:r>
          </w:p>
          <w:p w:rsidR="00CE6733" w:rsidRPr="00066581" w:rsidRDefault="00CE6733" w:rsidP="006F1982">
            <w:pPr>
              <w:widowControl/>
              <w:tabs>
                <w:tab w:val="left" w:pos="1728"/>
              </w:tabs>
              <w:spacing w:line="264" w:lineRule="exact"/>
              <w:ind w:firstLineChars="545" w:firstLine="981"/>
              <w:jc w:val="left"/>
              <w:rPr>
                <w:rFonts w:ascii="UD デジタル 教科書体 N-R" w:eastAsia="UD デジタル 教科書体 N-R" w:hAnsiTheme="minorEastAsia" w:cs="ＭＳ明朝"/>
                <w:color w:val="000000" w:themeColor="text1"/>
                <w:kern w:val="0"/>
                <w:sz w:val="18"/>
                <w:szCs w:val="18"/>
              </w:rPr>
            </w:pPr>
            <w:r w:rsidRPr="00066581">
              <w:rPr>
                <w:rFonts w:ascii="ＭＳ 明朝" w:eastAsia="ＭＳ 明朝" w:hAnsi="ＭＳ 明朝" w:cs="ＭＳ 明朝" w:hint="eastAsia"/>
                <w:color w:val="000000" w:themeColor="text1"/>
                <w:kern w:val="0"/>
                <w:sz w:val="18"/>
                <w:szCs w:val="18"/>
              </w:rPr>
              <w:t>㋐</w:t>
            </w:r>
            <w:r w:rsidR="008711CD" w:rsidRPr="00066581">
              <w:rPr>
                <w:rFonts w:ascii="UD デジタル 教科書体 N-R" w:eastAsia="UD デジタル 教科書体 N-R" w:hAnsiTheme="minorEastAsia" w:cs="ＭＳ明朝" w:hint="eastAsia"/>
                <w:color w:val="000000" w:themeColor="text1"/>
                <w:kern w:val="0"/>
                <w:sz w:val="18"/>
                <w:szCs w:val="18"/>
              </w:rPr>
              <w:t xml:space="preserve">　</w:t>
            </w:r>
            <w:r w:rsidR="00442D6A" w:rsidRPr="00066581">
              <w:rPr>
                <w:rFonts w:ascii="UD デジタル 教科書体 N-R" w:eastAsia="UD デジタル 教科書体 N-R" w:hAnsiTheme="minorEastAsia" w:cs="ＭＳ明朝" w:hint="eastAsia"/>
                <w:color w:val="000000" w:themeColor="text1"/>
                <w:kern w:val="0"/>
                <w:sz w:val="18"/>
                <w:szCs w:val="18"/>
              </w:rPr>
              <w:t>生命の起源と細胞の進化</w:t>
            </w:r>
          </w:p>
          <w:p w:rsidR="00CE6733" w:rsidRPr="00066581" w:rsidRDefault="00442D6A" w:rsidP="006F1982">
            <w:pPr>
              <w:tabs>
                <w:tab w:val="left" w:pos="1728"/>
              </w:tabs>
              <w:spacing w:line="264" w:lineRule="exact"/>
              <w:ind w:leftChars="550" w:left="1155" w:firstLineChars="100" w:firstLine="180"/>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cs="ＭＳ明朝" w:hint="eastAsia"/>
                <w:color w:val="000000" w:themeColor="text1"/>
                <w:kern w:val="0"/>
                <w:sz w:val="18"/>
                <w:szCs w:val="18"/>
              </w:rPr>
              <w:t>生命の起源と細胞の進化に関する資料に基づいて、生命の起源に関する考えを理解するとともに、細胞の進化を地球環境の変化と関連付けて理解すること。</w:t>
            </w:r>
          </w:p>
        </w:tc>
      </w:tr>
      <w:tr w:rsidR="00621674" w:rsidRPr="00244946" w:rsidTr="00193266">
        <w:trPr>
          <w:trHeight w:val="20"/>
          <w:tblHeader/>
        </w:trPr>
        <w:tc>
          <w:tcPr>
            <w:tcW w:w="1844" w:type="dxa"/>
            <w:tcBorders>
              <w:top w:val="single" w:sz="4" w:space="0" w:color="auto"/>
              <w:bottom w:val="single" w:sz="4" w:space="0" w:color="auto"/>
            </w:tcBorders>
          </w:tcPr>
          <w:p w:rsidR="002F32E9"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2F32E9" w:rsidRPr="00066581">
              <w:rPr>
                <w:rFonts w:ascii="UD デジタル 教科書体 N-R" w:eastAsia="UD デジタル 教科書体 N-R" w:hAnsiTheme="minorEastAsia" w:hint="eastAsia"/>
                <w:color w:val="000000" w:themeColor="text1"/>
                <w:sz w:val="18"/>
                <w:szCs w:val="18"/>
              </w:rPr>
              <w:t>・理科</w:t>
            </w:r>
          </w:p>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（地学）</w:t>
            </w:r>
          </w:p>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2F32E9" w:rsidRPr="00066581" w:rsidRDefault="002F32E9"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8E5503" w:rsidRPr="00066581">
              <w:rPr>
                <w:rFonts w:ascii="UD デジタル 教科書体 N-R" w:eastAsia="UD デジタル 教科書体 N-R" w:hAnsiTheme="minorEastAsia" w:hint="eastAsia"/>
                <w:color w:val="000000" w:themeColor="text1"/>
                <w:sz w:val="18"/>
                <w:szCs w:val="18"/>
              </w:rPr>
              <w:t>P1</w:t>
            </w:r>
            <w:r w:rsidR="009203BA" w:rsidRPr="00066581">
              <w:rPr>
                <w:rFonts w:ascii="UD デジタル 教科書体 N-R" w:eastAsia="UD デジタル 教科書体 N-R" w:hAnsiTheme="minorEastAsia" w:hint="eastAsia"/>
                <w:color w:val="000000" w:themeColor="text1"/>
                <w:sz w:val="18"/>
                <w:szCs w:val="18"/>
              </w:rPr>
              <w:t>2</w:t>
            </w:r>
            <w:r w:rsidR="006512AD" w:rsidRPr="00066581">
              <w:rPr>
                <w:rFonts w:ascii="UD デジタル 教科書体 N-R" w:eastAsia="UD デジタル 教科書体 N-R" w:hAnsiTheme="minorEastAsia" w:hint="eastAsia"/>
                <w:color w:val="000000" w:themeColor="text1"/>
                <w:sz w:val="18"/>
                <w:szCs w:val="18"/>
              </w:rPr>
              <w:t>8</w:t>
            </w:r>
            <w:r w:rsidR="008E5503" w:rsidRPr="00066581">
              <w:rPr>
                <w:rFonts w:ascii="UD デジタル 教科書体 N-R" w:eastAsia="UD デジタル 教科書体 N-R" w:hAnsiTheme="minorEastAsia" w:hint="eastAsia"/>
                <w:color w:val="000000" w:themeColor="text1"/>
                <w:sz w:val="18"/>
                <w:szCs w:val="18"/>
              </w:rPr>
              <w:t xml:space="preserve">　第９</w:t>
            </w:r>
            <w:r w:rsidR="008C72B8" w:rsidRPr="00066581">
              <w:rPr>
                <w:rFonts w:ascii="UD デジタル 教科書体 N-R" w:eastAsia="UD デジタル 教科書体 N-R" w:hAnsiTheme="minorEastAsia" w:hint="eastAsia"/>
                <w:color w:val="000000" w:themeColor="text1"/>
                <w:sz w:val="18"/>
                <w:szCs w:val="18"/>
              </w:rPr>
              <w:t xml:space="preserve">　</w:t>
            </w:r>
            <w:r w:rsidR="008E5503" w:rsidRPr="00066581">
              <w:rPr>
                <w:rFonts w:ascii="UD デジタル 教科書体 N-R" w:eastAsia="UD デジタル 教科書体 N-R" w:hAnsiTheme="minorEastAsia" w:hint="eastAsia"/>
                <w:color w:val="000000" w:themeColor="text1"/>
                <w:sz w:val="18"/>
                <w:szCs w:val="18"/>
              </w:rPr>
              <w:t>地学</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863D3A" w:rsidRPr="00066581" w:rsidRDefault="006512AD"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(4</w:t>
            </w:r>
            <w:r w:rsidR="00863D3A"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宇宙の構造</w:t>
            </w:r>
          </w:p>
          <w:p w:rsidR="00863D3A" w:rsidRPr="00066581" w:rsidRDefault="00863D3A" w:rsidP="006F1982">
            <w:pPr>
              <w:autoSpaceDE w:val="0"/>
              <w:autoSpaceDN w:val="0"/>
              <w:adjustRightInd w:val="0"/>
              <w:spacing w:line="264" w:lineRule="exact"/>
              <w:ind w:leftChars="300" w:left="810" w:hangingChars="100" w:hanging="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6512AD" w:rsidRPr="00066581">
              <w:rPr>
                <w:rFonts w:ascii="UD デジタル 教科書体 N-R" w:eastAsia="UD デジタル 教科書体 N-R" w:hAnsiTheme="minorEastAsia" w:hint="eastAsia"/>
                <w:color w:val="000000" w:themeColor="text1"/>
                <w:sz w:val="18"/>
                <w:szCs w:val="18"/>
              </w:rPr>
              <w:t>宇宙に関する事物・現象について</w:t>
            </w:r>
            <w:r w:rsidR="002E498F" w:rsidRPr="00066581">
              <w:rPr>
                <w:rFonts w:ascii="UD デジタル 教科書体 N-R" w:eastAsia="UD デジタル 教科書体 N-R" w:hAnsiTheme="minorEastAsia" w:hint="eastAsia"/>
                <w:color w:val="000000" w:themeColor="text1"/>
                <w:sz w:val="18"/>
                <w:szCs w:val="18"/>
              </w:rPr>
              <w:t>、</w:t>
            </w:r>
            <w:r w:rsidR="006512AD" w:rsidRPr="00066581">
              <w:rPr>
                <w:rFonts w:ascii="UD デジタル 教科書体 N-R" w:eastAsia="UD デジタル 教科書体 N-R" w:hAnsiTheme="minorEastAsia" w:hint="eastAsia"/>
                <w:color w:val="000000" w:themeColor="text1"/>
                <w:sz w:val="18"/>
                <w:szCs w:val="18"/>
              </w:rPr>
              <w:t>次のことを理解するとともに</w:t>
            </w:r>
            <w:r w:rsidR="002E498F" w:rsidRPr="00066581">
              <w:rPr>
                <w:rFonts w:ascii="UD デジタル 教科書体 N-R" w:eastAsia="UD デジタル 教科書体 N-R" w:hAnsiTheme="minorEastAsia" w:hint="eastAsia"/>
                <w:color w:val="000000" w:themeColor="text1"/>
                <w:sz w:val="18"/>
                <w:szCs w:val="18"/>
              </w:rPr>
              <w:t>、</w:t>
            </w:r>
            <w:r w:rsidR="006512AD" w:rsidRPr="00066581">
              <w:rPr>
                <w:rFonts w:ascii="UD デジタル 教科書体 N-R" w:eastAsia="UD デジタル 教科書体 N-R" w:hAnsiTheme="minorEastAsia" w:hint="eastAsia"/>
                <w:color w:val="000000" w:themeColor="text1"/>
                <w:sz w:val="18"/>
                <w:szCs w:val="18"/>
              </w:rPr>
              <w:t>それらの観察</w:t>
            </w:r>
            <w:r w:rsidR="002E498F" w:rsidRPr="00066581">
              <w:rPr>
                <w:rFonts w:ascii="UD デジタル 教科書体 N-R" w:eastAsia="UD デジタル 教科書体 N-R" w:hAnsiTheme="minorEastAsia" w:hint="eastAsia"/>
                <w:color w:val="000000" w:themeColor="text1"/>
                <w:sz w:val="18"/>
                <w:szCs w:val="18"/>
              </w:rPr>
              <w:t>、</w:t>
            </w:r>
            <w:r w:rsidR="006512AD" w:rsidRPr="00066581">
              <w:rPr>
                <w:rFonts w:ascii="UD デジタル 教科書体 N-R" w:eastAsia="UD デジタル 教科書体 N-R" w:hAnsiTheme="minorEastAsia" w:hint="eastAsia"/>
                <w:color w:val="000000" w:themeColor="text1"/>
                <w:sz w:val="18"/>
                <w:szCs w:val="18"/>
              </w:rPr>
              <w:t>実験などに関する技能を身に付けること。</w:t>
            </w:r>
          </w:p>
          <w:p w:rsidR="00863D3A" w:rsidRPr="00066581" w:rsidRDefault="00863D3A"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6512AD" w:rsidRPr="00066581">
              <w:rPr>
                <w:rFonts w:ascii="UD デジタル 教科書体 N-R" w:eastAsia="UD デジタル 教科書体 N-R" w:hAnsiTheme="minorEastAsia" w:hint="eastAsia"/>
                <w:color w:val="000000" w:themeColor="text1"/>
                <w:sz w:val="18"/>
                <w:szCs w:val="18"/>
              </w:rPr>
              <w:t>ｲ</w:t>
            </w:r>
            <w:r w:rsidRPr="00066581">
              <w:rPr>
                <w:rFonts w:ascii="UD デジタル 教科書体 N-R" w:eastAsia="UD デジタル 教科書体 N-R" w:hAnsiTheme="minorEastAsia" w:hint="eastAsia"/>
                <w:color w:val="000000" w:themeColor="text1"/>
                <w:sz w:val="18"/>
                <w:szCs w:val="18"/>
              </w:rPr>
              <w:t xml:space="preserve">)　</w:t>
            </w:r>
            <w:r w:rsidR="006512AD" w:rsidRPr="00066581">
              <w:rPr>
                <w:rFonts w:ascii="UD デジタル 教科書体 N-R" w:eastAsia="UD デジタル 教科書体 N-R" w:hAnsiTheme="minorEastAsia" w:hint="eastAsia"/>
                <w:color w:val="000000" w:themeColor="text1"/>
                <w:sz w:val="18"/>
                <w:szCs w:val="18"/>
              </w:rPr>
              <w:t>恒星と銀河系</w:t>
            </w:r>
          </w:p>
          <w:p w:rsidR="00863D3A" w:rsidRPr="00066581" w:rsidRDefault="006512AD" w:rsidP="006F1982">
            <w:pPr>
              <w:widowControl/>
              <w:spacing w:line="264" w:lineRule="exact"/>
              <w:ind w:firstLineChars="545" w:firstLine="981"/>
              <w:jc w:val="left"/>
              <w:rPr>
                <w:rFonts w:ascii="UD デジタル 教科書体 N-R" w:eastAsia="UD デジタル 教科書体 N-R" w:hAnsiTheme="minorEastAsia"/>
                <w:color w:val="000000" w:themeColor="text1"/>
                <w:sz w:val="18"/>
                <w:szCs w:val="18"/>
              </w:rPr>
            </w:pPr>
            <w:r w:rsidRPr="00066581">
              <w:rPr>
                <w:rFonts w:ascii="ＭＳ 明朝" w:eastAsia="ＭＳ 明朝" w:hAnsi="ＭＳ 明朝" w:cs="ＭＳ 明朝" w:hint="eastAsia"/>
                <w:color w:val="000000" w:themeColor="text1"/>
                <w:sz w:val="18"/>
                <w:szCs w:val="18"/>
              </w:rPr>
              <w:t>㋐</w:t>
            </w:r>
            <w:r w:rsidRPr="00066581">
              <w:rPr>
                <w:rFonts w:ascii="UD デジタル 教科書体 N-R" w:eastAsia="UD デジタル 教科書体 N-R" w:hAnsi="UD デジタル 教科書体 N-R" w:cs="UD デジタル 教科書体 N-R" w:hint="eastAsia"/>
                <w:color w:val="000000" w:themeColor="text1"/>
                <w:sz w:val="18"/>
                <w:szCs w:val="18"/>
              </w:rPr>
              <w:t xml:space="preserve">　恒星の性質と進化</w:t>
            </w:r>
          </w:p>
          <w:p w:rsidR="00863D3A" w:rsidRPr="00066581" w:rsidRDefault="006512AD" w:rsidP="006F1982">
            <w:pPr>
              <w:spacing w:line="264" w:lineRule="exact"/>
              <w:ind w:leftChars="550" w:left="1155" w:firstLineChars="100" w:firstLine="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恒星に関する観察</w:t>
            </w:r>
            <w:r w:rsidR="002E498F"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実験などを行い</w:t>
            </w:r>
            <w:r w:rsidR="002E498F" w:rsidRPr="00066581">
              <w:rPr>
                <w:rFonts w:ascii="UD デジタル 教科書体 N-R" w:eastAsia="UD デジタル 教科書体 N-R" w:hAnsiTheme="minorEastAsia" w:hint="eastAsia"/>
                <w:color w:val="000000" w:themeColor="text1"/>
                <w:sz w:val="18"/>
                <w:szCs w:val="18"/>
              </w:rPr>
              <w:t>、</w:t>
            </w:r>
            <w:r w:rsidRPr="00066581">
              <w:rPr>
                <w:rFonts w:ascii="UD デジタル 教科書体 N-R" w:eastAsia="UD デジタル 教科書体 N-R" w:hAnsiTheme="minorEastAsia" w:hint="eastAsia"/>
                <w:color w:val="000000" w:themeColor="text1"/>
                <w:sz w:val="18"/>
                <w:szCs w:val="18"/>
              </w:rPr>
              <w:t xml:space="preserve">恒星の性質と進化の特徴を見いだして理解すること。　　　　</w:t>
            </w:r>
          </w:p>
        </w:tc>
      </w:tr>
      <w:tr w:rsidR="00621674" w:rsidRPr="00244946" w:rsidTr="00193266">
        <w:trPr>
          <w:trHeight w:val="20"/>
          <w:tblHeader/>
        </w:trPr>
        <w:tc>
          <w:tcPr>
            <w:tcW w:w="1844" w:type="dxa"/>
            <w:tcBorders>
              <w:top w:val="single" w:sz="4" w:space="0" w:color="auto"/>
            </w:tcBorders>
          </w:tcPr>
          <w:p w:rsidR="003D219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3D219C" w:rsidRPr="00066581">
              <w:rPr>
                <w:rFonts w:ascii="UD デジタル 教科書体 N-R" w:eastAsia="UD デジタル 教科書体 N-R" w:hAnsiTheme="minorEastAsia" w:hint="eastAsia"/>
                <w:color w:val="000000" w:themeColor="text1"/>
                <w:sz w:val="18"/>
                <w:szCs w:val="18"/>
              </w:rPr>
              <w:t>・音楽</w:t>
            </w:r>
          </w:p>
        </w:tc>
        <w:tc>
          <w:tcPr>
            <w:tcW w:w="8930" w:type="dxa"/>
            <w:tcBorders>
              <w:top w:val="single" w:sz="4" w:space="0" w:color="auto"/>
            </w:tcBorders>
            <w:shd w:val="clear" w:color="auto" w:fill="auto"/>
          </w:tcPr>
          <w:p w:rsidR="003D219C" w:rsidRPr="00066581" w:rsidRDefault="003D219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P1</w:t>
            </w:r>
            <w:r w:rsidR="00D04D25" w:rsidRPr="00066581">
              <w:rPr>
                <w:rFonts w:ascii="UD デジタル 教科書体 N-R" w:eastAsia="UD デジタル 教科書体 N-R" w:hAnsiTheme="minorEastAsia" w:hint="eastAsia"/>
                <w:color w:val="000000" w:themeColor="text1"/>
                <w:sz w:val="18"/>
                <w:szCs w:val="18"/>
              </w:rPr>
              <w:t>4</w:t>
            </w:r>
            <w:r w:rsidR="00B07C19" w:rsidRPr="00066581">
              <w:rPr>
                <w:rFonts w:ascii="UD デジタル 教科書体 N-R" w:eastAsia="UD デジタル 教科書体 N-R" w:hAnsiTheme="minorEastAsia" w:hint="eastAsia"/>
                <w:color w:val="000000" w:themeColor="text1"/>
                <w:sz w:val="18"/>
                <w:szCs w:val="18"/>
              </w:rPr>
              <w:t>2</w:t>
            </w:r>
            <w:r w:rsidRPr="00066581">
              <w:rPr>
                <w:rFonts w:ascii="UD デジタル 教科書体 N-R" w:eastAsia="UD デジタル 教科書体 N-R" w:hAnsiTheme="minorEastAsia" w:hint="eastAsia"/>
                <w:color w:val="000000" w:themeColor="text1"/>
                <w:sz w:val="18"/>
                <w:szCs w:val="18"/>
              </w:rPr>
              <w:t xml:space="preserve">　</w:t>
            </w:r>
            <w:r w:rsidR="00EE0BEF" w:rsidRPr="00066581">
              <w:rPr>
                <w:rFonts w:ascii="UD デジタル 教科書体 N-R" w:eastAsia="UD デジタル 教科書体 N-R" w:hAnsiTheme="minorEastAsia" w:hint="eastAsia"/>
                <w:color w:val="000000" w:themeColor="text1"/>
                <w:sz w:val="18"/>
                <w:szCs w:val="18"/>
              </w:rPr>
              <w:t>第１</w:t>
            </w:r>
            <w:r w:rsidR="008C72B8" w:rsidRPr="00066581">
              <w:rPr>
                <w:rFonts w:ascii="UD デジタル 教科書体 N-R" w:eastAsia="UD デジタル 教科書体 N-R" w:hAnsiTheme="minorEastAsia" w:hint="eastAsia"/>
                <w:color w:val="000000" w:themeColor="text1"/>
                <w:sz w:val="18"/>
                <w:szCs w:val="18"/>
              </w:rPr>
              <w:t xml:space="preserve">　</w:t>
            </w:r>
            <w:r w:rsidR="00EE0BEF" w:rsidRPr="00066581">
              <w:rPr>
                <w:rFonts w:ascii="UD デジタル 教科書体 N-R" w:eastAsia="UD デジタル 教科書体 N-R" w:hAnsiTheme="minorEastAsia" w:hint="eastAsia"/>
                <w:color w:val="000000" w:themeColor="text1"/>
                <w:sz w:val="18"/>
                <w:szCs w:val="18"/>
              </w:rPr>
              <w:t>音楽Ⅰ</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4615BB" w:rsidRPr="00066581" w:rsidRDefault="004A5C6C" w:rsidP="006F1982">
            <w:pPr>
              <w:spacing w:line="264" w:lineRule="exact"/>
              <w:ind w:leftChars="100" w:left="21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Ａ</w:t>
            </w:r>
            <w:r w:rsidR="00B07C19"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表現</w:t>
            </w:r>
          </w:p>
          <w:p w:rsidR="00145086" w:rsidRPr="00066581" w:rsidRDefault="00145086"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4A5C6C" w:rsidRPr="00066581">
              <w:rPr>
                <w:rFonts w:ascii="UD デジタル 教科書体 N-R" w:eastAsia="UD デジタル 教科書体 N-R" w:hAnsiTheme="minorEastAsia" w:hint="eastAsia"/>
                <w:color w:val="000000" w:themeColor="text1"/>
                <w:sz w:val="18"/>
                <w:szCs w:val="18"/>
              </w:rPr>
              <w:t>3</w:t>
            </w:r>
            <w:r w:rsidRPr="00066581">
              <w:rPr>
                <w:rFonts w:ascii="UD デジタル 教科書体 N-R" w:eastAsia="UD デジタル 教科書体 N-R" w:hAnsiTheme="minorEastAsia" w:hint="eastAsia"/>
                <w:color w:val="000000" w:themeColor="text1"/>
                <w:sz w:val="18"/>
                <w:szCs w:val="18"/>
              </w:rPr>
              <w:t>)</w:t>
            </w:r>
            <w:r w:rsidR="00483B1D" w:rsidRPr="00066581">
              <w:rPr>
                <w:rFonts w:ascii="UD デジタル 教科書体 N-R" w:eastAsia="UD デジタル 教科書体 N-R" w:hAnsiTheme="minorEastAsia" w:hint="eastAsia"/>
                <w:color w:val="000000" w:themeColor="text1"/>
                <w:sz w:val="18"/>
                <w:szCs w:val="18"/>
              </w:rPr>
              <w:t xml:space="preserve">　</w:t>
            </w:r>
            <w:r w:rsidR="004A5C6C" w:rsidRPr="00066581">
              <w:rPr>
                <w:rFonts w:ascii="UD デジタル 教科書体 N-R" w:eastAsia="UD デジタル 教科書体 N-R" w:hAnsiTheme="minorEastAsia" w:hint="eastAsia"/>
                <w:color w:val="000000" w:themeColor="text1"/>
                <w:sz w:val="18"/>
                <w:szCs w:val="18"/>
              </w:rPr>
              <w:t>創作</w:t>
            </w:r>
          </w:p>
          <w:p w:rsidR="00C0202F" w:rsidRPr="00066581" w:rsidRDefault="004A5C6C" w:rsidP="006F1982">
            <w:pPr>
              <w:autoSpaceDE w:val="0"/>
              <w:autoSpaceDN w:val="0"/>
              <w:adjustRightInd w:val="0"/>
              <w:spacing w:line="264" w:lineRule="exact"/>
              <w:ind w:leftChars="300" w:left="810" w:hangingChars="100" w:hanging="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イ</w:t>
            </w:r>
            <w:r w:rsidR="00483B1D"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音素材、音を連ねたり重ねたりしたときの響き、音階や音型などの特徴及び構成上の特徴について、表したいイメージと関わらせて理解すること。</w:t>
            </w:r>
          </w:p>
        </w:tc>
      </w:tr>
      <w:tr w:rsidR="00621674" w:rsidRPr="00244946" w:rsidTr="00193266">
        <w:trPr>
          <w:trHeight w:val="20"/>
          <w:tblHeader/>
        </w:trPr>
        <w:tc>
          <w:tcPr>
            <w:tcW w:w="1844" w:type="dxa"/>
            <w:tcBorders>
              <w:top w:val="single" w:sz="12" w:space="0" w:color="auto"/>
              <w:bottom w:val="double" w:sz="4" w:space="0" w:color="auto"/>
            </w:tcBorders>
            <w:vAlign w:val="center"/>
          </w:tcPr>
          <w:p w:rsidR="00515E45" w:rsidRPr="00066581" w:rsidRDefault="00515E45" w:rsidP="008D7938">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lastRenderedPageBreak/>
              <w:t>校種等・教科（科目）</w:t>
            </w:r>
          </w:p>
        </w:tc>
        <w:tc>
          <w:tcPr>
            <w:tcW w:w="8930" w:type="dxa"/>
            <w:tcBorders>
              <w:top w:val="single" w:sz="12" w:space="0" w:color="auto"/>
              <w:bottom w:val="double" w:sz="4" w:space="0" w:color="auto"/>
            </w:tcBorders>
            <w:shd w:val="clear" w:color="auto" w:fill="auto"/>
            <w:vAlign w:val="center"/>
          </w:tcPr>
          <w:p w:rsidR="00515E45" w:rsidRPr="00066581" w:rsidRDefault="001C056C"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621674" w:rsidRPr="00244946" w:rsidTr="00193266">
        <w:trPr>
          <w:trHeight w:val="20"/>
          <w:tblHeader/>
        </w:trPr>
        <w:tc>
          <w:tcPr>
            <w:tcW w:w="1844" w:type="dxa"/>
            <w:tcBorders>
              <w:bottom w:val="single" w:sz="4" w:space="0" w:color="auto"/>
            </w:tcBorders>
          </w:tcPr>
          <w:p w:rsidR="003D219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3D219C" w:rsidRPr="00066581">
              <w:rPr>
                <w:rFonts w:ascii="UD デジタル 教科書体 N-R" w:eastAsia="UD デジタル 教科書体 N-R" w:hAnsiTheme="minorEastAsia" w:hint="eastAsia"/>
                <w:color w:val="000000" w:themeColor="text1"/>
                <w:sz w:val="18"/>
                <w:szCs w:val="18"/>
              </w:rPr>
              <w:t>・美術</w:t>
            </w:r>
          </w:p>
        </w:tc>
        <w:tc>
          <w:tcPr>
            <w:tcW w:w="8930" w:type="dxa"/>
            <w:tcBorders>
              <w:bottom w:val="single" w:sz="4" w:space="0" w:color="auto"/>
            </w:tcBorders>
            <w:shd w:val="clear" w:color="auto" w:fill="auto"/>
          </w:tcPr>
          <w:p w:rsidR="00084197" w:rsidRPr="00066581" w:rsidRDefault="003D219C" w:rsidP="006F1982">
            <w:pPr>
              <w:spacing w:line="264" w:lineRule="exact"/>
              <w:ind w:left="180" w:hangingChars="100" w:hanging="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DE14E9" w:rsidRPr="00066581">
              <w:rPr>
                <w:rFonts w:ascii="UD デジタル 教科書体 N-R" w:eastAsia="UD デジタル 教科書体 N-R" w:hAnsiTheme="minorEastAsia" w:hint="eastAsia"/>
                <w:color w:val="000000" w:themeColor="text1"/>
                <w:sz w:val="18"/>
                <w:szCs w:val="18"/>
              </w:rPr>
              <w:t>P</w:t>
            </w:r>
            <w:r w:rsidR="003D2897" w:rsidRPr="00066581">
              <w:rPr>
                <w:rFonts w:ascii="UD デジタル 教科書体 N-R" w:eastAsia="UD デジタル 教科書体 N-R" w:hAnsiTheme="minorEastAsia" w:hint="eastAsia"/>
                <w:color w:val="000000" w:themeColor="text1"/>
                <w:sz w:val="18"/>
                <w:szCs w:val="18"/>
              </w:rPr>
              <w:t>14</w:t>
            </w:r>
            <w:r w:rsidR="00084197" w:rsidRPr="00066581">
              <w:rPr>
                <w:rFonts w:ascii="UD デジタル 教科書体 N-R" w:eastAsia="UD デジタル 教科書体 N-R" w:hAnsiTheme="minorEastAsia" w:hint="eastAsia"/>
                <w:color w:val="000000" w:themeColor="text1"/>
                <w:sz w:val="18"/>
                <w:szCs w:val="18"/>
              </w:rPr>
              <w:t>8</w:t>
            </w:r>
            <w:r w:rsidRPr="00066581">
              <w:rPr>
                <w:rFonts w:ascii="UD デジタル 教科書体 N-R" w:eastAsia="UD デジタル 教科書体 N-R" w:hAnsiTheme="minorEastAsia" w:hint="eastAsia"/>
                <w:color w:val="000000" w:themeColor="text1"/>
                <w:sz w:val="18"/>
                <w:szCs w:val="18"/>
              </w:rPr>
              <w:t xml:space="preserve">　第４</w:t>
            </w:r>
            <w:r w:rsidR="00DE14E9"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美術Ⅰ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084197" w:rsidRPr="00066581" w:rsidRDefault="00084197" w:rsidP="006F1982">
            <w:pPr>
              <w:spacing w:line="264" w:lineRule="exact"/>
              <w:ind w:leftChars="100" w:left="21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Ｂ　鑑賞</w:t>
            </w:r>
          </w:p>
          <w:p w:rsidR="008C73A9" w:rsidRPr="00066581" w:rsidRDefault="008C73A9" w:rsidP="006F1982">
            <w:pPr>
              <w:spacing w:line="264" w:lineRule="exact"/>
              <w:ind w:leftChars="150" w:left="31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084197" w:rsidRPr="00066581">
              <w:rPr>
                <w:rFonts w:ascii="UD デジタル 教科書体 N-R" w:eastAsia="UD デジタル 教科書体 N-R" w:hAnsiTheme="minorEastAsia" w:hint="eastAsia"/>
                <w:color w:val="000000" w:themeColor="text1"/>
                <w:sz w:val="18"/>
                <w:szCs w:val="18"/>
              </w:rPr>
              <w:t>1</w:t>
            </w:r>
            <w:r w:rsidRPr="00066581">
              <w:rPr>
                <w:rFonts w:ascii="UD デジタル 教科書体 N-R" w:eastAsia="UD デジタル 教科書体 N-R" w:hAnsiTheme="minorEastAsia" w:hint="eastAsia"/>
                <w:color w:val="000000" w:themeColor="text1"/>
                <w:sz w:val="18"/>
                <w:szCs w:val="18"/>
              </w:rPr>
              <w:t xml:space="preserve">)　</w:t>
            </w:r>
            <w:r w:rsidR="00084197" w:rsidRPr="00066581">
              <w:rPr>
                <w:rFonts w:ascii="UD デジタル 教科書体 N-R" w:eastAsia="UD デジタル 教科書体 N-R" w:hAnsiTheme="minorEastAsia" w:hint="eastAsia"/>
                <w:color w:val="000000" w:themeColor="text1"/>
                <w:sz w:val="18"/>
                <w:szCs w:val="18"/>
              </w:rPr>
              <w:t>鑑賞</w:t>
            </w:r>
          </w:p>
          <w:p w:rsidR="008C73A9" w:rsidRPr="00066581" w:rsidRDefault="00084197" w:rsidP="006F1982">
            <w:pPr>
              <w:spacing w:line="264" w:lineRule="exact"/>
              <w:ind w:leftChars="100" w:left="210" w:firstLineChars="250" w:firstLine="45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イ</w:t>
            </w:r>
            <w:r w:rsidR="008C73A9"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生活や社会の中の美術の働きや美術文化についての見方や感じ方を深める鑑賞</w:t>
            </w:r>
          </w:p>
          <w:p w:rsidR="008C73A9" w:rsidRPr="00066581" w:rsidRDefault="008C73A9"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084197" w:rsidRPr="00066581">
              <w:rPr>
                <w:rFonts w:ascii="UD デジタル 教科書体 N-R" w:eastAsia="UD デジタル 教科書体 N-R" w:hAnsiTheme="minorEastAsia" w:hint="eastAsia"/>
                <w:color w:val="000000" w:themeColor="text1"/>
                <w:sz w:val="18"/>
                <w:szCs w:val="18"/>
              </w:rPr>
              <w:t>ｱ</w:t>
            </w:r>
            <w:r w:rsidRPr="00066581">
              <w:rPr>
                <w:rFonts w:ascii="UD デジタル 教科書体 N-R" w:eastAsia="UD デジタル 教科書体 N-R" w:hAnsiTheme="minorEastAsia" w:hint="eastAsia"/>
                <w:color w:val="000000" w:themeColor="text1"/>
                <w:sz w:val="18"/>
                <w:szCs w:val="18"/>
              </w:rPr>
              <w:t>)</w:t>
            </w:r>
            <w:r w:rsidR="00084197" w:rsidRPr="00066581">
              <w:rPr>
                <w:rFonts w:ascii="UD デジタル 教科書体 N-R" w:eastAsia="UD デジタル 教科書体 N-R" w:hAnsiTheme="minorEastAsia" w:hint="eastAsia"/>
                <w:color w:val="000000" w:themeColor="text1"/>
                <w:sz w:val="18"/>
                <w:szCs w:val="18"/>
              </w:rPr>
              <w:t xml:space="preserve">　環境の中に見られる造形的なよさや美しさを感じ取り、自然と美術</w:t>
            </w:r>
            <w:r w:rsidR="00193266">
              <w:rPr>
                <w:rFonts w:ascii="UD デジタル 教科書体 N-R" w:eastAsia="UD デジタル 教科書体 N-R" w:hAnsiTheme="minorEastAsia" w:hint="eastAsia"/>
                <w:color w:val="000000" w:themeColor="text1"/>
                <w:sz w:val="18"/>
                <w:szCs w:val="18"/>
              </w:rPr>
              <w:t>と</w:t>
            </w:r>
            <w:r w:rsidR="00084197" w:rsidRPr="00066581">
              <w:rPr>
                <w:rFonts w:ascii="UD デジタル 教科書体 N-R" w:eastAsia="UD デジタル 教科書体 N-R" w:hAnsiTheme="minorEastAsia" w:hint="eastAsia"/>
                <w:color w:val="000000" w:themeColor="text1"/>
                <w:sz w:val="18"/>
                <w:szCs w:val="18"/>
              </w:rPr>
              <w:t>の関わり、生活や社会を心豊かにする美術の働きについて考え、見方や感じ方を深めること。</w:t>
            </w:r>
          </w:p>
        </w:tc>
      </w:tr>
      <w:tr w:rsidR="00621674" w:rsidRPr="00244946" w:rsidTr="00193266">
        <w:trPr>
          <w:trHeight w:val="20"/>
          <w:tblHeader/>
        </w:trPr>
        <w:tc>
          <w:tcPr>
            <w:tcW w:w="1844" w:type="dxa"/>
            <w:tcBorders>
              <w:top w:val="single" w:sz="4" w:space="0" w:color="auto"/>
              <w:bottom w:val="single" w:sz="4" w:space="0" w:color="auto"/>
            </w:tcBorders>
            <w:shd w:val="clear" w:color="auto" w:fill="auto"/>
          </w:tcPr>
          <w:p w:rsidR="003D219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3D219C" w:rsidRPr="00066581">
              <w:rPr>
                <w:rFonts w:ascii="UD デジタル 教科書体 N-R" w:eastAsia="UD デジタル 教科書体 N-R" w:hAnsiTheme="minorEastAsia" w:hint="eastAsia"/>
                <w:color w:val="000000" w:themeColor="text1"/>
                <w:sz w:val="18"/>
                <w:szCs w:val="18"/>
              </w:rPr>
              <w:t>・書道</w:t>
            </w:r>
          </w:p>
          <w:p w:rsidR="003D219C" w:rsidRPr="00066581" w:rsidRDefault="003D219C" w:rsidP="006F1982">
            <w:pPr>
              <w:spacing w:line="264" w:lineRule="exact"/>
              <w:rPr>
                <w:rFonts w:ascii="UD デジタル 教科書体 N-R" w:eastAsia="UD デジタル 教科書体 N-R" w:hAnsiTheme="minorEastAsia"/>
                <w:color w:val="000000" w:themeColor="text1"/>
                <w:sz w:val="18"/>
                <w:szCs w:val="18"/>
              </w:rPr>
            </w:pPr>
          </w:p>
        </w:tc>
        <w:tc>
          <w:tcPr>
            <w:tcW w:w="8930" w:type="dxa"/>
            <w:tcBorders>
              <w:top w:val="single" w:sz="4" w:space="0" w:color="auto"/>
              <w:bottom w:val="single" w:sz="4" w:space="0" w:color="auto"/>
            </w:tcBorders>
            <w:shd w:val="clear" w:color="auto" w:fill="auto"/>
          </w:tcPr>
          <w:p w:rsidR="00EF4EE6" w:rsidRPr="00EF4EE6" w:rsidRDefault="00EF4EE6" w:rsidP="00EF4EE6">
            <w:pPr>
              <w:spacing w:line="264" w:lineRule="exact"/>
              <w:ind w:firstLineChars="50" w:firstLine="90"/>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　高等学校学習指導要領　P158　第10　書道Ⅰ　２ 内容　≫</w:t>
            </w:r>
          </w:p>
          <w:p w:rsidR="00EF4EE6" w:rsidRPr="00EF4EE6" w:rsidRDefault="00EF4EE6" w:rsidP="00EF4EE6">
            <w:pPr>
              <w:spacing w:line="264" w:lineRule="exact"/>
              <w:ind w:firstLineChars="121" w:firstLine="218"/>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Ｂ　鑑賞</w:t>
            </w:r>
          </w:p>
          <w:p w:rsidR="00EF4EE6" w:rsidRPr="00EF4EE6" w:rsidRDefault="00EF4EE6" w:rsidP="00EF4EE6">
            <w:pPr>
              <w:spacing w:line="264" w:lineRule="exact"/>
              <w:ind w:leftChars="150" w:left="315"/>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(1)　鑑賞</w:t>
            </w:r>
          </w:p>
          <w:p w:rsidR="00EF4EE6" w:rsidRPr="00EF4EE6" w:rsidRDefault="00EF4EE6" w:rsidP="00EF4EE6">
            <w:pPr>
              <w:spacing w:line="264" w:lineRule="exact"/>
              <w:ind w:firstLineChars="393" w:firstLine="707"/>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イ　次の(ｱ)から(ｴ)までについて理解すること。</w:t>
            </w:r>
          </w:p>
          <w:p w:rsidR="00EF4EE6" w:rsidRPr="00EF4EE6" w:rsidRDefault="00EF4EE6" w:rsidP="00EF4EE6">
            <w:pPr>
              <w:spacing w:line="264" w:lineRule="exact"/>
              <w:ind w:firstLineChars="478" w:firstLine="860"/>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(ｱ)　線質、字形、構成等の要素と表現効果や風趣との関わり</w:t>
            </w:r>
          </w:p>
          <w:p w:rsidR="00EF4EE6" w:rsidRPr="00EF4EE6" w:rsidRDefault="00EF4EE6" w:rsidP="00EF4EE6">
            <w:pPr>
              <w:spacing w:line="264" w:lineRule="exact"/>
              <w:ind w:firstLineChars="478" w:firstLine="860"/>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(ｲ)　日本及び中国等の文字と書の伝統と文化</w:t>
            </w:r>
          </w:p>
          <w:p w:rsidR="00EF4EE6" w:rsidRPr="00EF4EE6" w:rsidRDefault="00EF4EE6" w:rsidP="00EF4EE6">
            <w:pPr>
              <w:spacing w:line="264" w:lineRule="exact"/>
              <w:ind w:firstLineChars="478" w:firstLine="860"/>
              <w:rPr>
                <w:rFonts w:ascii="UD デジタル 教科書体 N-R" w:eastAsia="UD デジタル 教科書体 N-R" w:hAnsiTheme="minorEastAsia"/>
                <w:color w:val="000000" w:themeColor="text1"/>
                <w:sz w:val="18"/>
                <w:szCs w:val="18"/>
              </w:rPr>
            </w:pPr>
            <w:r w:rsidRPr="00EF4EE6">
              <w:rPr>
                <w:rFonts w:ascii="UD デジタル 教科書体 N-R" w:eastAsia="UD デジタル 教科書体 N-R" w:hAnsiTheme="minorEastAsia" w:hint="eastAsia"/>
                <w:color w:val="000000" w:themeColor="text1"/>
                <w:sz w:val="18"/>
                <w:szCs w:val="18"/>
              </w:rPr>
              <w:t>(ｳ)　漢字の書体の変遷、仮名の成立等</w:t>
            </w:r>
          </w:p>
          <w:p w:rsidR="00177F94" w:rsidRPr="00066581" w:rsidRDefault="00EF4EE6" w:rsidP="00EF4EE6">
            <w:pPr>
              <w:spacing w:line="264" w:lineRule="exact"/>
              <w:ind w:firstLineChars="478" w:firstLine="860"/>
              <w:rPr>
                <w:rFonts w:ascii="UD デジタル 教科書体 N-R" w:eastAsia="UD デジタル 教科書体 N-R" w:hAnsiTheme="minorEastAsia"/>
                <w:color w:val="000000" w:themeColor="text1"/>
                <w:sz w:val="18"/>
                <w:szCs w:val="18"/>
                <w:highlight w:val="cyan"/>
              </w:rPr>
            </w:pPr>
            <w:r w:rsidRPr="00EF4EE6">
              <w:rPr>
                <w:rFonts w:ascii="UD デジタル 教科書体 N-R" w:eastAsia="UD デジタル 教科書体 N-R" w:hAnsiTheme="minorEastAsia" w:hint="eastAsia"/>
                <w:color w:val="000000" w:themeColor="text1"/>
                <w:sz w:val="18"/>
                <w:szCs w:val="18"/>
              </w:rPr>
              <w:t>(ｴ)　書の伝統的な鑑賞の方法や形態</w:t>
            </w:r>
          </w:p>
        </w:tc>
      </w:tr>
      <w:tr w:rsidR="00621674" w:rsidRPr="00921D21" w:rsidTr="00193266">
        <w:trPr>
          <w:trHeight w:val="20"/>
          <w:tblHeader/>
        </w:trPr>
        <w:tc>
          <w:tcPr>
            <w:tcW w:w="1844" w:type="dxa"/>
            <w:tcBorders>
              <w:top w:val="single" w:sz="4" w:space="0" w:color="auto"/>
              <w:bottom w:val="single" w:sz="4" w:space="0" w:color="auto"/>
            </w:tcBorders>
          </w:tcPr>
          <w:p w:rsidR="003D219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3D219C" w:rsidRPr="00066581">
              <w:rPr>
                <w:rFonts w:ascii="UD デジタル 教科書体 N-R" w:eastAsia="UD デジタル 教科書体 N-R" w:hAnsiTheme="minorEastAsia" w:hint="eastAsia"/>
                <w:color w:val="000000" w:themeColor="text1"/>
                <w:sz w:val="18"/>
                <w:szCs w:val="18"/>
              </w:rPr>
              <w:t>・保健体育</w:t>
            </w:r>
          </w:p>
        </w:tc>
        <w:tc>
          <w:tcPr>
            <w:tcW w:w="8930" w:type="dxa"/>
            <w:tcBorders>
              <w:top w:val="single" w:sz="4" w:space="0" w:color="auto"/>
              <w:bottom w:val="single" w:sz="4" w:space="0" w:color="auto"/>
            </w:tcBorders>
            <w:shd w:val="clear" w:color="auto" w:fill="auto"/>
          </w:tcPr>
          <w:p w:rsidR="008F7508" w:rsidRPr="00066581" w:rsidRDefault="003D219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高等学校学習指導要領　</w:t>
            </w:r>
            <w:r w:rsidR="0062489D" w:rsidRPr="00066581">
              <w:rPr>
                <w:rFonts w:ascii="UD デジタル 教科書体 N-R" w:eastAsia="UD デジタル 教科書体 N-R" w:hAnsiTheme="minorEastAsia" w:hint="eastAsia"/>
                <w:color w:val="000000" w:themeColor="text1"/>
                <w:sz w:val="18"/>
                <w:szCs w:val="18"/>
              </w:rPr>
              <w:t>P13</w:t>
            </w:r>
            <w:r w:rsidR="008F7508" w:rsidRPr="00066581">
              <w:rPr>
                <w:rFonts w:ascii="UD デジタル 教科書体 N-R" w:eastAsia="UD デジタル 教科書体 N-R" w:hAnsiTheme="minorEastAsia" w:hint="eastAsia"/>
                <w:color w:val="000000" w:themeColor="text1"/>
                <w:sz w:val="18"/>
                <w:szCs w:val="18"/>
              </w:rPr>
              <w:t>4</w:t>
            </w:r>
            <w:r w:rsidR="00B27587" w:rsidRPr="00066581">
              <w:rPr>
                <w:rFonts w:ascii="UD デジタル 教科書体 N-R" w:eastAsia="UD デジタル 教科書体 N-R" w:hAnsiTheme="minorEastAsia" w:hint="eastAsia"/>
                <w:color w:val="000000" w:themeColor="text1"/>
                <w:sz w:val="18"/>
                <w:szCs w:val="18"/>
              </w:rPr>
              <w:t xml:space="preserve">　第</w:t>
            </w:r>
            <w:r w:rsidR="008F7508" w:rsidRPr="00066581">
              <w:rPr>
                <w:rFonts w:ascii="UD デジタル 教科書体 N-R" w:eastAsia="UD デジタル 教科書体 N-R" w:hAnsiTheme="minorEastAsia" w:hint="eastAsia"/>
                <w:color w:val="000000" w:themeColor="text1"/>
                <w:sz w:val="18"/>
                <w:szCs w:val="18"/>
              </w:rPr>
              <w:t>１</w:t>
            </w:r>
            <w:r w:rsidR="00AB06F8" w:rsidRPr="00066581">
              <w:rPr>
                <w:rFonts w:ascii="UD デジタル 教科書体 N-R" w:eastAsia="UD デジタル 教科書体 N-R" w:hAnsiTheme="minorEastAsia" w:hint="eastAsia"/>
                <w:color w:val="000000" w:themeColor="text1"/>
                <w:sz w:val="18"/>
                <w:szCs w:val="18"/>
              </w:rPr>
              <w:t xml:space="preserve">　</w:t>
            </w:r>
            <w:r w:rsidR="008F7508" w:rsidRPr="00066581">
              <w:rPr>
                <w:rFonts w:ascii="UD デジタル 教科書体 N-R" w:eastAsia="UD デジタル 教科書体 N-R" w:hAnsiTheme="minorEastAsia" w:hint="eastAsia"/>
                <w:color w:val="000000" w:themeColor="text1"/>
                <w:sz w:val="18"/>
                <w:szCs w:val="18"/>
              </w:rPr>
              <w:t>体育</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3D219C" w:rsidRPr="00066581" w:rsidRDefault="008F7508" w:rsidP="006F1982">
            <w:pPr>
              <w:spacing w:line="264" w:lineRule="exact"/>
              <w:ind w:firstLineChars="113" w:firstLine="203"/>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Ｈ　体育理論</w:t>
            </w:r>
          </w:p>
          <w:p w:rsidR="00B27587" w:rsidRPr="00066581" w:rsidRDefault="00940DEA"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(1)</w:t>
            </w:r>
            <w:r w:rsidR="00D94856" w:rsidRPr="00066581">
              <w:rPr>
                <w:rFonts w:ascii="UD デジタル 教科書体 N-R" w:eastAsia="UD デジタル 教科書体 N-R" w:hAnsiTheme="minorEastAsia" w:hint="eastAsia"/>
                <w:color w:val="000000" w:themeColor="text1"/>
                <w:sz w:val="18"/>
                <w:szCs w:val="18"/>
              </w:rPr>
              <w:t xml:space="preserve">　</w:t>
            </w:r>
            <w:r w:rsidR="008F7508" w:rsidRPr="00066581">
              <w:rPr>
                <w:rFonts w:ascii="UD デジタル 教科書体 N-R" w:eastAsia="UD デジタル 教科書体 N-R" w:hAnsiTheme="minorEastAsia" w:hint="eastAsia"/>
                <w:color w:val="000000" w:themeColor="text1"/>
                <w:sz w:val="18"/>
                <w:szCs w:val="18"/>
              </w:rPr>
              <w:t>スポーツの文化的特性や現代のスポーツの発展</w:t>
            </w:r>
            <w:r w:rsidR="005C104B" w:rsidRPr="00066581">
              <w:rPr>
                <w:rFonts w:ascii="UD デジタル 教科書体 N-R" w:eastAsia="UD デジタル 教科書体 N-R" w:hAnsiTheme="minorEastAsia" w:hint="eastAsia"/>
                <w:color w:val="000000" w:themeColor="text1"/>
                <w:sz w:val="18"/>
                <w:szCs w:val="18"/>
              </w:rPr>
              <w:t>について、課題を発見し、その解決を目指した活動を通して、次の事項を身に付けることができるよう指導する。</w:t>
            </w:r>
          </w:p>
          <w:p w:rsidR="00554D25" w:rsidRPr="00066581" w:rsidRDefault="00940DEA" w:rsidP="006F1982">
            <w:pPr>
              <w:autoSpaceDE w:val="0"/>
              <w:autoSpaceDN w:val="0"/>
              <w:adjustRightInd w:val="0"/>
              <w:spacing w:line="264" w:lineRule="exact"/>
              <w:ind w:firstLineChars="370" w:firstLine="666"/>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ア</w:t>
            </w:r>
            <w:r w:rsidR="00D94856" w:rsidRPr="00066581">
              <w:rPr>
                <w:rFonts w:ascii="UD デジタル 教科書体 N-R" w:eastAsia="UD デジタル 教科書体 N-R" w:hAnsiTheme="minorEastAsia" w:hint="eastAsia"/>
                <w:color w:val="000000" w:themeColor="text1"/>
                <w:sz w:val="18"/>
                <w:szCs w:val="18"/>
              </w:rPr>
              <w:t xml:space="preserve">　</w:t>
            </w:r>
            <w:r w:rsidR="005C104B" w:rsidRPr="00066581">
              <w:rPr>
                <w:rFonts w:ascii="UD デジタル 教科書体 N-R" w:eastAsia="UD デジタル 教科書体 N-R" w:hAnsiTheme="minorEastAsia" w:hint="eastAsia"/>
                <w:color w:val="000000" w:themeColor="text1"/>
                <w:sz w:val="18"/>
                <w:szCs w:val="18"/>
              </w:rPr>
              <w:t>スポーツの文化的特性や現代のスポーツの発展について理解す</w:t>
            </w:r>
            <w:r w:rsidR="00B27587" w:rsidRPr="00066581">
              <w:rPr>
                <w:rFonts w:ascii="UD デジタル 教科書体 N-R" w:eastAsia="UD デジタル 教科書体 N-R" w:hAnsiTheme="minorEastAsia" w:hint="eastAsia"/>
                <w:color w:val="000000" w:themeColor="text1"/>
                <w:sz w:val="18"/>
                <w:szCs w:val="18"/>
              </w:rPr>
              <w:t>ること。</w:t>
            </w:r>
          </w:p>
          <w:p w:rsidR="00940DEA" w:rsidRPr="00066581" w:rsidRDefault="00554D25" w:rsidP="006F1982">
            <w:pPr>
              <w:autoSpaceDE w:val="0"/>
              <w:autoSpaceDN w:val="0"/>
              <w:adjustRightInd w:val="0"/>
              <w:spacing w:line="264" w:lineRule="exact"/>
              <w:ind w:leftChars="386" w:left="1108" w:hangingChars="165" w:hanging="297"/>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(ｲ)　</w:t>
            </w:r>
            <w:r w:rsidR="005C104B" w:rsidRPr="00066581">
              <w:rPr>
                <w:rFonts w:ascii="UD デジタル 教科書体 N-R" w:eastAsia="UD デジタル 教科書体 N-R" w:hAnsiTheme="minorEastAsia" w:hint="eastAsia"/>
                <w:color w:val="000000" w:themeColor="text1"/>
                <w:sz w:val="18"/>
                <w:szCs w:val="18"/>
              </w:rPr>
              <w:t>現代のスポーツは、オリンピックやパラリンピック等の国際大会を通して、国際親善や世界</w:t>
            </w:r>
            <w:r w:rsidR="005C104B" w:rsidRPr="000C36E5">
              <w:rPr>
                <w:rFonts w:ascii="UD デジタル 教科書体 N-R" w:eastAsia="UD デジタル 教科書体 N-R" w:hAnsiTheme="minorEastAsia" w:hint="eastAsia"/>
                <w:color w:val="000000" w:themeColor="text1"/>
                <w:spacing w:val="2"/>
                <w:sz w:val="18"/>
                <w:szCs w:val="18"/>
              </w:rPr>
              <w:t>平和に大きな役割を果たし、共生社会の実現にも寄与していること。また、ドーピングは、</w:t>
            </w:r>
            <w:r w:rsidR="005C104B" w:rsidRPr="000C36E5">
              <w:rPr>
                <w:rFonts w:ascii="UD デジタル 教科書体 N-R" w:eastAsia="UD デジタル 教科書体 N-R" w:hAnsiTheme="minorEastAsia" w:hint="eastAsia"/>
                <w:color w:val="000000" w:themeColor="text1"/>
                <w:spacing w:val="-2"/>
                <w:sz w:val="18"/>
                <w:szCs w:val="18"/>
              </w:rPr>
              <w:t>フェアプレイの精神に反するなど、能力の限界に挑戦するスポーツの文化的価値を失わせること。</w:t>
            </w:r>
          </w:p>
        </w:tc>
      </w:tr>
      <w:tr w:rsidR="000652CC" w:rsidRPr="00921D21" w:rsidTr="00193266">
        <w:trPr>
          <w:trHeight w:val="20"/>
          <w:tblHeader/>
        </w:trPr>
        <w:tc>
          <w:tcPr>
            <w:tcW w:w="1844" w:type="dxa"/>
            <w:tcBorders>
              <w:top w:val="single" w:sz="4" w:space="0" w:color="auto"/>
              <w:bottom w:val="single" w:sz="4" w:space="0" w:color="auto"/>
            </w:tcBorders>
          </w:tcPr>
          <w:p w:rsidR="000652C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0652CC" w:rsidRPr="00066581">
              <w:rPr>
                <w:rFonts w:ascii="UD デジタル 教科書体 N-R" w:eastAsia="UD デジタル 教科書体 N-R" w:hAnsiTheme="minorEastAsia" w:hint="eastAsia"/>
                <w:color w:val="000000" w:themeColor="text1"/>
                <w:sz w:val="18"/>
                <w:szCs w:val="18"/>
              </w:rPr>
              <w:t>・家庭</w:t>
            </w:r>
          </w:p>
        </w:tc>
        <w:tc>
          <w:tcPr>
            <w:tcW w:w="8930" w:type="dxa"/>
            <w:tcBorders>
              <w:top w:val="single" w:sz="4" w:space="0" w:color="auto"/>
              <w:bottom w:val="single" w:sz="4" w:space="0" w:color="auto"/>
            </w:tcBorders>
            <w:shd w:val="clear" w:color="auto" w:fill="auto"/>
          </w:tcPr>
          <w:p w:rsidR="000652CC" w:rsidRPr="00066581" w:rsidRDefault="000652C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0873E5"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 xml:space="preserve">高等学校学習指導要領　</w:t>
            </w:r>
            <w:r w:rsidR="00B660EF" w:rsidRPr="00066581">
              <w:rPr>
                <w:rFonts w:ascii="UD デジタル 教科書体 N-R" w:eastAsia="UD デジタル 教科書体 N-R" w:hAnsiTheme="minorEastAsia" w:hint="eastAsia"/>
                <w:color w:val="000000" w:themeColor="text1"/>
                <w:sz w:val="18"/>
                <w:szCs w:val="18"/>
              </w:rPr>
              <w:t>P185</w:t>
            </w:r>
            <w:r w:rsidRPr="00066581">
              <w:rPr>
                <w:rFonts w:ascii="UD デジタル 教科書体 N-R" w:eastAsia="UD デジタル 教科書体 N-R" w:hAnsiTheme="minorEastAsia" w:hint="eastAsia"/>
                <w:color w:val="000000" w:themeColor="text1"/>
                <w:sz w:val="18"/>
                <w:szCs w:val="18"/>
              </w:rPr>
              <w:t xml:space="preserve">　第２　家庭総合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0652CC" w:rsidRPr="00066581" w:rsidRDefault="00F06152" w:rsidP="006F1982">
            <w:pPr>
              <w:spacing w:line="264" w:lineRule="exact"/>
              <w:ind w:firstLineChars="113" w:firstLine="203"/>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Ａ　人の一生と家族・家庭及び福祉</w:t>
            </w:r>
          </w:p>
          <w:p w:rsidR="000652CC" w:rsidRPr="00066581" w:rsidRDefault="000652CC"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F06152" w:rsidRPr="00066581">
              <w:rPr>
                <w:rFonts w:ascii="UD デジタル 教科書体 N-R" w:eastAsia="UD デジタル 教科書体 N-R" w:hAnsiTheme="minorEastAsia" w:hint="eastAsia"/>
                <w:color w:val="000000" w:themeColor="text1"/>
                <w:sz w:val="18"/>
                <w:szCs w:val="18"/>
              </w:rPr>
              <w:t>3</w:t>
            </w:r>
            <w:r w:rsidRPr="00066581">
              <w:rPr>
                <w:rFonts w:ascii="UD デジタル 教科書体 N-R" w:eastAsia="UD デジタル 教科書体 N-R" w:hAnsiTheme="minorEastAsia" w:hint="eastAsia"/>
                <w:color w:val="000000" w:themeColor="text1"/>
                <w:sz w:val="18"/>
                <w:szCs w:val="18"/>
              </w:rPr>
              <w:t>)</w:t>
            </w:r>
            <w:r w:rsidR="00B660EF" w:rsidRPr="00066581">
              <w:rPr>
                <w:rFonts w:ascii="UD デジタル 教科書体 N-R" w:eastAsia="UD デジタル 教科書体 N-R" w:hAnsiTheme="minorEastAsia" w:hint="eastAsia"/>
                <w:color w:val="000000" w:themeColor="text1"/>
                <w:sz w:val="18"/>
                <w:szCs w:val="18"/>
              </w:rPr>
              <w:t xml:space="preserve">　</w:t>
            </w:r>
            <w:r w:rsidR="00F06152" w:rsidRPr="00066581">
              <w:rPr>
                <w:rFonts w:ascii="UD デジタル 教科書体 N-R" w:eastAsia="UD デジタル 教科書体 N-R" w:hAnsiTheme="minorEastAsia" w:hint="eastAsia"/>
                <w:color w:val="000000" w:themeColor="text1"/>
                <w:sz w:val="18"/>
                <w:szCs w:val="18"/>
              </w:rPr>
              <w:t>子供との関わりと保育・福祉</w:t>
            </w:r>
          </w:p>
          <w:p w:rsidR="000652CC" w:rsidRPr="00066581" w:rsidRDefault="000652CC" w:rsidP="006F1982">
            <w:pPr>
              <w:autoSpaceDE w:val="0"/>
              <w:autoSpaceDN w:val="0"/>
              <w:adjustRightInd w:val="0"/>
              <w:spacing w:line="264" w:lineRule="exact"/>
              <w:ind w:firstLineChars="370" w:firstLine="666"/>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F06152" w:rsidRPr="00066581">
              <w:rPr>
                <w:rFonts w:ascii="UD デジタル 教科書体 N-R" w:eastAsia="UD デジタル 教科書体 N-R" w:hAnsiTheme="minorEastAsia" w:hint="eastAsia"/>
                <w:color w:val="000000" w:themeColor="text1"/>
                <w:sz w:val="18"/>
                <w:szCs w:val="18"/>
              </w:rPr>
              <w:t>次のような知識及び技能を身に付けること。</w:t>
            </w:r>
          </w:p>
          <w:p w:rsidR="000652CC" w:rsidRPr="00066581" w:rsidRDefault="000652CC" w:rsidP="006F1982">
            <w:pPr>
              <w:autoSpaceDE w:val="0"/>
              <w:autoSpaceDN w:val="0"/>
              <w:adjustRightInd w:val="0"/>
              <w:spacing w:line="264" w:lineRule="exact"/>
              <w:ind w:leftChars="410" w:left="1090" w:hangingChars="127" w:hanging="229"/>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(ｱ)</w:t>
            </w:r>
            <w:r w:rsidR="00B660EF" w:rsidRPr="00066581">
              <w:rPr>
                <w:rFonts w:ascii="UD デジタル 教科書体 N-R" w:eastAsia="UD デジタル 教科書体 N-R" w:hAnsiTheme="minorEastAsia" w:hint="eastAsia"/>
                <w:color w:val="000000" w:themeColor="text1"/>
                <w:sz w:val="18"/>
                <w:szCs w:val="18"/>
              </w:rPr>
              <w:t xml:space="preserve">　</w:t>
            </w:r>
            <w:r w:rsidR="00F06152" w:rsidRPr="00066581">
              <w:rPr>
                <w:rFonts w:ascii="UD デジタル 教科書体 N-R" w:eastAsia="UD デジタル 教科書体 N-R" w:hAnsiTheme="minorEastAsia" w:hint="eastAsia"/>
                <w:color w:val="000000" w:themeColor="text1"/>
                <w:sz w:val="18"/>
                <w:szCs w:val="18"/>
              </w:rPr>
              <w:t>乳幼児期の心身の発達と生活、子供の遊びと文化、親の役割と保育、子育て支援について理解を深め、子供の発達に応じて適切に関わるための技能を身に付けること。</w:t>
            </w:r>
          </w:p>
        </w:tc>
      </w:tr>
      <w:tr w:rsidR="000652CC" w:rsidRPr="00921D21" w:rsidTr="00193266">
        <w:trPr>
          <w:trHeight w:val="20"/>
          <w:tblHeader/>
        </w:trPr>
        <w:tc>
          <w:tcPr>
            <w:tcW w:w="1844" w:type="dxa"/>
            <w:tcBorders>
              <w:top w:val="single" w:sz="4" w:space="0" w:color="auto"/>
              <w:bottom w:val="single" w:sz="4" w:space="0" w:color="auto"/>
            </w:tcBorders>
          </w:tcPr>
          <w:p w:rsidR="000652C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0652CC" w:rsidRPr="00066581">
              <w:rPr>
                <w:rFonts w:ascii="UD デジタル 教科書体 N-R" w:eastAsia="UD デジタル 教科書体 N-R" w:hAnsiTheme="minorEastAsia" w:hint="eastAsia"/>
                <w:color w:val="000000" w:themeColor="text1"/>
                <w:sz w:val="18"/>
                <w:szCs w:val="18"/>
              </w:rPr>
              <w:t>・農業</w:t>
            </w:r>
          </w:p>
        </w:tc>
        <w:tc>
          <w:tcPr>
            <w:tcW w:w="8930" w:type="dxa"/>
            <w:tcBorders>
              <w:top w:val="single" w:sz="4" w:space="0" w:color="auto"/>
              <w:bottom w:val="single" w:sz="4" w:space="0" w:color="auto"/>
            </w:tcBorders>
            <w:shd w:val="clear" w:color="auto" w:fill="auto"/>
          </w:tcPr>
          <w:p w:rsidR="000652CC" w:rsidRPr="00066581" w:rsidRDefault="000652C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w:t>
            </w:r>
            <w:r w:rsidR="00C805E7" w:rsidRPr="00066581">
              <w:rPr>
                <w:rFonts w:ascii="UD デジタル 教科書体 N-R" w:eastAsia="UD デジタル 教科書体 N-R" w:hAnsiTheme="minorEastAsia" w:hint="eastAsia"/>
                <w:color w:val="000000" w:themeColor="text1"/>
                <w:sz w:val="18"/>
                <w:szCs w:val="18"/>
              </w:rPr>
              <w:t>221</w:t>
            </w:r>
            <w:r w:rsidR="00ED4D35" w:rsidRPr="00066581">
              <w:rPr>
                <w:rFonts w:ascii="UD デジタル 教科書体 N-R" w:eastAsia="UD デジタル 教科書体 N-R" w:hAnsiTheme="minorEastAsia" w:hint="eastAsia"/>
                <w:color w:val="000000" w:themeColor="text1"/>
                <w:sz w:val="18"/>
                <w:szCs w:val="18"/>
              </w:rPr>
              <w:t xml:space="preserve">　第</w:t>
            </w:r>
            <w:r w:rsidR="00C805E7" w:rsidRPr="00066581">
              <w:rPr>
                <w:rFonts w:ascii="UD デジタル 教科書体 N-R" w:eastAsia="UD デジタル 教科書体 N-R" w:hAnsiTheme="minorEastAsia" w:hint="eastAsia"/>
                <w:color w:val="000000" w:themeColor="text1"/>
                <w:sz w:val="18"/>
                <w:szCs w:val="18"/>
              </w:rPr>
              <w:t>18</w:t>
            </w:r>
            <w:r w:rsidR="00ED4D35" w:rsidRPr="00066581">
              <w:rPr>
                <w:rFonts w:ascii="UD デジタル 教科書体 N-R" w:eastAsia="UD デジタル 教科書体 N-R" w:hAnsiTheme="minorEastAsia" w:hint="eastAsia"/>
                <w:color w:val="000000" w:themeColor="text1"/>
                <w:sz w:val="18"/>
                <w:szCs w:val="18"/>
              </w:rPr>
              <w:t xml:space="preserve">　</w:t>
            </w:r>
            <w:r w:rsidR="00C805E7" w:rsidRPr="00066581">
              <w:rPr>
                <w:rFonts w:ascii="UD デジタル 教科書体 N-R" w:eastAsia="UD デジタル 教科書体 N-R" w:hAnsiTheme="minorEastAsia" w:hint="eastAsia"/>
                <w:color w:val="000000" w:themeColor="text1"/>
                <w:sz w:val="18"/>
                <w:szCs w:val="18"/>
              </w:rPr>
              <w:t>食品流通</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4E005E" w:rsidRPr="00066581" w:rsidRDefault="004E005E" w:rsidP="006F1982">
            <w:pPr>
              <w:spacing w:line="264" w:lineRule="exact"/>
              <w:ind w:firstLineChars="97" w:firstLine="17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〔指導項目〕</w:t>
            </w:r>
          </w:p>
          <w:p w:rsidR="004E005E" w:rsidRPr="00066581" w:rsidRDefault="004E005E"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C805E7" w:rsidRPr="00066581">
              <w:rPr>
                <w:rFonts w:ascii="UD デジタル 教科書体 N-R" w:eastAsia="UD デジタル 教科書体 N-R" w:hAnsiTheme="minorEastAsia" w:hint="eastAsia"/>
                <w:color w:val="000000" w:themeColor="text1"/>
                <w:sz w:val="18"/>
                <w:szCs w:val="18"/>
              </w:rPr>
              <w:t>3</w:t>
            </w:r>
            <w:r w:rsidRPr="00066581">
              <w:rPr>
                <w:rFonts w:ascii="UD デジタル 教科書体 N-R" w:eastAsia="UD デジタル 教科書体 N-R" w:hAnsiTheme="minorEastAsia" w:hint="eastAsia"/>
                <w:color w:val="000000" w:themeColor="text1"/>
                <w:sz w:val="18"/>
                <w:szCs w:val="18"/>
              </w:rPr>
              <w:t xml:space="preserve">)　</w:t>
            </w:r>
            <w:r w:rsidR="00C805E7" w:rsidRPr="00066581">
              <w:rPr>
                <w:rFonts w:ascii="UD デジタル 教科書体 N-R" w:eastAsia="UD デジタル 教科書体 N-R" w:hAnsiTheme="minorEastAsia" w:hint="eastAsia"/>
                <w:color w:val="000000" w:themeColor="text1"/>
                <w:sz w:val="18"/>
                <w:szCs w:val="18"/>
              </w:rPr>
              <w:t>食品の流通・保管と物流</w:t>
            </w:r>
          </w:p>
          <w:p w:rsidR="004E005E" w:rsidRPr="00066581" w:rsidRDefault="00F432E4" w:rsidP="006F1982">
            <w:pPr>
              <w:spacing w:line="264" w:lineRule="exact"/>
              <w:ind w:firstLineChars="247" w:firstLine="445"/>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オ</w:t>
            </w:r>
            <w:r w:rsidR="00CB5DB7" w:rsidRPr="00066581">
              <w:rPr>
                <w:rFonts w:ascii="UD デジタル 教科書体 N-R" w:eastAsia="UD デジタル 教科書体 N-R" w:hAnsiTheme="minorEastAsia" w:hint="eastAsia"/>
                <w:color w:val="000000" w:themeColor="text1"/>
                <w:sz w:val="18"/>
                <w:szCs w:val="18"/>
              </w:rPr>
              <w:t xml:space="preserve">　</w:t>
            </w:r>
            <w:r w:rsidR="00C805E7" w:rsidRPr="00066581">
              <w:rPr>
                <w:rFonts w:ascii="UD デジタル 教科書体 N-R" w:eastAsia="UD デジタル 教科書体 N-R" w:hAnsiTheme="minorEastAsia" w:hint="eastAsia"/>
                <w:color w:val="000000" w:themeColor="text1"/>
                <w:sz w:val="18"/>
                <w:szCs w:val="18"/>
              </w:rPr>
              <w:t>食品の輸出入</w:t>
            </w:r>
          </w:p>
        </w:tc>
      </w:tr>
      <w:tr w:rsidR="000652CC" w:rsidRPr="00921D21" w:rsidTr="00193266">
        <w:trPr>
          <w:trHeight w:val="20"/>
          <w:tblHeader/>
        </w:trPr>
        <w:tc>
          <w:tcPr>
            <w:tcW w:w="1844" w:type="dxa"/>
            <w:tcBorders>
              <w:top w:val="single" w:sz="4" w:space="0" w:color="auto"/>
              <w:bottom w:val="single" w:sz="4" w:space="0" w:color="auto"/>
            </w:tcBorders>
          </w:tcPr>
          <w:p w:rsidR="000652C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0652CC" w:rsidRPr="00066581">
              <w:rPr>
                <w:rFonts w:ascii="UD デジタル 教科書体 N-R" w:eastAsia="UD デジタル 教科書体 N-R" w:hAnsiTheme="minorEastAsia" w:hint="eastAsia"/>
                <w:color w:val="000000" w:themeColor="text1"/>
                <w:sz w:val="18"/>
                <w:szCs w:val="18"/>
              </w:rPr>
              <w:t>・工業</w:t>
            </w:r>
          </w:p>
          <w:p w:rsidR="000652CC" w:rsidRPr="00066581" w:rsidRDefault="000652C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（機械）</w:t>
            </w:r>
          </w:p>
        </w:tc>
        <w:tc>
          <w:tcPr>
            <w:tcW w:w="8930" w:type="dxa"/>
            <w:tcBorders>
              <w:top w:val="single" w:sz="4" w:space="0" w:color="auto"/>
              <w:bottom w:val="single" w:sz="4" w:space="0" w:color="auto"/>
            </w:tcBorders>
            <w:shd w:val="clear" w:color="auto" w:fill="auto"/>
          </w:tcPr>
          <w:p w:rsidR="000652CC" w:rsidRPr="00066581" w:rsidRDefault="000652CC" w:rsidP="006F1982">
            <w:pPr>
              <w:autoSpaceDE w:val="0"/>
              <w:autoSpaceDN w:val="0"/>
              <w:adjustRightInd w:val="0"/>
              <w:spacing w:line="264" w:lineRule="exact"/>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P2</w:t>
            </w:r>
            <w:r w:rsidR="00110215" w:rsidRPr="00066581">
              <w:rPr>
                <w:rFonts w:ascii="UD デジタル 教科書体 N-R" w:eastAsia="UD デジタル 教科書体 N-R" w:hAnsiTheme="minorEastAsia" w:hint="eastAsia"/>
                <w:color w:val="000000" w:themeColor="text1"/>
                <w:sz w:val="18"/>
                <w:szCs w:val="18"/>
              </w:rPr>
              <w:t>4</w:t>
            </w:r>
            <w:r w:rsidR="00477009" w:rsidRPr="00066581">
              <w:rPr>
                <w:rFonts w:ascii="UD デジタル 教科書体 N-R" w:eastAsia="UD デジタル 教科書体 N-R" w:hAnsiTheme="minorEastAsia" w:hint="eastAsia"/>
                <w:color w:val="000000" w:themeColor="text1"/>
                <w:sz w:val="18"/>
                <w:szCs w:val="18"/>
              </w:rPr>
              <w:t>4</w:t>
            </w:r>
            <w:r w:rsidRPr="00066581">
              <w:rPr>
                <w:rFonts w:ascii="UD デジタル 教科書体 N-R" w:eastAsia="UD デジタル 教科書体 N-R" w:hAnsiTheme="minorEastAsia" w:hint="eastAsia"/>
                <w:color w:val="000000" w:themeColor="text1"/>
                <w:sz w:val="18"/>
                <w:szCs w:val="18"/>
              </w:rPr>
              <w:t xml:space="preserve">　</w:t>
            </w:r>
            <w:r w:rsidR="000930D6" w:rsidRPr="00066581">
              <w:rPr>
                <w:rFonts w:ascii="UD デジタル 教科書体 N-R" w:eastAsia="UD デジタル 教科書体 N-R" w:hAnsiTheme="minorEastAsia" w:hint="eastAsia"/>
                <w:color w:val="000000" w:themeColor="text1"/>
                <w:sz w:val="18"/>
                <w:szCs w:val="18"/>
              </w:rPr>
              <w:t>第</w:t>
            </w:r>
            <w:r w:rsidR="00110215" w:rsidRPr="00066581">
              <w:rPr>
                <w:rFonts w:ascii="UD デジタル 教科書体 N-R" w:eastAsia="UD デジタル 教科書体 N-R" w:hAnsiTheme="minorEastAsia" w:hint="eastAsia"/>
                <w:color w:val="000000" w:themeColor="text1"/>
                <w:sz w:val="18"/>
                <w:szCs w:val="18"/>
              </w:rPr>
              <w:t>４</w:t>
            </w:r>
            <w:r w:rsidR="000930D6" w:rsidRPr="00066581">
              <w:rPr>
                <w:rFonts w:ascii="UD デジタル 教科書体 N-R" w:eastAsia="UD デジタル 教科書体 N-R" w:hAnsiTheme="minorEastAsia" w:hint="eastAsia"/>
                <w:color w:val="000000" w:themeColor="text1"/>
                <w:sz w:val="18"/>
                <w:szCs w:val="18"/>
              </w:rPr>
              <w:t xml:space="preserve">　</w:t>
            </w:r>
            <w:r w:rsidR="00110215" w:rsidRPr="00066581">
              <w:rPr>
                <w:rFonts w:ascii="UD デジタル 教科書体 N-R" w:eastAsia="UD デジタル 教科書体 N-R" w:hAnsiTheme="minorEastAsia" w:hint="eastAsia"/>
                <w:color w:val="000000" w:themeColor="text1"/>
                <w:sz w:val="18"/>
                <w:szCs w:val="18"/>
              </w:rPr>
              <w:t>製図</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0930D6" w:rsidRPr="00066581" w:rsidRDefault="000930D6" w:rsidP="006F1982">
            <w:pPr>
              <w:autoSpaceDE w:val="0"/>
              <w:autoSpaceDN w:val="0"/>
              <w:adjustRightInd w:val="0"/>
              <w:spacing w:line="264" w:lineRule="exact"/>
              <w:ind w:firstLineChars="100" w:firstLine="18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〔指導項目〕</w:t>
            </w:r>
          </w:p>
          <w:p w:rsidR="000930D6" w:rsidRPr="00066581" w:rsidRDefault="00110215"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(1</w:t>
            </w:r>
            <w:r w:rsidR="000930D6"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製図の役割</w:t>
            </w:r>
          </w:p>
          <w:p w:rsidR="000930D6" w:rsidRPr="00066581" w:rsidRDefault="00110215" w:rsidP="006F1982">
            <w:pPr>
              <w:autoSpaceDE w:val="0"/>
              <w:autoSpaceDN w:val="0"/>
              <w:adjustRightInd w:val="0"/>
              <w:spacing w:line="264" w:lineRule="exact"/>
              <w:ind w:firstLineChars="250" w:firstLine="45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ア</w:t>
            </w:r>
            <w:r w:rsidR="000930D6"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製図と規格</w:t>
            </w:r>
          </w:p>
        </w:tc>
      </w:tr>
      <w:tr w:rsidR="000652CC" w:rsidRPr="00921D21" w:rsidTr="00193266">
        <w:trPr>
          <w:trHeight w:val="20"/>
          <w:tblHeader/>
        </w:trPr>
        <w:tc>
          <w:tcPr>
            <w:tcW w:w="1844" w:type="dxa"/>
            <w:tcBorders>
              <w:top w:val="single" w:sz="4" w:space="0" w:color="auto"/>
              <w:bottom w:val="single" w:sz="4" w:space="0" w:color="auto"/>
            </w:tcBorders>
          </w:tcPr>
          <w:p w:rsidR="000652CC" w:rsidRPr="00066581" w:rsidRDefault="00C27F56"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w:t>
            </w:r>
            <w:r w:rsidR="000652CC" w:rsidRPr="00066581">
              <w:rPr>
                <w:rFonts w:ascii="UD デジタル 教科書体 N-R" w:eastAsia="UD デジタル 教科書体 N-R" w:hAnsiTheme="minorEastAsia" w:hint="eastAsia"/>
                <w:color w:val="000000" w:themeColor="text1"/>
                <w:sz w:val="18"/>
                <w:szCs w:val="18"/>
              </w:rPr>
              <w:t>・工業</w:t>
            </w:r>
          </w:p>
          <w:p w:rsidR="000652CC" w:rsidRPr="00066581" w:rsidRDefault="000652C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（電気）</w:t>
            </w:r>
          </w:p>
        </w:tc>
        <w:tc>
          <w:tcPr>
            <w:tcW w:w="8930" w:type="dxa"/>
            <w:tcBorders>
              <w:top w:val="single" w:sz="4" w:space="0" w:color="auto"/>
              <w:bottom w:val="single" w:sz="4" w:space="0" w:color="auto"/>
            </w:tcBorders>
            <w:shd w:val="clear" w:color="auto" w:fill="auto"/>
          </w:tcPr>
          <w:p w:rsidR="000652CC" w:rsidRPr="00066581" w:rsidRDefault="000652CC"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P2</w:t>
            </w:r>
            <w:r w:rsidR="00110215" w:rsidRPr="00066581">
              <w:rPr>
                <w:rFonts w:ascii="UD デジタル 教科書体 N-R" w:eastAsia="UD デジタル 教科書体 N-R" w:hAnsiTheme="minorEastAsia" w:hint="eastAsia"/>
                <w:color w:val="000000" w:themeColor="text1"/>
                <w:sz w:val="18"/>
                <w:szCs w:val="18"/>
              </w:rPr>
              <w:t>65</w:t>
            </w:r>
            <w:r w:rsidRPr="00066581">
              <w:rPr>
                <w:rFonts w:ascii="UD デジタル 教科書体 N-R" w:eastAsia="UD デジタル 教科書体 N-R" w:hAnsiTheme="minorEastAsia" w:hint="eastAsia"/>
                <w:color w:val="000000" w:themeColor="text1"/>
                <w:sz w:val="18"/>
                <w:szCs w:val="18"/>
              </w:rPr>
              <w:t xml:space="preserve">　第</w:t>
            </w:r>
            <w:r w:rsidR="00110215" w:rsidRPr="00066581">
              <w:rPr>
                <w:rFonts w:ascii="UD デジタル 教科書体 N-R" w:eastAsia="UD デジタル 教科書体 N-R" w:hAnsiTheme="minorEastAsia" w:hint="eastAsia"/>
                <w:color w:val="000000" w:themeColor="text1"/>
                <w:sz w:val="18"/>
                <w:szCs w:val="18"/>
              </w:rPr>
              <w:t>23</w:t>
            </w:r>
            <w:r w:rsidRPr="00066581">
              <w:rPr>
                <w:rFonts w:ascii="UD デジタル 教科書体 N-R" w:eastAsia="UD デジタル 教科書体 N-R" w:hAnsiTheme="minorEastAsia" w:hint="eastAsia"/>
                <w:color w:val="000000" w:themeColor="text1"/>
                <w:sz w:val="18"/>
                <w:szCs w:val="18"/>
              </w:rPr>
              <w:t xml:space="preserve">　</w:t>
            </w:r>
            <w:r w:rsidR="00110215" w:rsidRPr="00066581">
              <w:rPr>
                <w:rFonts w:ascii="UD デジタル 教科書体 N-R" w:eastAsia="UD デジタル 教科書体 N-R" w:hAnsiTheme="minorEastAsia" w:hint="eastAsia"/>
                <w:color w:val="000000" w:themeColor="text1"/>
                <w:sz w:val="18"/>
                <w:szCs w:val="18"/>
              </w:rPr>
              <w:t>電子計測制御</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0652CC" w:rsidRPr="00066581" w:rsidRDefault="000652CC" w:rsidP="006F1982">
            <w:pPr>
              <w:spacing w:line="264" w:lineRule="exact"/>
              <w:ind w:firstLineChars="100" w:firstLine="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〔指導項目〕</w:t>
            </w:r>
          </w:p>
          <w:p w:rsidR="000652CC" w:rsidRPr="00066581" w:rsidRDefault="00110215"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(2</w:t>
            </w:r>
            <w:r w:rsidR="000652CC"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シーケンス制御</w:t>
            </w:r>
          </w:p>
          <w:p w:rsidR="000652CC" w:rsidRPr="00066581" w:rsidRDefault="00110215" w:rsidP="006F1982">
            <w:pPr>
              <w:spacing w:line="264" w:lineRule="exact"/>
              <w:ind w:firstLineChars="250" w:firstLine="45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ウ</w:t>
            </w:r>
            <w:r w:rsidR="000652CC"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シーケンス制御の回路</w:t>
            </w:r>
          </w:p>
        </w:tc>
      </w:tr>
      <w:tr w:rsidR="00110215" w:rsidRPr="00921D21" w:rsidTr="00193266">
        <w:trPr>
          <w:trHeight w:val="20"/>
          <w:tblHeader/>
        </w:trPr>
        <w:tc>
          <w:tcPr>
            <w:tcW w:w="1844" w:type="dxa"/>
            <w:tcBorders>
              <w:top w:val="single" w:sz="4" w:space="0" w:color="auto"/>
              <w:bottom w:val="single" w:sz="4" w:space="0" w:color="auto"/>
            </w:tcBorders>
          </w:tcPr>
          <w:p w:rsidR="00110215" w:rsidRPr="00066581" w:rsidRDefault="00110215"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高等学校・英語</w:t>
            </w:r>
          </w:p>
        </w:tc>
        <w:tc>
          <w:tcPr>
            <w:tcW w:w="8930" w:type="dxa"/>
            <w:tcBorders>
              <w:top w:val="single" w:sz="4" w:space="0" w:color="auto"/>
              <w:bottom w:val="single" w:sz="4" w:space="0" w:color="auto"/>
            </w:tcBorders>
            <w:shd w:val="clear" w:color="auto" w:fill="auto"/>
          </w:tcPr>
          <w:p w:rsidR="008A1FD6" w:rsidRPr="00066581" w:rsidRDefault="00110215"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P16</w:t>
            </w:r>
            <w:r w:rsidR="008A1FD6" w:rsidRPr="00066581">
              <w:rPr>
                <w:rFonts w:ascii="UD デジタル 教科書体 N-R" w:eastAsia="UD デジタル 教科書体 N-R" w:hAnsiTheme="minorEastAsia" w:hint="eastAsia"/>
                <w:color w:val="000000" w:themeColor="text1"/>
                <w:sz w:val="18"/>
                <w:szCs w:val="18"/>
              </w:rPr>
              <w:t>6</w:t>
            </w:r>
            <w:r w:rsidRPr="00066581">
              <w:rPr>
                <w:rFonts w:ascii="UD デジタル 教科書体 N-R" w:eastAsia="UD デジタル 教科書体 N-R" w:hAnsiTheme="minorEastAsia" w:hint="eastAsia"/>
                <w:color w:val="000000" w:themeColor="text1"/>
                <w:sz w:val="18"/>
                <w:szCs w:val="18"/>
              </w:rPr>
              <w:t xml:space="preserve">　外国語　第</w:t>
            </w:r>
            <w:r w:rsidR="008A1FD6" w:rsidRPr="00066581">
              <w:rPr>
                <w:rFonts w:ascii="UD デジタル 教科書体 N-R" w:eastAsia="UD デジタル 教科書体 N-R" w:hAnsiTheme="minorEastAsia" w:hint="eastAsia"/>
                <w:color w:val="000000" w:themeColor="text1"/>
                <w:sz w:val="18"/>
                <w:szCs w:val="18"/>
              </w:rPr>
              <w:t>１</w:t>
            </w:r>
            <w:r w:rsidRPr="00066581">
              <w:rPr>
                <w:rFonts w:ascii="UD デジタル 教科書体 N-R" w:eastAsia="UD デジタル 教科書体 N-R" w:hAnsiTheme="minorEastAsia" w:hint="eastAsia"/>
                <w:color w:val="000000" w:themeColor="text1"/>
                <w:sz w:val="18"/>
                <w:szCs w:val="18"/>
              </w:rPr>
              <w:t xml:space="preserve">　英語コミュニケーション</w:t>
            </w:r>
            <w:r w:rsidR="008A1FD6" w:rsidRPr="00066581">
              <w:rPr>
                <w:rFonts w:ascii="UD デジタル 教科書体 N-R" w:eastAsia="UD デジタル 教科書体 N-R" w:hAnsiTheme="minorEastAsia" w:hint="eastAsia"/>
                <w:color w:val="000000" w:themeColor="text1"/>
                <w:sz w:val="18"/>
                <w:szCs w:val="18"/>
              </w:rPr>
              <w:t>Ⅰ</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110215" w:rsidRPr="00066581" w:rsidRDefault="00110215"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(3)　</w:t>
            </w:r>
            <w:r w:rsidR="008A1FD6" w:rsidRPr="00066581">
              <w:rPr>
                <w:rFonts w:ascii="UD デジタル 教科書体 N-R" w:eastAsia="UD デジタル 教科書体 N-R" w:hAnsiTheme="minorEastAsia" w:hint="eastAsia"/>
                <w:color w:val="000000" w:themeColor="text1"/>
                <w:sz w:val="18"/>
                <w:szCs w:val="18"/>
              </w:rPr>
              <w:t>言語活動及び言語の働きに関する事項</w:t>
            </w:r>
          </w:p>
          <w:p w:rsidR="00110215" w:rsidRPr="00066581" w:rsidRDefault="00110215" w:rsidP="006F1982">
            <w:pPr>
              <w:spacing w:line="264" w:lineRule="exact"/>
              <w:ind w:firstLineChars="250" w:firstLine="45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①　</w:t>
            </w:r>
            <w:r w:rsidR="008A1FD6" w:rsidRPr="00066581">
              <w:rPr>
                <w:rFonts w:ascii="UD デジタル 教科書体 N-R" w:eastAsia="UD デジタル 教科書体 N-R" w:hAnsiTheme="minorEastAsia" w:hint="eastAsia"/>
                <w:color w:val="000000" w:themeColor="text1"/>
                <w:sz w:val="18"/>
                <w:szCs w:val="18"/>
              </w:rPr>
              <w:t>言語活動に関する事項</w:t>
            </w:r>
          </w:p>
          <w:p w:rsidR="00110215" w:rsidRPr="00066581" w:rsidRDefault="008A1FD6" w:rsidP="006F1982">
            <w:pPr>
              <w:spacing w:line="264" w:lineRule="exact"/>
              <w:ind w:firstLineChars="350" w:firstLine="63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オ</w:t>
            </w:r>
            <w:r w:rsidR="00AF30E5"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話すこと［発表］</w:t>
            </w:r>
          </w:p>
          <w:p w:rsidR="00110215" w:rsidRPr="00066581" w:rsidRDefault="00110215" w:rsidP="006F1982">
            <w:pPr>
              <w:spacing w:line="264" w:lineRule="exact"/>
              <w:ind w:leftChars="386" w:left="1074" w:hangingChars="146" w:hanging="263"/>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(ｱ)　</w:t>
            </w:r>
            <w:r w:rsidR="008A1FD6" w:rsidRPr="00066581">
              <w:rPr>
                <w:rFonts w:ascii="UD デジタル 教科書体 N-R" w:eastAsia="UD デジタル 教科書体 N-R" w:hAnsiTheme="minorEastAsia" w:hint="eastAsia"/>
                <w:color w:val="000000" w:themeColor="text1"/>
                <w:sz w:val="18"/>
                <w:szCs w:val="18"/>
              </w:rPr>
              <w:t>身近な出来事や家庭生活などの日常的な話題について、使用する語句や文、発話例が十分に示されたり、準備のための多くの時間が確保されたりする状況で、情報や考え、気持ちなどを理由や根拠とともに話して伝える活動。また、発表した内容について、質疑応答をしたり、意見や感想を伝え合ったりする活動。</w:t>
            </w:r>
          </w:p>
        </w:tc>
      </w:tr>
      <w:tr w:rsidR="00110215" w:rsidRPr="00921D21" w:rsidTr="00193266">
        <w:trPr>
          <w:trHeight w:val="20"/>
          <w:tblHeader/>
        </w:trPr>
        <w:tc>
          <w:tcPr>
            <w:tcW w:w="1844" w:type="dxa"/>
            <w:tcBorders>
              <w:top w:val="single" w:sz="4" w:space="0" w:color="auto"/>
              <w:bottom w:val="single" w:sz="4" w:space="0" w:color="auto"/>
            </w:tcBorders>
          </w:tcPr>
          <w:p w:rsidR="00110215" w:rsidRPr="00066581" w:rsidRDefault="00765122"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高等学校・看護</w:t>
            </w:r>
          </w:p>
        </w:tc>
        <w:tc>
          <w:tcPr>
            <w:tcW w:w="8930" w:type="dxa"/>
            <w:tcBorders>
              <w:top w:val="single" w:sz="4" w:space="0" w:color="auto"/>
              <w:bottom w:val="single" w:sz="4" w:space="0" w:color="auto"/>
            </w:tcBorders>
            <w:shd w:val="clear" w:color="auto" w:fill="auto"/>
          </w:tcPr>
          <w:p w:rsidR="00765122" w:rsidRPr="00066581" w:rsidRDefault="00765122"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w:t>
            </w:r>
            <w:r w:rsidR="002045F4" w:rsidRPr="00066581">
              <w:rPr>
                <w:rFonts w:ascii="UD デジタル 教科書体 N-R" w:eastAsia="UD デジタル 教科書体 N-R" w:hAnsiTheme="minorEastAsia" w:hint="eastAsia"/>
                <w:color w:val="000000" w:themeColor="text1"/>
                <w:sz w:val="18"/>
                <w:szCs w:val="18"/>
              </w:rPr>
              <w:t>391</w:t>
            </w:r>
            <w:r w:rsidRPr="00066581">
              <w:rPr>
                <w:rFonts w:ascii="UD デジタル 教科書体 N-R" w:eastAsia="UD デジタル 教科書体 N-R" w:hAnsiTheme="minorEastAsia" w:hint="eastAsia"/>
                <w:color w:val="000000" w:themeColor="text1"/>
                <w:sz w:val="18"/>
                <w:szCs w:val="18"/>
              </w:rPr>
              <w:t xml:space="preserve">　第１　</w:t>
            </w:r>
            <w:r w:rsidR="002045F4" w:rsidRPr="00066581">
              <w:rPr>
                <w:rFonts w:ascii="UD デジタル 教科書体 N-R" w:eastAsia="UD デジタル 教科書体 N-R" w:hAnsiTheme="minorEastAsia" w:hint="eastAsia"/>
                <w:color w:val="000000" w:themeColor="text1"/>
                <w:sz w:val="18"/>
                <w:szCs w:val="18"/>
              </w:rPr>
              <w:t>基礎看護</w:t>
            </w:r>
            <w:r w:rsidRPr="00066581">
              <w:rPr>
                <w:rFonts w:ascii="UD デジタル 教科書体 N-R" w:eastAsia="UD デジタル 教科書体 N-R" w:hAnsiTheme="minorEastAsia" w:hint="eastAsia"/>
                <w:color w:val="000000" w:themeColor="text1"/>
                <w:sz w:val="18"/>
                <w:szCs w:val="18"/>
              </w:rPr>
              <w:t xml:space="preserve">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765122" w:rsidRPr="00066581" w:rsidRDefault="00765122"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C61591" w:rsidRPr="00066581">
              <w:rPr>
                <w:rFonts w:ascii="UD デジタル 教科書体 N-R" w:eastAsia="UD デジタル 教科書体 N-R" w:hAnsiTheme="minorEastAsia" w:hint="eastAsia"/>
                <w:color w:val="000000" w:themeColor="text1"/>
                <w:sz w:val="18"/>
                <w:szCs w:val="18"/>
              </w:rPr>
              <w:t>2)　看護の共通技術</w:t>
            </w:r>
          </w:p>
          <w:p w:rsidR="006B3D11" w:rsidRPr="00066581" w:rsidRDefault="00C61591" w:rsidP="006F1982">
            <w:pPr>
              <w:spacing w:line="264" w:lineRule="exact"/>
              <w:ind w:firstLineChars="250" w:firstLine="45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ア　コミュニケーション</w:t>
            </w:r>
          </w:p>
        </w:tc>
      </w:tr>
      <w:tr w:rsidR="00110215" w:rsidRPr="00AF30E5" w:rsidTr="00193266">
        <w:trPr>
          <w:trHeight w:val="20"/>
          <w:tblHeader/>
        </w:trPr>
        <w:tc>
          <w:tcPr>
            <w:tcW w:w="1844" w:type="dxa"/>
            <w:tcBorders>
              <w:top w:val="single" w:sz="4" w:space="0" w:color="auto"/>
              <w:bottom w:val="single" w:sz="12" w:space="0" w:color="auto"/>
            </w:tcBorders>
          </w:tcPr>
          <w:p w:rsidR="00110215" w:rsidRPr="00066581" w:rsidRDefault="00110215"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高等学校・情報</w:t>
            </w:r>
          </w:p>
        </w:tc>
        <w:tc>
          <w:tcPr>
            <w:tcW w:w="8930" w:type="dxa"/>
            <w:tcBorders>
              <w:top w:val="single" w:sz="4" w:space="0" w:color="auto"/>
              <w:bottom w:val="single" w:sz="12" w:space="0" w:color="auto"/>
            </w:tcBorders>
            <w:shd w:val="clear" w:color="auto" w:fill="auto"/>
          </w:tcPr>
          <w:p w:rsidR="00110215" w:rsidRPr="00066581" w:rsidRDefault="00110215" w:rsidP="006F1982">
            <w:pPr>
              <w:spacing w:line="264"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高等学校学習指導要領　P19</w:t>
            </w:r>
            <w:r w:rsidR="002045F4" w:rsidRPr="00066581">
              <w:rPr>
                <w:rFonts w:ascii="UD デジタル 教科書体 N-R" w:eastAsia="UD デジタル 教科書体 N-R" w:hAnsiTheme="minorEastAsia" w:hint="eastAsia"/>
                <w:color w:val="000000" w:themeColor="text1"/>
                <w:sz w:val="18"/>
                <w:szCs w:val="18"/>
              </w:rPr>
              <w:t>2</w:t>
            </w:r>
            <w:r w:rsidRPr="00066581">
              <w:rPr>
                <w:rFonts w:ascii="UD デジタル 教科書体 N-R" w:eastAsia="UD デジタル 教科書体 N-R" w:hAnsiTheme="minorEastAsia" w:hint="eastAsia"/>
                <w:color w:val="000000" w:themeColor="text1"/>
                <w:sz w:val="18"/>
                <w:szCs w:val="18"/>
              </w:rPr>
              <w:t xml:space="preserve">　第１　情報Ⅰ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110215" w:rsidRPr="00066581" w:rsidRDefault="002045F4" w:rsidP="006F1982">
            <w:pPr>
              <w:spacing w:line="264"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(4</w:t>
            </w:r>
            <w:r w:rsidR="00110215" w:rsidRPr="0006658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情報通信ネットワークとデータの活用</w:t>
            </w:r>
          </w:p>
          <w:p w:rsidR="00110215" w:rsidRPr="00066581" w:rsidRDefault="00110215" w:rsidP="006F1982">
            <w:pPr>
              <w:spacing w:line="264" w:lineRule="exact"/>
              <w:ind w:firstLineChars="250" w:firstLine="45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イ　</w:t>
            </w:r>
            <w:r w:rsidR="00BF02B0" w:rsidRPr="00066581">
              <w:rPr>
                <w:rFonts w:ascii="UD デジタル 教科書体 N-R" w:eastAsia="UD デジタル 教科書体 N-R" w:hAnsiTheme="minorEastAsia" w:hint="eastAsia"/>
                <w:color w:val="000000" w:themeColor="text1"/>
                <w:sz w:val="18"/>
                <w:szCs w:val="18"/>
              </w:rPr>
              <w:t>次のような思考力、判断力、表現力等を身に付けること。</w:t>
            </w:r>
          </w:p>
          <w:p w:rsidR="00110215" w:rsidRPr="00066581" w:rsidRDefault="00110215" w:rsidP="006F1982">
            <w:pPr>
              <w:spacing w:line="264" w:lineRule="exact"/>
              <w:ind w:leftChars="300" w:left="918" w:hangingChars="160" w:hanging="288"/>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(ｲ)　</w:t>
            </w:r>
            <w:r w:rsidR="00BF02B0" w:rsidRPr="00066581">
              <w:rPr>
                <w:rFonts w:ascii="UD デジタル 教科書体 N-R" w:eastAsia="UD デジタル 教科書体 N-R" w:hAnsiTheme="minorEastAsia" w:hint="eastAsia"/>
                <w:color w:val="000000" w:themeColor="text1"/>
                <w:sz w:val="18"/>
                <w:szCs w:val="18"/>
              </w:rPr>
              <w:t>情報システムが提供するサービスの効果的な活用について考えること。</w:t>
            </w:r>
          </w:p>
        </w:tc>
      </w:tr>
    </w:tbl>
    <w:p w:rsidR="008B78E8" w:rsidRPr="00AF30E5" w:rsidRDefault="008B78E8">
      <w:r w:rsidRPr="00AF30E5">
        <w:br w:type="page"/>
      </w:r>
    </w:p>
    <w:p w:rsidR="001F1CC1" w:rsidRPr="00066581" w:rsidRDefault="00E231B7" w:rsidP="00066581">
      <w:pPr>
        <w:spacing w:line="280" w:lineRule="exact"/>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24"/>
          <w:szCs w:val="18"/>
        </w:rPr>
        <w:lastRenderedPageBreak/>
        <w:t>【</w:t>
      </w:r>
      <w:r w:rsidR="00576461" w:rsidRPr="00066581">
        <w:rPr>
          <w:rFonts w:ascii="UD デジタル 教科書体 N-R" w:eastAsia="UD デジタル 教科書体 N-R" w:hAnsiTheme="minorEastAsia" w:hint="eastAsia"/>
          <w:color w:val="000000" w:themeColor="text1"/>
          <w:sz w:val="24"/>
          <w:szCs w:val="18"/>
        </w:rPr>
        <w:t>養護教諭、栄養教諭、支援学校・自立活動（肢体不自由教育）</w:t>
      </w:r>
      <w:r w:rsidR="001F1CC1" w:rsidRPr="00066581">
        <w:rPr>
          <w:rFonts w:ascii="UD デジタル 教科書体 N-R" w:eastAsia="UD デジタル 教科書体 N-R" w:hAnsiTheme="minorEastAsia" w:hint="eastAsia"/>
          <w:color w:val="000000" w:themeColor="text1"/>
          <w:sz w:val="24"/>
          <w:szCs w:val="18"/>
        </w:rPr>
        <w:t>】</w:t>
      </w:r>
    </w:p>
    <w:tbl>
      <w:tblPr>
        <w:tblStyle w:val="a3"/>
        <w:tblW w:w="10774" w:type="dxa"/>
        <w:tblInd w:w="-1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44"/>
        <w:gridCol w:w="8930"/>
      </w:tblGrid>
      <w:tr w:rsidR="001F1CC1" w:rsidRPr="00921D21" w:rsidTr="001F1CC1">
        <w:trPr>
          <w:trHeight w:val="483"/>
          <w:tblHeader/>
        </w:trPr>
        <w:tc>
          <w:tcPr>
            <w:tcW w:w="1844" w:type="dxa"/>
            <w:tcBorders>
              <w:top w:val="single" w:sz="12" w:space="0" w:color="auto"/>
              <w:bottom w:val="double" w:sz="4" w:space="0" w:color="auto"/>
              <w:tl2br w:val="nil"/>
            </w:tcBorders>
            <w:vAlign w:val="center"/>
          </w:tcPr>
          <w:p w:rsidR="001F1CC1" w:rsidRPr="00066581" w:rsidRDefault="001F1CC1" w:rsidP="00EE576B">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校種等・教科（科目）</w:t>
            </w:r>
          </w:p>
        </w:tc>
        <w:tc>
          <w:tcPr>
            <w:tcW w:w="8930" w:type="dxa"/>
            <w:tcBorders>
              <w:top w:val="single" w:sz="12" w:space="0" w:color="auto"/>
              <w:bottom w:val="double" w:sz="4" w:space="0" w:color="auto"/>
            </w:tcBorders>
            <w:shd w:val="clear" w:color="auto" w:fill="auto"/>
            <w:vAlign w:val="center"/>
          </w:tcPr>
          <w:p w:rsidR="001F1CC1" w:rsidRPr="00066581" w:rsidRDefault="001F1CC1" w:rsidP="00EE576B">
            <w:pPr>
              <w:autoSpaceDE w:val="0"/>
              <w:autoSpaceDN w:val="0"/>
              <w:adjustRightInd w:val="0"/>
              <w:spacing w:line="220" w:lineRule="exact"/>
              <w:jc w:val="center"/>
              <w:rPr>
                <w:rFonts w:ascii="UD デジタル 教科書体 N-R" w:eastAsia="UD デジタル 教科書体 N-R" w:hAnsiTheme="minorEastAsia" w:cs="ＭＳ明朝"/>
                <w:color w:val="000000" w:themeColor="text1"/>
                <w:kern w:val="0"/>
                <w:sz w:val="18"/>
                <w:szCs w:val="18"/>
              </w:rPr>
            </w:pPr>
            <w:r w:rsidRPr="00066581">
              <w:rPr>
                <w:rFonts w:ascii="UD デジタル 教科書体 N-R" w:eastAsia="UD デジタル 教科書体 N-R" w:hAnsiTheme="minorEastAsia" w:hint="eastAsia"/>
                <w:color w:val="000000" w:themeColor="text1"/>
                <w:sz w:val="18"/>
                <w:szCs w:val="18"/>
              </w:rPr>
              <w:t>模 擬 授 業 の 内 容</w:t>
            </w:r>
          </w:p>
        </w:tc>
      </w:tr>
      <w:tr w:rsidR="001F1CC1" w:rsidRPr="00244946" w:rsidTr="00B967A5">
        <w:trPr>
          <w:trHeight w:val="795"/>
          <w:tblHeader/>
        </w:trPr>
        <w:tc>
          <w:tcPr>
            <w:tcW w:w="1844" w:type="dxa"/>
            <w:tcBorders>
              <w:top w:val="double" w:sz="4" w:space="0" w:color="auto"/>
              <w:bottom w:val="single" w:sz="4" w:space="0" w:color="auto"/>
            </w:tcBorders>
          </w:tcPr>
          <w:p w:rsidR="001F1CC1" w:rsidRPr="00066581" w:rsidRDefault="001F1CC1" w:rsidP="00EE576B">
            <w:pPr>
              <w:spacing w:line="240" w:lineRule="exac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養護教諭</w:t>
            </w:r>
          </w:p>
        </w:tc>
        <w:tc>
          <w:tcPr>
            <w:tcW w:w="8930" w:type="dxa"/>
            <w:tcBorders>
              <w:top w:val="double" w:sz="4" w:space="0" w:color="auto"/>
              <w:bottom w:val="single" w:sz="4" w:space="0" w:color="auto"/>
            </w:tcBorders>
            <w:shd w:val="clear" w:color="auto" w:fill="auto"/>
          </w:tcPr>
          <w:p w:rsidR="001F1CC1" w:rsidRPr="00066581" w:rsidRDefault="001F1CC1" w:rsidP="00CD6577">
            <w:pPr>
              <w:spacing w:line="240" w:lineRule="exact"/>
              <w:ind w:left="180" w:hangingChars="100" w:hanging="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　中学校学習指導要領　</w:t>
            </w:r>
            <w:r w:rsidR="007E26BF" w:rsidRPr="00066581">
              <w:rPr>
                <w:rFonts w:ascii="UD デジタル 教科書体 N-R" w:eastAsia="UD デジタル 教科書体 N-R" w:hAnsiTheme="minorEastAsia" w:hint="eastAsia"/>
                <w:color w:val="000000" w:themeColor="text1"/>
                <w:sz w:val="18"/>
                <w:szCs w:val="18"/>
              </w:rPr>
              <w:t>P12</w:t>
            </w:r>
            <w:r w:rsidR="00BF02B0" w:rsidRPr="00066581">
              <w:rPr>
                <w:rFonts w:ascii="UD デジタル 教科書体 N-R" w:eastAsia="UD デジタル 教科書体 N-R" w:hAnsiTheme="minorEastAsia" w:hint="eastAsia"/>
                <w:color w:val="000000" w:themeColor="text1"/>
                <w:sz w:val="18"/>
                <w:szCs w:val="18"/>
              </w:rPr>
              <w:t>6</w:t>
            </w:r>
            <w:r w:rsidRPr="00066581">
              <w:rPr>
                <w:rFonts w:ascii="UD デジタル 教科書体 N-R" w:eastAsia="UD デジタル 教科書体 N-R" w:hAnsiTheme="minorEastAsia" w:hint="eastAsia"/>
                <w:color w:val="000000" w:themeColor="text1"/>
                <w:sz w:val="18"/>
                <w:szCs w:val="18"/>
              </w:rPr>
              <w:t xml:space="preserve">　保健体育　〔保健分野〕　２</w:t>
            </w:r>
            <w:r w:rsidR="00BD02E1">
              <w:rPr>
                <w:rFonts w:ascii="UD デジタル 教科書体 N-R" w:eastAsia="UD デジタル 教科書体 N-R" w:hAnsiTheme="minorEastAsia" w:hint="eastAsia"/>
                <w:color w:val="000000" w:themeColor="text1"/>
                <w:sz w:val="18"/>
                <w:szCs w:val="18"/>
              </w:rPr>
              <w:t xml:space="preserve"> </w:t>
            </w:r>
            <w:r w:rsidRPr="00066581">
              <w:rPr>
                <w:rFonts w:ascii="UD デジタル 教科書体 N-R" w:eastAsia="UD デジタル 教科書体 N-R" w:hAnsiTheme="minorEastAsia" w:hint="eastAsia"/>
                <w:color w:val="000000" w:themeColor="text1"/>
                <w:sz w:val="18"/>
                <w:szCs w:val="18"/>
              </w:rPr>
              <w:t>内容　≫</w:t>
            </w:r>
          </w:p>
          <w:p w:rsidR="001F1CC1" w:rsidRPr="00066581" w:rsidRDefault="001F1CC1" w:rsidP="00CD6577">
            <w:pPr>
              <w:spacing w:line="240" w:lineRule="exact"/>
              <w:ind w:leftChars="150" w:left="585" w:hangingChars="150" w:hanging="27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BF02B0" w:rsidRPr="00066581">
              <w:rPr>
                <w:rFonts w:ascii="UD デジタル 教科書体 N-R" w:eastAsia="UD デジタル 教科書体 N-R" w:hAnsiTheme="minorEastAsia" w:hint="eastAsia"/>
                <w:color w:val="000000" w:themeColor="text1"/>
                <w:sz w:val="18"/>
                <w:szCs w:val="18"/>
              </w:rPr>
              <w:t>1</w:t>
            </w:r>
            <w:r w:rsidRPr="00066581">
              <w:rPr>
                <w:rFonts w:ascii="UD デジタル 教科書体 N-R" w:eastAsia="UD デジタル 教科書体 N-R" w:hAnsiTheme="minorEastAsia" w:hint="eastAsia"/>
                <w:color w:val="000000" w:themeColor="text1"/>
                <w:sz w:val="18"/>
                <w:szCs w:val="18"/>
              </w:rPr>
              <w:t xml:space="preserve">)　</w:t>
            </w:r>
            <w:r w:rsidR="00BF02B0" w:rsidRPr="00066581">
              <w:rPr>
                <w:rFonts w:ascii="UD デジタル 教科書体 N-R" w:eastAsia="UD デジタル 教科書体 N-R" w:hAnsiTheme="minorEastAsia" w:hint="eastAsia"/>
                <w:color w:val="000000" w:themeColor="text1"/>
                <w:sz w:val="18"/>
                <w:szCs w:val="18"/>
              </w:rPr>
              <w:t>健康な生活と疾病の予防について、課題を発見し、その解決を目指した活動を通して、次の事項を身に付けることができるよう指導する。</w:t>
            </w:r>
          </w:p>
          <w:p w:rsidR="001F1CC1" w:rsidRPr="00066581" w:rsidRDefault="001F1CC1" w:rsidP="00CD6577">
            <w:pPr>
              <w:spacing w:line="240" w:lineRule="exact"/>
              <w:ind w:firstLineChars="260" w:firstLine="468"/>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 xml:space="preserve">ア　</w:t>
            </w:r>
            <w:r w:rsidR="00BF02B0" w:rsidRPr="00066581">
              <w:rPr>
                <w:rFonts w:ascii="UD デジタル 教科書体 N-R" w:eastAsia="UD デジタル 教科書体 N-R" w:hAnsiTheme="minorEastAsia" w:hint="eastAsia"/>
                <w:color w:val="000000" w:themeColor="text1"/>
                <w:sz w:val="18"/>
                <w:szCs w:val="18"/>
              </w:rPr>
              <w:t>健康な生活と疾病の予防について理解を深めること。</w:t>
            </w:r>
          </w:p>
          <w:p w:rsidR="001F1CC1" w:rsidRPr="00066581" w:rsidRDefault="001F1CC1" w:rsidP="00CD6577">
            <w:pPr>
              <w:spacing w:line="240" w:lineRule="exact"/>
              <w:ind w:leftChars="310" w:left="943" w:hangingChars="162" w:hanging="292"/>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w:t>
            </w:r>
            <w:r w:rsidR="007E26BF" w:rsidRPr="00066581">
              <w:rPr>
                <w:rFonts w:ascii="UD デジタル 教科書体 N-R" w:eastAsia="UD デジタル 教科書体 N-R" w:hAnsiTheme="minorEastAsia" w:hint="eastAsia"/>
                <w:color w:val="000000" w:themeColor="text1"/>
                <w:sz w:val="18"/>
                <w:szCs w:val="18"/>
              </w:rPr>
              <w:t>ｲ</w:t>
            </w:r>
            <w:r w:rsidRPr="00066581">
              <w:rPr>
                <w:rFonts w:ascii="UD デジタル 教科書体 N-R" w:eastAsia="UD デジタル 教科書体 N-R" w:hAnsiTheme="minorEastAsia" w:hint="eastAsia"/>
                <w:color w:val="000000" w:themeColor="text1"/>
                <w:sz w:val="18"/>
                <w:szCs w:val="18"/>
              </w:rPr>
              <w:t xml:space="preserve">)　</w:t>
            </w:r>
            <w:r w:rsidR="00BF02B0" w:rsidRPr="00066581">
              <w:rPr>
                <w:rFonts w:ascii="UD デジタル 教科書体 N-R" w:eastAsia="UD デジタル 教科書体 N-R" w:hAnsiTheme="minorEastAsia" w:hint="eastAsia"/>
                <w:color w:val="000000" w:themeColor="text1"/>
                <w:sz w:val="18"/>
                <w:szCs w:val="18"/>
              </w:rPr>
              <w:t>健康の保持増進には</w:t>
            </w:r>
            <w:r w:rsidR="002E498F" w:rsidRPr="00066581">
              <w:rPr>
                <w:rFonts w:ascii="UD デジタル 教科書体 N-R" w:eastAsia="UD デジタル 教科書体 N-R" w:hAnsiTheme="minorEastAsia" w:hint="eastAsia"/>
                <w:color w:val="000000" w:themeColor="text1"/>
                <w:sz w:val="18"/>
                <w:szCs w:val="18"/>
              </w:rPr>
              <w:t>、</w:t>
            </w:r>
            <w:r w:rsidR="00BF02B0" w:rsidRPr="00066581">
              <w:rPr>
                <w:rFonts w:ascii="UD デジタル 教科書体 N-R" w:eastAsia="UD デジタル 教科書体 N-R" w:hAnsiTheme="minorEastAsia" w:hint="eastAsia"/>
                <w:color w:val="000000" w:themeColor="text1"/>
                <w:sz w:val="18"/>
                <w:szCs w:val="18"/>
              </w:rPr>
              <w:t>年齢</w:t>
            </w:r>
            <w:r w:rsidR="002E498F" w:rsidRPr="00066581">
              <w:rPr>
                <w:rFonts w:ascii="UD デジタル 教科書体 N-R" w:eastAsia="UD デジタル 教科書体 N-R" w:hAnsiTheme="minorEastAsia" w:hint="eastAsia"/>
                <w:color w:val="000000" w:themeColor="text1"/>
                <w:sz w:val="18"/>
                <w:szCs w:val="18"/>
              </w:rPr>
              <w:t>、</w:t>
            </w:r>
            <w:r w:rsidR="00BF02B0" w:rsidRPr="00066581">
              <w:rPr>
                <w:rFonts w:ascii="UD デジタル 教科書体 N-R" w:eastAsia="UD デジタル 教科書体 N-R" w:hAnsiTheme="minorEastAsia" w:hint="eastAsia"/>
                <w:color w:val="000000" w:themeColor="text1"/>
                <w:sz w:val="18"/>
                <w:szCs w:val="18"/>
              </w:rPr>
              <w:t>生活環境等に応じた運動</w:t>
            </w:r>
            <w:r w:rsidR="002E498F" w:rsidRPr="00066581">
              <w:rPr>
                <w:rFonts w:ascii="UD デジタル 教科書体 N-R" w:eastAsia="UD デジタル 教科書体 N-R" w:hAnsiTheme="minorEastAsia" w:hint="eastAsia"/>
                <w:color w:val="000000" w:themeColor="text1"/>
                <w:sz w:val="18"/>
                <w:szCs w:val="18"/>
              </w:rPr>
              <w:t>、</w:t>
            </w:r>
            <w:r w:rsidR="00BF02B0" w:rsidRPr="00066581">
              <w:rPr>
                <w:rFonts w:ascii="UD デジタル 教科書体 N-R" w:eastAsia="UD デジタル 教科書体 N-R" w:hAnsiTheme="minorEastAsia" w:hint="eastAsia"/>
                <w:color w:val="000000" w:themeColor="text1"/>
                <w:sz w:val="18"/>
                <w:szCs w:val="18"/>
              </w:rPr>
              <w:t>食事</w:t>
            </w:r>
            <w:r w:rsidR="002E498F" w:rsidRPr="00066581">
              <w:rPr>
                <w:rFonts w:ascii="UD デジタル 教科書体 N-R" w:eastAsia="UD デジタル 教科書体 N-R" w:hAnsiTheme="minorEastAsia" w:hint="eastAsia"/>
                <w:color w:val="000000" w:themeColor="text1"/>
                <w:sz w:val="18"/>
                <w:szCs w:val="18"/>
              </w:rPr>
              <w:t>、</w:t>
            </w:r>
            <w:r w:rsidR="00BF02B0" w:rsidRPr="00066581">
              <w:rPr>
                <w:rFonts w:ascii="UD デジタル 教科書体 N-R" w:eastAsia="UD デジタル 教科書体 N-R" w:hAnsiTheme="minorEastAsia" w:hint="eastAsia"/>
                <w:color w:val="000000" w:themeColor="text1"/>
                <w:sz w:val="18"/>
                <w:szCs w:val="18"/>
              </w:rPr>
              <w:t>休養及び睡眠の調和のとれた生活を続ける必要があること。</w:t>
            </w:r>
          </w:p>
        </w:tc>
      </w:tr>
      <w:tr w:rsidR="001F1CC1" w:rsidRPr="00244946" w:rsidTr="00B967A5">
        <w:tblPrEx>
          <w:tblCellMar>
            <w:left w:w="108" w:type="dxa"/>
            <w:right w:w="108" w:type="dxa"/>
          </w:tblCellMar>
          <w:tblLook w:val="04A0" w:firstRow="1" w:lastRow="0" w:firstColumn="1" w:lastColumn="0" w:noHBand="0" w:noVBand="1"/>
        </w:tblPrEx>
        <w:trPr>
          <w:trHeight w:val="840"/>
          <w:tblHeader/>
        </w:trPr>
        <w:tc>
          <w:tcPr>
            <w:tcW w:w="1844" w:type="dxa"/>
            <w:tcBorders>
              <w:top w:val="single" w:sz="4" w:space="0" w:color="auto"/>
              <w:bottom w:val="single" w:sz="4" w:space="0" w:color="auto"/>
            </w:tcBorders>
          </w:tcPr>
          <w:p w:rsidR="001F1CC1" w:rsidRPr="000C6837" w:rsidRDefault="001F1CC1" w:rsidP="00EE576B">
            <w:pPr>
              <w:spacing w:line="240" w:lineRule="exact"/>
              <w:ind w:left="360" w:hangingChars="200" w:hanging="360"/>
              <w:jc w:val="left"/>
              <w:rPr>
                <w:rFonts w:ascii="UD デジタル 教科書体 N-R" w:eastAsia="UD デジタル 教科書体 N-R" w:hAnsiTheme="minorEastAsia"/>
                <w:color w:val="000000" w:themeColor="text1"/>
                <w:sz w:val="16"/>
                <w:szCs w:val="18"/>
              </w:rPr>
            </w:pPr>
            <w:r w:rsidRPr="000C6837">
              <w:rPr>
                <w:rFonts w:ascii="UD デジタル 教科書体 N-R" w:eastAsia="UD デジタル 教科書体 N-R" w:hAnsiTheme="minorEastAsia" w:hint="eastAsia"/>
                <w:color w:val="000000" w:themeColor="text1"/>
                <w:sz w:val="18"/>
                <w:szCs w:val="18"/>
              </w:rPr>
              <w:t>栄養教諭</w:t>
            </w:r>
          </w:p>
        </w:tc>
        <w:tc>
          <w:tcPr>
            <w:tcW w:w="8930" w:type="dxa"/>
            <w:tcBorders>
              <w:top w:val="single" w:sz="4" w:space="0" w:color="auto"/>
              <w:bottom w:val="single" w:sz="4" w:space="0" w:color="auto"/>
            </w:tcBorders>
            <w:shd w:val="clear" w:color="auto" w:fill="auto"/>
          </w:tcPr>
          <w:p w:rsidR="001F1CC1" w:rsidRPr="000C6837" w:rsidRDefault="001F1CC1" w:rsidP="00CD6577">
            <w:pPr>
              <w:widowControl/>
              <w:shd w:val="clear" w:color="auto" w:fill="FFFFFF"/>
              <w:spacing w:line="240" w:lineRule="exact"/>
              <w:ind w:left="360" w:hangingChars="200" w:hanging="360"/>
              <w:jc w:val="left"/>
              <w:rPr>
                <w:rFonts w:ascii="UD デジタル 教科書体 N-R" w:eastAsia="UD デジタル 教科書体 N-R" w:hAnsiTheme="minorEastAsia" w:cs="ＭＳ Ｐゴシック"/>
                <w:color w:val="000000" w:themeColor="text1"/>
                <w:kern w:val="0"/>
                <w:sz w:val="18"/>
                <w:szCs w:val="18"/>
              </w:rPr>
            </w:pPr>
            <w:r w:rsidRPr="000C6837">
              <w:rPr>
                <w:rFonts w:ascii="UD デジタル 教科書体 N-R" w:eastAsia="UD デジタル 教科書体 N-R" w:hAnsiTheme="minorEastAsia" w:cs="ＭＳ Ｐゴシック" w:hint="eastAsia"/>
                <w:color w:val="000000" w:themeColor="text1"/>
                <w:kern w:val="0"/>
                <w:sz w:val="18"/>
                <w:szCs w:val="18"/>
              </w:rPr>
              <w:t>≪　小学校学習指導要領　P</w:t>
            </w:r>
            <w:r w:rsidR="00413009" w:rsidRPr="000C6837">
              <w:rPr>
                <w:rFonts w:ascii="UD デジタル 教科書体 N-R" w:eastAsia="UD デジタル 教科書体 N-R" w:hAnsiTheme="minorEastAsia" w:cs="ＭＳ Ｐゴシック" w:hint="eastAsia"/>
                <w:color w:val="000000" w:themeColor="text1"/>
                <w:kern w:val="0"/>
                <w:sz w:val="18"/>
                <w:szCs w:val="18"/>
              </w:rPr>
              <w:t>1</w:t>
            </w:r>
            <w:r w:rsidR="000C6837" w:rsidRPr="000C6837">
              <w:rPr>
                <w:rFonts w:ascii="UD デジタル 教科書体 N-R" w:eastAsia="UD デジタル 教科書体 N-R" w:hAnsiTheme="minorEastAsia" w:cs="ＭＳ Ｐゴシック" w:hint="eastAsia"/>
                <w:color w:val="000000" w:themeColor="text1"/>
                <w:kern w:val="0"/>
                <w:sz w:val="18"/>
                <w:szCs w:val="18"/>
              </w:rPr>
              <w:t>3</w:t>
            </w:r>
            <w:r w:rsidR="00413009" w:rsidRPr="000C6837">
              <w:rPr>
                <w:rFonts w:ascii="UD デジタル 教科書体 N-R" w:eastAsia="UD デジタル 教科書体 N-R" w:hAnsiTheme="minorEastAsia" w:cs="ＭＳ Ｐゴシック" w:hint="eastAsia"/>
                <w:color w:val="000000" w:themeColor="text1"/>
                <w:kern w:val="0"/>
                <w:sz w:val="18"/>
                <w:szCs w:val="18"/>
              </w:rPr>
              <w:t>7</w:t>
            </w:r>
            <w:r w:rsidR="004E005E" w:rsidRPr="000C6837">
              <w:rPr>
                <w:rFonts w:ascii="UD デジタル 教科書体 N-R" w:eastAsia="UD デジタル 教科書体 N-R" w:hAnsiTheme="minorEastAsia" w:cs="ＭＳ Ｐゴシック" w:hint="eastAsia"/>
                <w:color w:val="000000" w:themeColor="text1"/>
                <w:kern w:val="0"/>
                <w:sz w:val="18"/>
                <w:szCs w:val="18"/>
              </w:rPr>
              <w:t xml:space="preserve">　</w:t>
            </w:r>
            <w:r w:rsidR="000C6837" w:rsidRPr="000C6837">
              <w:rPr>
                <w:rFonts w:ascii="UD デジタル 教科書体 N-R" w:eastAsia="UD デジタル 教科書体 N-R" w:hAnsiTheme="minorEastAsia" w:cs="ＭＳ Ｐゴシック" w:hint="eastAsia"/>
                <w:color w:val="000000" w:themeColor="text1"/>
                <w:kern w:val="0"/>
                <w:sz w:val="18"/>
                <w:szCs w:val="18"/>
              </w:rPr>
              <w:t>家庭</w:t>
            </w:r>
            <w:r w:rsidR="004E005E" w:rsidRPr="000C6837">
              <w:rPr>
                <w:rFonts w:ascii="UD デジタル 教科書体 N-R" w:eastAsia="UD デジタル 教科書体 N-R" w:hAnsiTheme="minorEastAsia" w:cs="ＭＳ Ｐゴシック" w:hint="eastAsia"/>
                <w:color w:val="000000" w:themeColor="text1"/>
                <w:kern w:val="0"/>
                <w:sz w:val="18"/>
                <w:szCs w:val="18"/>
              </w:rPr>
              <w:t xml:space="preserve">　〔</w:t>
            </w:r>
            <w:r w:rsidR="000C6837" w:rsidRPr="000C6837">
              <w:rPr>
                <w:rFonts w:ascii="UD デジタル 教科書体 N-R" w:eastAsia="UD デジタル 教科書体 N-R" w:hAnsiTheme="minorEastAsia" w:cs="ＭＳ Ｐゴシック" w:hint="eastAsia"/>
                <w:color w:val="000000" w:themeColor="text1"/>
                <w:kern w:val="0"/>
                <w:sz w:val="18"/>
                <w:szCs w:val="18"/>
              </w:rPr>
              <w:t>第５学年及び</w:t>
            </w:r>
            <w:r w:rsidR="004E005E" w:rsidRPr="000C6837">
              <w:rPr>
                <w:rFonts w:ascii="UD デジタル 教科書体 N-R" w:eastAsia="UD デジタル 教科書体 N-R" w:hAnsiTheme="minorEastAsia" w:cs="ＭＳ Ｐゴシック" w:hint="eastAsia"/>
                <w:color w:val="000000" w:themeColor="text1"/>
                <w:kern w:val="0"/>
                <w:sz w:val="18"/>
                <w:szCs w:val="18"/>
              </w:rPr>
              <w:t xml:space="preserve">第６学年〕　</w:t>
            </w:r>
            <w:r w:rsidR="000C6837" w:rsidRPr="000C6837">
              <w:rPr>
                <w:rFonts w:ascii="UD デジタル 教科書体 N-R" w:eastAsia="UD デジタル 教科書体 N-R" w:hAnsiTheme="minorEastAsia" w:cs="ＭＳ Ｐゴシック" w:hint="eastAsia"/>
                <w:color w:val="000000" w:themeColor="text1"/>
                <w:kern w:val="0"/>
                <w:sz w:val="18"/>
                <w:szCs w:val="18"/>
              </w:rPr>
              <w:t>１</w:t>
            </w:r>
            <w:r w:rsidR="00BD02E1" w:rsidRPr="000C6837">
              <w:rPr>
                <w:rFonts w:ascii="UD デジタル 教科書体 N-R" w:eastAsia="UD デジタル 教科書体 N-R" w:hAnsiTheme="minorEastAsia" w:cs="ＭＳ Ｐゴシック" w:hint="eastAsia"/>
                <w:color w:val="000000" w:themeColor="text1"/>
                <w:kern w:val="0"/>
                <w:sz w:val="18"/>
                <w:szCs w:val="18"/>
              </w:rPr>
              <w:t xml:space="preserve"> </w:t>
            </w:r>
            <w:r w:rsidRPr="000C6837">
              <w:rPr>
                <w:rFonts w:ascii="UD デジタル 教科書体 N-R" w:eastAsia="UD デジタル 教科書体 N-R" w:hAnsiTheme="minorEastAsia" w:cs="ＭＳ Ｐゴシック" w:hint="eastAsia"/>
                <w:color w:val="000000" w:themeColor="text1"/>
                <w:kern w:val="0"/>
                <w:sz w:val="18"/>
                <w:szCs w:val="18"/>
              </w:rPr>
              <w:t>内容 ≫</w:t>
            </w:r>
          </w:p>
          <w:p w:rsidR="001F1CC1" w:rsidRPr="000C6837" w:rsidRDefault="001F1CC1" w:rsidP="00CD6577">
            <w:pPr>
              <w:spacing w:line="240" w:lineRule="exact"/>
              <w:ind w:firstLineChars="113" w:firstLine="203"/>
              <w:rPr>
                <w:rFonts w:ascii="UD デジタル 教科書体 N-R" w:eastAsia="UD デジタル 教科書体 N-R" w:hAnsiTheme="minorEastAsia"/>
                <w:color w:val="000000" w:themeColor="text1"/>
                <w:sz w:val="18"/>
                <w:szCs w:val="18"/>
              </w:rPr>
            </w:pPr>
            <w:r w:rsidRPr="000C6837">
              <w:rPr>
                <w:rFonts w:ascii="UD デジタル 教科書体 N-R" w:eastAsia="UD デジタル 教科書体 N-R" w:hAnsiTheme="minorEastAsia" w:hint="eastAsia"/>
                <w:color w:val="000000" w:themeColor="text1"/>
                <w:sz w:val="18"/>
                <w:szCs w:val="18"/>
              </w:rPr>
              <w:t xml:space="preserve">Ｂ　</w:t>
            </w:r>
            <w:r w:rsidR="000C6837" w:rsidRPr="000C6837">
              <w:rPr>
                <w:rFonts w:ascii="UD デジタル 教科書体 N-R" w:eastAsia="UD デジタル 教科書体 N-R" w:hAnsiTheme="minorEastAsia" w:hint="eastAsia"/>
                <w:color w:val="000000" w:themeColor="text1"/>
                <w:sz w:val="18"/>
                <w:szCs w:val="18"/>
              </w:rPr>
              <w:t>衣食住の生活</w:t>
            </w:r>
          </w:p>
          <w:p w:rsidR="001F1CC1" w:rsidRPr="000C6837" w:rsidRDefault="001F1CC1" w:rsidP="00CD6577">
            <w:pPr>
              <w:spacing w:line="240" w:lineRule="exact"/>
              <w:ind w:leftChars="150" w:left="585" w:hangingChars="150" w:hanging="270"/>
              <w:rPr>
                <w:rFonts w:ascii="UD デジタル 教科書体 N-R" w:eastAsia="UD デジタル 教科書体 N-R" w:hAnsiTheme="minorEastAsia"/>
                <w:color w:val="000000" w:themeColor="text1"/>
                <w:sz w:val="18"/>
                <w:szCs w:val="18"/>
              </w:rPr>
            </w:pPr>
            <w:r w:rsidRPr="000C6837">
              <w:rPr>
                <w:rFonts w:ascii="UD デジタル 教科書体 N-R" w:eastAsia="UD デジタル 教科書体 N-R" w:hAnsiTheme="minorEastAsia" w:hint="eastAsia"/>
                <w:color w:val="000000" w:themeColor="text1"/>
                <w:sz w:val="18"/>
                <w:szCs w:val="18"/>
              </w:rPr>
              <w:t>(</w:t>
            </w:r>
            <w:r w:rsidR="000C6837" w:rsidRPr="000C6837">
              <w:rPr>
                <w:rFonts w:ascii="UD デジタル 教科書体 N-R" w:eastAsia="UD デジタル 教科書体 N-R" w:hAnsiTheme="minorEastAsia" w:hint="eastAsia"/>
                <w:color w:val="000000" w:themeColor="text1"/>
                <w:sz w:val="18"/>
                <w:szCs w:val="18"/>
              </w:rPr>
              <w:t>3</w:t>
            </w:r>
            <w:r w:rsidRPr="000C6837">
              <w:rPr>
                <w:rFonts w:ascii="UD デジタル 教科書体 N-R" w:eastAsia="UD デジタル 教科書体 N-R" w:hAnsiTheme="minorEastAsia" w:hint="eastAsia"/>
                <w:color w:val="000000" w:themeColor="text1"/>
                <w:sz w:val="18"/>
                <w:szCs w:val="18"/>
              </w:rPr>
              <w:t xml:space="preserve">)　</w:t>
            </w:r>
            <w:r w:rsidR="000C6837" w:rsidRPr="000C6837">
              <w:rPr>
                <w:rFonts w:hint="eastAsia"/>
              </w:rPr>
              <w:t xml:space="preserve"> </w:t>
            </w:r>
            <w:r w:rsidR="000C6837" w:rsidRPr="000C6837">
              <w:rPr>
                <w:rFonts w:ascii="UD デジタル 教科書体 N-R" w:eastAsia="UD デジタル 教科書体 N-R" w:hAnsiTheme="minorEastAsia" w:hint="eastAsia"/>
                <w:color w:val="000000" w:themeColor="text1"/>
                <w:sz w:val="18"/>
                <w:szCs w:val="18"/>
              </w:rPr>
              <w:t>栄養を考えた食事</w:t>
            </w:r>
          </w:p>
          <w:p w:rsidR="0016582D" w:rsidRPr="000C6837" w:rsidRDefault="0016582D" w:rsidP="00CD6577">
            <w:pPr>
              <w:spacing w:line="240" w:lineRule="exact"/>
              <w:ind w:leftChars="300" w:left="630"/>
              <w:rPr>
                <w:rFonts w:ascii="UD デジタル 教科書体 N-R" w:eastAsia="UD デジタル 教科書体 N-R" w:hAnsiTheme="minorEastAsia"/>
                <w:color w:val="000000" w:themeColor="text1"/>
                <w:sz w:val="18"/>
                <w:szCs w:val="18"/>
              </w:rPr>
            </w:pPr>
            <w:r w:rsidRPr="000C6837">
              <w:rPr>
                <w:rFonts w:ascii="UD デジタル 教科書体 N-R" w:eastAsia="UD デジタル 教科書体 N-R" w:hAnsiTheme="minorEastAsia" w:hint="eastAsia"/>
                <w:color w:val="000000" w:themeColor="text1"/>
                <w:sz w:val="18"/>
                <w:szCs w:val="18"/>
              </w:rPr>
              <w:t>ア　次の</w:t>
            </w:r>
            <w:r w:rsidR="000C6837" w:rsidRPr="000C6837">
              <w:rPr>
                <w:rFonts w:ascii="UD デジタル 教科書体 N-R" w:eastAsia="UD デジタル 教科書体 N-R" w:hAnsiTheme="minorEastAsia" w:hint="eastAsia"/>
                <w:color w:val="000000" w:themeColor="text1"/>
                <w:sz w:val="18"/>
                <w:szCs w:val="18"/>
              </w:rPr>
              <w:t>ような知識</w:t>
            </w:r>
            <w:r w:rsidR="000E0AB8" w:rsidRPr="000C6837">
              <w:rPr>
                <w:rFonts w:ascii="UD デジタル 教科書体 N-R" w:eastAsia="UD デジタル 教科書体 N-R" w:hAnsiTheme="minorEastAsia" w:hint="eastAsia"/>
                <w:color w:val="000000" w:themeColor="text1"/>
                <w:sz w:val="18"/>
                <w:szCs w:val="18"/>
              </w:rPr>
              <w:t>を身に付けること。</w:t>
            </w:r>
          </w:p>
          <w:p w:rsidR="001F1CC1" w:rsidRPr="000C6837" w:rsidRDefault="0016582D" w:rsidP="000C6837">
            <w:pPr>
              <w:spacing w:line="240" w:lineRule="exact"/>
              <w:ind w:leftChars="400" w:left="1132" w:hangingChars="162" w:hanging="292"/>
              <w:rPr>
                <w:rFonts w:ascii="UD デジタル 教科書体 N-R" w:eastAsia="UD デジタル 教科書体 N-R" w:hAnsiTheme="minorEastAsia"/>
                <w:color w:val="000000" w:themeColor="text1"/>
                <w:sz w:val="18"/>
                <w:szCs w:val="18"/>
              </w:rPr>
            </w:pPr>
            <w:r w:rsidRPr="000C6837">
              <w:rPr>
                <w:rFonts w:ascii="UD デジタル 教科書体 N-R" w:eastAsia="UD デジタル 教科書体 N-R" w:hAnsiTheme="minorEastAsia" w:hint="eastAsia"/>
                <w:color w:val="000000" w:themeColor="text1"/>
                <w:sz w:val="18"/>
                <w:szCs w:val="18"/>
              </w:rPr>
              <w:t>(</w:t>
            </w:r>
            <w:r w:rsidR="000C6837" w:rsidRPr="000C6837">
              <w:rPr>
                <w:rFonts w:ascii="UD デジタル 教科書体 N-R" w:eastAsia="UD デジタル 教科書体 N-R" w:hAnsiTheme="minorEastAsia" w:hint="eastAsia"/>
                <w:color w:val="000000" w:themeColor="text1"/>
                <w:sz w:val="18"/>
                <w:szCs w:val="18"/>
              </w:rPr>
              <w:t>ｳ</w:t>
            </w:r>
            <w:r w:rsidRPr="000C6837">
              <w:rPr>
                <w:rFonts w:ascii="UD デジタル 教科書体 N-R" w:eastAsia="UD デジタル 教科書体 N-R" w:hAnsiTheme="minorEastAsia" w:hint="eastAsia"/>
                <w:color w:val="000000" w:themeColor="text1"/>
                <w:sz w:val="18"/>
                <w:szCs w:val="18"/>
              </w:rPr>
              <w:t xml:space="preserve">)　</w:t>
            </w:r>
            <w:r w:rsidR="000C6837" w:rsidRPr="000C6837">
              <w:rPr>
                <w:rFonts w:hint="eastAsia"/>
              </w:rPr>
              <w:t xml:space="preserve"> </w:t>
            </w:r>
            <w:r w:rsidR="000C6837" w:rsidRPr="000C6837">
              <w:rPr>
                <w:rFonts w:ascii="UD デジタル 教科書体 N-R" w:eastAsia="UD デジタル 教科書体 N-R" w:hAnsiTheme="minorEastAsia" w:hint="eastAsia"/>
                <w:color w:val="000000" w:themeColor="text1"/>
                <w:spacing w:val="-2"/>
                <w:sz w:val="18"/>
                <w:szCs w:val="18"/>
              </w:rPr>
              <w:t>献立を構成する要素が分かり、１食分の献立作成の方法について理解すること。</w:t>
            </w:r>
          </w:p>
        </w:tc>
      </w:tr>
      <w:tr w:rsidR="007E26BF" w:rsidRPr="00921D21" w:rsidTr="00AA3EE3">
        <w:tblPrEx>
          <w:tblCellMar>
            <w:left w:w="108" w:type="dxa"/>
            <w:right w:w="108" w:type="dxa"/>
          </w:tblCellMar>
          <w:tblLook w:val="04A0" w:firstRow="1" w:lastRow="0" w:firstColumn="1" w:lastColumn="0" w:noHBand="0" w:noVBand="1"/>
        </w:tblPrEx>
        <w:trPr>
          <w:trHeight w:val="752"/>
          <w:tblHeader/>
        </w:trPr>
        <w:tc>
          <w:tcPr>
            <w:tcW w:w="1844" w:type="dxa"/>
            <w:tcBorders>
              <w:top w:val="single" w:sz="4" w:space="0" w:color="auto"/>
              <w:bottom w:val="single" w:sz="12" w:space="0" w:color="auto"/>
            </w:tcBorders>
          </w:tcPr>
          <w:p w:rsidR="00F028C1" w:rsidRPr="00066581" w:rsidRDefault="00F028C1"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自立活動教諭</w:t>
            </w:r>
          </w:p>
          <w:p w:rsidR="007E26BF" w:rsidRPr="00066581" w:rsidRDefault="00F028C1" w:rsidP="00F028C1">
            <w:pPr>
              <w:spacing w:line="240" w:lineRule="exact"/>
              <w:ind w:left="360" w:hangingChars="200" w:hanging="360"/>
              <w:jc w:val="left"/>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（肢体不自由教育）</w:t>
            </w:r>
          </w:p>
        </w:tc>
        <w:tc>
          <w:tcPr>
            <w:tcW w:w="8930" w:type="dxa"/>
            <w:tcBorders>
              <w:top w:val="single" w:sz="4" w:space="0" w:color="auto"/>
              <w:bottom w:val="single" w:sz="12" w:space="0" w:color="auto"/>
            </w:tcBorders>
            <w:shd w:val="clear" w:color="auto" w:fill="auto"/>
          </w:tcPr>
          <w:p w:rsidR="008E49EF" w:rsidRPr="00066581" w:rsidRDefault="008E49EF" w:rsidP="00CD6577">
            <w:pPr>
              <w:spacing w:line="240" w:lineRule="exact"/>
              <w:ind w:left="630" w:hangingChars="350" w:hanging="630"/>
              <w:rPr>
                <w:rFonts w:ascii="UD デジタル 教科書体 N-R" w:eastAsia="UD デジタル 教科書体 N-R" w:hAnsiTheme="minorEastAsia" w:cs="ＭＳ Ｐゴシック"/>
                <w:color w:val="000000" w:themeColor="text1"/>
                <w:kern w:val="0"/>
                <w:sz w:val="18"/>
                <w:szCs w:val="18"/>
              </w:rPr>
            </w:pPr>
            <w:r w:rsidRPr="00066581">
              <w:rPr>
                <w:rFonts w:ascii="UD デジタル 教科書体 N-R" w:eastAsia="UD デジタル 教科書体 N-R" w:hAnsiTheme="minorEastAsia" w:cs="ＭＳ Ｐゴシック" w:hint="eastAsia"/>
                <w:color w:val="000000" w:themeColor="text1"/>
                <w:kern w:val="0"/>
                <w:sz w:val="18"/>
                <w:szCs w:val="18"/>
              </w:rPr>
              <w:t xml:space="preserve">≪　特別支援学校  </w:t>
            </w:r>
            <w:r w:rsidR="00237C18" w:rsidRPr="00066581">
              <w:rPr>
                <w:rFonts w:ascii="UD デジタル 教科書体 N-R" w:eastAsia="UD デジタル 教科書体 N-R" w:hAnsiTheme="minorEastAsia" w:cs="ＭＳ Ｐゴシック" w:hint="eastAsia"/>
                <w:color w:val="000000" w:themeColor="text1"/>
                <w:kern w:val="0"/>
                <w:sz w:val="18"/>
                <w:szCs w:val="18"/>
              </w:rPr>
              <w:t>小学部・中学部学習指導要領</w:t>
            </w:r>
            <w:r w:rsidRPr="00066581">
              <w:rPr>
                <w:rFonts w:ascii="UD デジタル 教科書体 N-R" w:eastAsia="UD デジタル 教科書体 N-R" w:hAnsiTheme="minorEastAsia" w:cs="ＭＳ Ｐゴシック" w:hint="eastAsia"/>
                <w:color w:val="000000" w:themeColor="text1"/>
                <w:kern w:val="0"/>
                <w:sz w:val="18"/>
                <w:szCs w:val="18"/>
              </w:rPr>
              <w:t xml:space="preserve">　P</w:t>
            </w:r>
            <w:r w:rsidR="00237C18" w:rsidRPr="00066581">
              <w:rPr>
                <w:rFonts w:ascii="UD デジタル 教科書体 N-R" w:eastAsia="UD デジタル 教科書体 N-R" w:hAnsiTheme="minorEastAsia" w:cs="ＭＳ Ｐゴシック" w:hint="eastAsia"/>
                <w:color w:val="000000" w:themeColor="text1"/>
                <w:kern w:val="0"/>
                <w:sz w:val="18"/>
                <w:szCs w:val="18"/>
              </w:rPr>
              <w:t xml:space="preserve">199　第７章　自立活動　</w:t>
            </w:r>
            <w:r w:rsidRPr="00066581">
              <w:rPr>
                <w:rFonts w:ascii="UD デジタル 教科書体 N-R" w:eastAsia="UD デジタル 教科書体 N-R" w:hAnsiTheme="minorEastAsia" w:cs="ＭＳ Ｐゴシック" w:hint="eastAsia"/>
                <w:color w:val="000000" w:themeColor="text1"/>
                <w:kern w:val="0"/>
                <w:sz w:val="18"/>
                <w:szCs w:val="18"/>
              </w:rPr>
              <w:t>２</w:t>
            </w:r>
            <w:r w:rsidR="00BD02E1">
              <w:rPr>
                <w:rFonts w:ascii="UD デジタル 教科書体 N-R" w:eastAsia="UD デジタル 教科書体 N-R" w:hAnsiTheme="minorEastAsia" w:cs="ＭＳ Ｐゴシック" w:hint="eastAsia"/>
                <w:color w:val="000000" w:themeColor="text1"/>
                <w:kern w:val="0"/>
                <w:sz w:val="18"/>
                <w:szCs w:val="18"/>
              </w:rPr>
              <w:t xml:space="preserve"> </w:t>
            </w:r>
            <w:r w:rsidRPr="00066581">
              <w:rPr>
                <w:rFonts w:ascii="UD デジタル 教科書体 N-R" w:eastAsia="UD デジタル 教科書体 N-R" w:hAnsiTheme="minorEastAsia" w:cs="ＭＳ Ｐゴシック" w:hint="eastAsia"/>
                <w:color w:val="000000" w:themeColor="text1"/>
                <w:kern w:val="0"/>
                <w:sz w:val="18"/>
                <w:szCs w:val="18"/>
              </w:rPr>
              <w:t>内容　≫</w:t>
            </w:r>
          </w:p>
          <w:p w:rsidR="00237C18" w:rsidRPr="00066581" w:rsidRDefault="00237C18" w:rsidP="00CD6577">
            <w:pPr>
              <w:spacing w:line="240" w:lineRule="exact"/>
              <w:ind w:left="630" w:hangingChars="350" w:hanging="630"/>
              <w:rPr>
                <w:rFonts w:ascii="UD デジタル 教科書体 N-R" w:eastAsia="UD デジタル 教科書体 N-R" w:hAnsiTheme="minorEastAsia" w:cs="ＭＳ Ｐゴシック"/>
                <w:color w:val="000000" w:themeColor="text1"/>
                <w:kern w:val="0"/>
                <w:sz w:val="18"/>
                <w:szCs w:val="18"/>
              </w:rPr>
            </w:pPr>
            <w:r w:rsidRPr="00066581">
              <w:rPr>
                <w:rFonts w:ascii="UD デジタル 教科書体 N-R" w:eastAsia="UD デジタル 教科書体 N-R" w:hAnsiTheme="minorEastAsia" w:cs="ＭＳ Ｐゴシック" w:hint="eastAsia"/>
                <w:color w:val="000000" w:themeColor="text1"/>
                <w:kern w:val="0"/>
                <w:sz w:val="18"/>
                <w:szCs w:val="18"/>
              </w:rPr>
              <w:t>≪　特別支援学校  高等部学習指導要領　P270　第６章　自立活動　第２款　内容　≫</w:t>
            </w:r>
          </w:p>
          <w:p w:rsidR="00C20CBA" w:rsidRPr="00066581" w:rsidRDefault="00C20CBA" w:rsidP="00CD6577">
            <w:pPr>
              <w:pStyle w:val="a6"/>
              <w:spacing w:line="240" w:lineRule="exact"/>
              <w:ind w:leftChars="0" w:left="0" w:firstLineChars="100" w:firstLine="180"/>
              <w:rPr>
                <w:rFonts w:ascii="UD デジタル 教科書体 N-R" w:eastAsia="UD デジタル 教科書体 N-R" w:hAnsiTheme="minorEastAsia"/>
                <w:color w:val="000000" w:themeColor="text1"/>
                <w:sz w:val="18"/>
                <w:szCs w:val="18"/>
              </w:rPr>
            </w:pPr>
            <w:r w:rsidRPr="00066581">
              <w:rPr>
                <w:rFonts w:ascii="UD デジタル 教科書体 N-R" w:eastAsia="UD デジタル 教科書体 N-R" w:hAnsiTheme="minorEastAsia" w:hint="eastAsia"/>
                <w:color w:val="000000" w:themeColor="text1"/>
                <w:sz w:val="18"/>
                <w:szCs w:val="18"/>
              </w:rPr>
              <w:t>２ 心理的な安定</w:t>
            </w:r>
          </w:p>
          <w:p w:rsidR="008A474C" w:rsidRPr="00066581" w:rsidRDefault="00C20CBA" w:rsidP="00CD6577">
            <w:pPr>
              <w:pStyle w:val="a6"/>
              <w:spacing w:line="240" w:lineRule="exact"/>
              <w:ind w:leftChars="150" w:left="585" w:hangingChars="150" w:hanging="270"/>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18"/>
              </w:rPr>
              <w:t>(1)　情緒の安定に関すること</w:t>
            </w:r>
            <w:r w:rsidR="00F13570">
              <w:rPr>
                <w:rFonts w:ascii="UD デジタル 教科書体 N-R" w:eastAsia="UD デジタル 教科書体 N-R" w:hAnsiTheme="minorEastAsia" w:hint="eastAsia"/>
                <w:color w:val="000000" w:themeColor="text1"/>
                <w:sz w:val="18"/>
              </w:rPr>
              <w:t>。</w:t>
            </w:r>
          </w:p>
        </w:tc>
      </w:tr>
    </w:tbl>
    <w:p w:rsidR="001F1CC1" w:rsidRPr="00921D21" w:rsidRDefault="001F1CC1">
      <w:pPr>
        <w:rPr>
          <w:rFonts w:asciiTheme="minorEastAsia" w:hAnsiTheme="minorEastAsia"/>
          <w:color w:val="000000" w:themeColor="text1"/>
          <w:highlight w:val="yellow"/>
        </w:rPr>
      </w:pPr>
    </w:p>
    <w:p w:rsidR="001F1CC1" w:rsidRPr="00244946" w:rsidRDefault="001F1CC1">
      <w:pPr>
        <w:rPr>
          <w:rFonts w:asciiTheme="minorEastAsia" w:hAnsiTheme="minorEastAsia"/>
          <w:color w:val="000000" w:themeColor="text1"/>
          <w:highlight w:val="yellow"/>
        </w:rPr>
      </w:pPr>
    </w:p>
    <w:p w:rsidR="00EC31B5" w:rsidRPr="00066581" w:rsidRDefault="00515E45" w:rsidP="00EC31B5">
      <w:pPr>
        <w:spacing w:line="280" w:lineRule="exact"/>
        <w:ind w:leftChars="100" w:left="510" w:hangingChars="150" w:hanging="30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hint="eastAsia"/>
          <w:color w:val="000000" w:themeColor="text1"/>
          <w:sz w:val="20"/>
          <w:szCs w:val="18"/>
        </w:rPr>
        <w:t>◎ 表中に示されている</w:t>
      </w:r>
      <w:r w:rsidR="00051C2C" w:rsidRPr="00066581">
        <w:rPr>
          <w:rFonts w:ascii="UD デジタル 教科書体 N-R" w:eastAsia="UD デジタル 教科書体 N-R" w:hAnsiTheme="minorEastAsia" w:hint="eastAsia"/>
          <w:color w:val="000000" w:themeColor="text1"/>
          <w:sz w:val="20"/>
          <w:szCs w:val="18"/>
        </w:rPr>
        <w:t>各学習指導要領</w:t>
      </w:r>
      <w:r w:rsidR="003E7D28" w:rsidRPr="00066581">
        <w:rPr>
          <w:rFonts w:ascii="UD デジタル 教科書体 N-R" w:eastAsia="UD デジタル 教科書体 N-R" w:hAnsiTheme="minorEastAsia" w:hint="eastAsia"/>
          <w:color w:val="000000" w:themeColor="text1"/>
          <w:sz w:val="20"/>
          <w:szCs w:val="18"/>
        </w:rPr>
        <w:t>とその</w:t>
      </w:r>
      <w:r w:rsidRPr="00066581">
        <w:rPr>
          <w:rFonts w:ascii="UD デジタル 教科書体 N-R" w:eastAsia="UD デジタル 教科書体 N-R" w:hAnsiTheme="minorEastAsia" w:hint="eastAsia"/>
          <w:color w:val="000000" w:themeColor="text1"/>
          <w:sz w:val="20"/>
          <w:szCs w:val="18"/>
        </w:rPr>
        <w:t>ページ</w:t>
      </w:r>
      <w:r w:rsidR="003E7D28" w:rsidRPr="00066581">
        <w:rPr>
          <w:rFonts w:ascii="UD デジタル 教科書体 N-R" w:eastAsia="UD デジタル 教科書体 N-R" w:hAnsiTheme="minorEastAsia" w:hint="eastAsia"/>
          <w:color w:val="000000" w:themeColor="text1"/>
          <w:sz w:val="20"/>
          <w:szCs w:val="18"/>
        </w:rPr>
        <w:t>番号</w:t>
      </w:r>
      <w:r w:rsidRPr="00066581">
        <w:rPr>
          <w:rFonts w:ascii="UD デジタル 教科書体 N-R" w:eastAsia="UD デジタル 教科書体 N-R" w:hAnsiTheme="minorEastAsia" w:hint="eastAsia"/>
          <w:color w:val="000000" w:themeColor="text1"/>
          <w:sz w:val="20"/>
          <w:szCs w:val="18"/>
        </w:rPr>
        <w:t>は</w:t>
      </w:r>
      <w:r w:rsidR="00A6145D" w:rsidRPr="00066581">
        <w:rPr>
          <w:rFonts w:ascii="UD デジタル 教科書体 N-R" w:eastAsia="UD デジタル 教科書体 N-R" w:hAnsiTheme="minorEastAsia" w:hint="eastAsia"/>
          <w:color w:val="000000" w:themeColor="text1"/>
          <w:sz w:val="20"/>
          <w:szCs w:val="18"/>
        </w:rPr>
        <w:t>、</w:t>
      </w:r>
      <w:r w:rsidR="00051C2C" w:rsidRPr="00066581">
        <w:rPr>
          <w:rFonts w:ascii="UD デジタル 教科書体 N-R" w:eastAsia="UD デジタル 教科書体 N-R" w:hAnsiTheme="minorEastAsia" w:hint="eastAsia"/>
          <w:color w:val="000000" w:themeColor="text1"/>
          <w:sz w:val="20"/>
          <w:szCs w:val="18"/>
        </w:rPr>
        <w:t>以下の文部科学省著作刊行物</w:t>
      </w:r>
      <w:r w:rsidR="003E7D28" w:rsidRPr="00066581">
        <w:rPr>
          <w:rFonts w:ascii="UD デジタル 教科書体 N-R" w:eastAsia="UD デジタル 教科書体 N-R" w:hAnsiTheme="minorEastAsia" w:hint="eastAsia"/>
          <w:color w:val="000000" w:themeColor="text1"/>
          <w:sz w:val="20"/>
          <w:szCs w:val="18"/>
        </w:rPr>
        <w:t>とその</w:t>
      </w:r>
      <w:r w:rsidR="00051C2C" w:rsidRPr="00066581">
        <w:rPr>
          <w:rFonts w:ascii="UD デジタル 教科書体 N-R" w:eastAsia="UD デジタル 教科書体 N-R" w:hAnsiTheme="minorEastAsia" w:hint="eastAsia"/>
          <w:color w:val="000000" w:themeColor="text1"/>
          <w:sz w:val="20"/>
          <w:szCs w:val="18"/>
        </w:rPr>
        <w:t>ページ</w:t>
      </w:r>
      <w:r w:rsidR="003E7D28" w:rsidRPr="00066581">
        <w:rPr>
          <w:rFonts w:ascii="UD デジタル 教科書体 N-R" w:eastAsia="UD デジタル 教科書体 N-R" w:hAnsiTheme="minorEastAsia" w:hint="eastAsia"/>
          <w:color w:val="000000" w:themeColor="text1"/>
          <w:sz w:val="20"/>
          <w:szCs w:val="18"/>
        </w:rPr>
        <w:t>番号</w:t>
      </w:r>
      <w:r w:rsidR="00051C2C" w:rsidRPr="00066581">
        <w:rPr>
          <w:rFonts w:ascii="UD デジタル 教科書体 N-R" w:eastAsia="UD デジタル 教科書体 N-R" w:hAnsiTheme="minorEastAsia" w:hint="eastAsia"/>
          <w:color w:val="000000" w:themeColor="text1"/>
          <w:sz w:val="20"/>
          <w:szCs w:val="18"/>
        </w:rPr>
        <w:t>を表しています。</w:t>
      </w:r>
      <w:r w:rsidRPr="00066581">
        <w:rPr>
          <w:rFonts w:ascii="UD デジタル 教科書体 N-R" w:eastAsia="UD デジタル 教科書体 N-R" w:hAnsiTheme="minorEastAsia" w:hint="eastAsia"/>
          <w:color w:val="000000" w:themeColor="text1"/>
          <w:sz w:val="20"/>
          <w:szCs w:val="18"/>
        </w:rPr>
        <w:t>WEBページ上のものではありませんので注意してください。</w:t>
      </w:r>
    </w:p>
    <w:p w:rsidR="000E32B8" w:rsidRPr="00066581" w:rsidRDefault="000E32B8" w:rsidP="00066581">
      <w:pPr>
        <w:spacing w:line="280" w:lineRule="exact"/>
        <w:ind w:leftChars="200" w:left="510" w:hangingChars="50" w:hanging="9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cs="ＭＳ Ｐゴシック" w:hint="eastAsia"/>
          <w:color w:val="000000" w:themeColor="text1"/>
          <w:kern w:val="0"/>
          <w:sz w:val="18"/>
          <w:szCs w:val="18"/>
        </w:rPr>
        <w:t xml:space="preserve">・特別支援学校　幼稚部教育要領 小学部・中学部学習指導要領　→　</w:t>
      </w:r>
    </w:p>
    <w:p w:rsidR="000E32B8" w:rsidRPr="00066581" w:rsidRDefault="000E32B8" w:rsidP="001C72FE">
      <w:pPr>
        <w:spacing w:line="280" w:lineRule="exact"/>
        <w:ind w:leftChars="285" w:left="598"/>
        <w:rPr>
          <w:rFonts w:ascii="UD デジタル 教科書体 N-R" w:eastAsia="UD デジタル 教科書体 N-R" w:hAnsiTheme="minorEastAsia" w:cs="ＭＳ Ｐゴシック"/>
          <w:color w:val="000000" w:themeColor="text1"/>
          <w:kern w:val="0"/>
          <w:sz w:val="18"/>
          <w:szCs w:val="18"/>
        </w:rPr>
      </w:pPr>
      <w:r w:rsidRPr="00066581">
        <w:rPr>
          <w:rFonts w:ascii="UD デジタル 教科書体 N-R" w:eastAsia="UD デジタル 教科書体 N-R" w:hAnsiTheme="minorEastAsia" w:cs="ＭＳ Ｐゴシック" w:hint="eastAsia"/>
          <w:color w:val="000000" w:themeColor="text1"/>
          <w:kern w:val="0"/>
          <w:sz w:val="18"/>
          <w:szCs w:val="18"/>
        </w:rPr>
        <w:t>刊行物名：特別支援学校　幼稚部教育要領 小学部・中学部学習指導要領（平成29年4月告示）、</w:t>
      </w:r>
    </w:p>
    <w:p w:rsidR="000E32B8" w:rsidRPr="00066581" w:rsidRDefault="000E32B8" w:rsidP="001C72FE">
      <w:pPr>
        <w:spacing w:line="280" w:lineRule="exact"/>
        <w:ind w:leftChars="285" w:left="598"/>
        <w:rPr>
          <w:rFonts w:ascii="UD デジタル 教科書体 N-R" w:eastAsia="UD デジタル 教科書体 N-R" w:hAnsiTheme="minorEastAsia" w:cs="ＭＳ Ｐゴシック"/>
          <w:color w:val="000000" w:themeColor="text1"/>
          <w:kern w:val="0"/>
          <w:sz w:val="18"/>
          <w:szCs w:val="18"/>
        </w:rPr>
      </w:pPr>
      <w:r w:rsidRPr="00066581">
        <w:rPr>
          <w:rFonts w:ascii="UD デジタル 教科書体 N-R" w:eastAsia="UD デジタル 教科書体 N-R" w:hAnsiTheme="minorEastAsia" w:cs="ＭＳ Ｐゴシック" w:hint="eastAsia"/>
          <w:color w:val="000000" w:themeColor="text1"/>
          <w:kern w:val="0"/>
          <w:sz w:val="18"/>
          <w:szCs w:val="18"/>
        </w:rPr>
        <w:t xml:space="preserve">発行者：海文堂出版株式会社 </w:t>
      </w:r>
    </w:p>
    <w:p w:rsidR="000E32B8" w:rsidRPr="00066581" w:rsidRDefault="000E32B8" w:rsidP="00066581">
      <w:pPr>
        <w:spacing w:line="280" w:lineRule="exact"/>
        <w:ind w:leftChars="200" w:left="510" w:hangingChars="50" w:hanging="90"/>
        <w:rPr>
          <w:rFonts w:ascii="UD デジタル 教科書体 N-R" w:eastAsia="UD デジタル 教科書体 N-R" w:hAnsiTheme="minorEastAsia" w:cs="ＭＳ Ｐゴシック"/>
          <w:color w:val="000000" w:themeColor="text1"/>
          <w:kern w:val="0"/>
          <w:sz w:val="18"/>
          <w:szCs w:val="18"/>
        </w:rPr>
      </w:pPr>
      <w:r w:rsidRPr="00066581">
        <w:rPr>
          <w:rFonts w:ascii="UD デジタル 教科書体 N-R" w:eastAsia="UD デジタル 教科書体 N-R" w:hAnsiTheme="minorEastAsia" w:cs="ＭＳ Ｐゴシック" w:hint="eastAsia"/>
          <w:color w:val="000000" w:themeColor="text1"/>
          <w:kern w:val="0"/>
          <w:sz w:val="18"/>
          <w:szCs w:val="18"/>
        </w:rPr>
        <w:t xml:space="preserve">・特別支援学校　高等部学習指導要領　→　</w:t>
      </w:r>
    </w:p>
    <w:p w:rsidR="000E32B8" w:rsidRPr="00066581" w:rsidRDefault="000E32B8" w:rsidP="001C72FE">
      <w:pPr>
        <w:spacing w:line="280" w:lineRule="exact"/>
        <w:ind w:leftChars="285" w:left="598"/>
        <w:rPr>
          <w:rFonts w:ascii="UD デジタル 教科書体 N-R" w:eastAsia="UD デジタル 教科書体 N-R" w:hAnsiTheme="minorEastAsia" w:cs="ＭＳ Ｐゴシック"/>
          <w:color w:val="000000" w:themeColor="text1"/>
          <w:kern w:val="0"/>
          <w:sz w:val="18"/>
          <w:szCs w:val="18"/>
        </w:rPr>
      </w:pPr>
      <w:r w:rsidRPr="00066581">
        <w:rPr>
          <w:rFonts w:ascii="UD デジタル 教科書体 N-R" w:eastAsia="UD デジタル 教科書体 N-R" w:hAnsiTheme="minorEastAsia" w:cs="ＭＳ Ｐゴシック" w:hint="eastAsia"/>
          <w:color w:val="000000" w:themeColor="text1"/>
          <w:kern w:val="0"/>
          <w:sz w:val="18"/>
          <w:szCs w:val="18"/>
        </w:rPr>
        <w:t>刊行物名：特別支援学校　高等部学習指導要領（平成31年2月告示）、</w:t>
      </w:r>
    </w:p>
    <w:p w:rsidR="000E32B8" w:rsidRPr="00066581" w:rsidRDefault="000E32B8" w:rsidP="001C72FE">
      <w:pPr>
        <w:spacing w:line="280" w:lineRule="exact"/>
        <w:ind w:leftChars="285" w:left="598"/>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cs="ＭＳ Ｐゴシック" w:hint="eastAsia"/>
          <w:color w:val="000000" w:themeColor="text1"/>
          <w:kern w:val="0"/>
          <w:sz w:val="18"/>
          <w:szCs w:val="18"/>
        </w:rPr>
        <w:t>発行者：海文堂出版株式会社</w:t>
      </w:r>
    </w:p>
    <w:p w:rsidR="00EC31B5" w:rsidRPr="00066581" w:rsidRDefault="00066581" w:rsidP="00066581">
      <w:pPr>
        <w:spacing w:line="280" w:lineRule="exact"/>
        <w:ind w:leftChars="200" w:left="510" w:hangingChars="50" w:hanging="9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cs="ＭＳ Ｐゴシック" w:hint="eastAsia"/>
          <w:color w:val="000000" w:themeColor="text1"/>
          <w:kern w:val="0"/>
          <w:sz w:val="18"/>
          <w:szCs w:val="18"/>
        </w:rPr>
        <w:t>・</w:t>
      </w:r>
      <w:r w:rsidR="00051C2C" w:rsidRPr="00066581">
        <w:rPr>
          <w:rFonts w:ascii="UD デジタル 教科書体 N-R" w:eastAsia="UD デジタル 教科書体 N-R" w:hAnsiTheme="minorEastAsia" w:cs="ＭＳ Ｐゴシック" w:hint="eastAsia"/>
          <w:color w:val="000000" w:themeColor="text1"/>
          <w:kern w:val="0"/>
          <w:sz w:val="18"/>
          <w:szCs w:val="18"/>
        </w:rPr>
        <w:t xml:space="preserve">小学校学習指導要領　</w:t>
      </w:r>
      <w:r w:rsidR="00A923AD" w:rsidRPr="00066581">
        <w:rPr>
          <w:rFonts w:ascii="UD デジタル 教科書体 N-R" w:eastAsia="UD デジタル 教科書体 N-R" w:hAnsiTheme="minorEastAsia" w:cs="ＭＳ Ｐゴシック" w:hint="eastAsia"/>
          <w:color w:val="000000" w:themeColor="text1"/>
          <w:kern w:val="0"/>
          <w:sz w:val="18"/>
          <w:szCs w:val="18"/>
        </w:rPr>
        <w:t xml:space="preserve">　</w:t>
      </w:r>
      <w:r w:rsidR="00051C2C" w:rsidRPr="00066581">
        <w:rPr>
          <w:rFonts w:ascii="UD デジタル 教科書体 N-R" w:eastAsia="UD デジタル 教科書体 N-R" w:hAnsiTheme="minorEastAsia" w:cs="ＭＳ Ｐゴシック" w:hint="eastAsia"/>
          <w:color w:val="000000" w:themeColor="text1"/>
          <w:kern w:val="0"/>
          <w:sz w:val="18"/>
          <w:szCs w:val="18"/>
        </w:rPr>
        <w:t>→　刊行物名：小学校学習指導要領（平成29年</w:t>
      </w:r>
      <w:r w:rsidR="00EC31B5" w:rsidRPr="00066581">
        <w:rPr>
          <w:rFonts w:ascii="UD デジタル 教科書体 N-R" w:eastAsia="UD デジタル 教科書体 N-R" w:hAnsiTheme="minorEastAsia" w:cs="ＭＳ Ｐゴシック" w:hint="eastAsia"/>
          <w:color w:val="000000" w:themeColor="text1"/>
          <w:kern w:val="0"/>
          <w:sz w:val="18"/>
          <w:szCs w:val="18"/>
        </w:rPr>
        <w:t>3月</w:t>
      </w:r>
      <w:r w:rsidR="00051C2C" w:rsidRPr="00066581">
        <w:rPr>
          <w:rFonts w:ascii="UD デジタル 教科書体 N-R" w:eastAsia="UD デジタル 教科書体 N-R" w:hAnsiTheme="minorEastAsia" w:cs="ＭＳ Ｐゴシック" w:hint="eastAsia"/>
          <w:color w:val="000000" w:themeColor="text1"/>
          <w:kern w:val="0"/>
          <w:sz w:val="18"/>
          <w:szCs w:val="18"/>
        </w:rPr>
        <w:t>告示）、発行者：株式会社東洋館出版社</w:t>
      </w:r>
    </w:p>
    <w:p w:rsidR="00EC31B5" w:rsidRPr="00066581" w:rsidRDefault="00051C2C" w:rsidP="00066581">
      <w:pPr>
        <w:spacing w:line="280" w:lineRule="exact"/>
        <w:ind w:leftChars="200" w:left="510" w:hangingChars="50" w:hanging="9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cs="ＭＳ Ｐゴシック" w:hint="eastAsia"/>
          <w:color w:val="000000" w:themeColor="text1"/>
          <w:kern w:val="0"/>
          <w:sz w:val="18"/>
          <w:szCs w:val="18"/>
        </w:rPr>
        <w:t xml:space="preserve">・中学校学習指導要領　</w:t>
      </w:r>
      <w:r w:rsidR="00A923AD" w:rsidRPr="00066581">
        <w:rPr>
          <w:rFonts w:ascii="UD デジタル 教科書体 N-R" w:eastAsia="UD デジタル 教科書体 N-R" w:hAnsiTheme="minorEastAsia" w:cs="ＭＳ Ｐゴシック" w:hint="eastAsia"/>
          <w:color w:val="000000" w:themeColor="text1"/>
          <w:kern w:val="0"/>
          <w:sz w:val="18"/>
          <w:szCs w:val="18"/>
        </w:rPr>
        <w:t xml:space="preserve">　</w:t>
      </w:r>
      <w:r w:rsidRPr="00066581">
        <w:rPr>
          <w:rFonts w:ascii="UD デジタル 教科書体 N-R" w:eastAsia="UD デジタル 教科書体 N-R" w:hAnsiTheme="minorEastAsia" w:cs="ＭＳ Ｐゴシック" w:hint="eastAsia"/>
          <w:color w:val="000000" w:themeColor="text1"/>
          <w:kern w:val="0"/>
          <w:sz w:val="18"/>
          <w:szCs w:val="18"/>
        </w:rPr>
        <w:t>→　刊行物名：中学校学習指導要領（平成29年</w:t>
      </w:r>
      <w:r w:rsidR="00EC31B5" w:rsidRPr="00066581">
        <w:rPr>
          <w:rFonts w:ascii="UD デジタル 教科書体 N-R" w:eastAsia="UD デジタル 教科書体 N-R" w:hAnsiTheme="minorEastAsia" w:cs="ＭＳ Ｐゴシック" w:hint="eastAsia"/>
          <w:color w:val="000000" w:themeColor="text1"/>
          <w:kern w:val="0"/>
          <w:sz w:val="18"/>
          <w:szCs w:val="18"/>
        </w:rPr>
        <w:t>3月</w:t>
      </w:r>
      <w:r w:rsidRPr="00066581">
        <w:rPr>
          <w:rFonts w:ascii="UD デジタル 教科書体 N-R" w:eastAsia="UD デジタル 教科書体 N-R" w:hAnsiTheme="minorEastAsia" w:cs="ＭＳ Ｐゴシック" w:hint="eastAsia"/>
          <w:color w:val="000000" w:themeColor="text1"/>
          <w:kern w:val="0"/>
          <w:sz w:val="18"/>
          <w:szCs w:val="18"/>
        </w:rPr>
        <w:t>告示）、発行者：株式会社東山書房</w:t>
      </w:r>
    </w:p>
    <w:p w:rsidR="00EC31B5" w:rsidRPr="00066581" w:rsidRDefault="00A923AD" w:rsidP="00066581">
      <w:pPr>
        <w:spacing w:line="280" w:lineRule="exact"/>
        <w:ind w:leftChars="200" w:left="510" w:hangingChars="50" w:hanging="90"/>
        <w:rPr>
          <w:rFonts w:ascii="UD デジタル 教科書体 N-R" w:eastAsia="UD デジタル 教科書体 N-R" w:hAnsiTheme="minorEastAsia"/>
          <w:color w:val="000000" w:themeColor="text1"/>
          <w:sz w:val="20"/>
          <w:szCs w:val="18"/>
        </w:rPr>
      </w:pPr>
      <w:r w:rsidRPr="00066581">
        <w:rPr>
          <w:rFonts w:ascii="UD デジタル 教科書体 N-R" w:eastAsia="UD デジタル 教科書体 N-R" w:hAnsiTheme="minorEastAsia" w:cs="ＭＳ Ｐゴシック" w:hint="eastAsia"/>
          <w:color w:val="000000" w:themeColor="text1"/>
          <w:kern w:val="0"/>
          <w:sz w:val="18"/>
          <w:szCs w:val="18"/>
        </w:rPr>
        <w:t>・高等学校学習指導要領　→　刊行物名：高等学校学習指導要領（平成30年</w:t>
      </w:r>
      <w:r w:rsidR="00EC31B5" w:rsidRPr="00066581">
        <w:rPr>
          <w:rFonts w:ascii="UD デジタル 教科書体 N-R" w:eastAsia="UD デジタル 教科書体 N-R" w:hAnsiTheme="minorEastAsia" w:cs="ＭＳ Ｐゴシック" w:hint="eastAsia"/>
          <w:color w:val="000000" w:themeColor="text1"/>
          <w:kern w:val="0"/>
          <w:sz w:val="18"/>
          <w:szCs w:val="18"/>
        </w:rPr>
        <w:t>3月</w:t>
      </w:r>
      <w:r w:rsidRPr="00066581">
        <w:rPr>
          <w:rFonts w:ascii="UD デジタル 教科書体 N-R" w:eastAsia="UD デジタル 教科書体 N-R" w:hAnsiTheme="minorEastAsia" w:cs="ＭＳ Ｐゴシック" w:hint="eastAsia"/>
          <w:color w:val="000000" w:themeColor="text1"/>
          <w:kern w:val="0"/>
          <w:sz w:val="18"/>
          <w:szCs w:val="18"/>
        </w:rPr>
        <w:t>告示）、発行者：株式会社東山書房</w:t>
      </w:r>
    </w:p>
    <w:p w:rsidR="00515E45" w:rsidRPr="00066581" w:rsidRDefault="00515E45" w:rsidP="00515E45">
      <w:pPr>
        <w:rPr>
          <w:rFonts w:ascii="UD デジタル 教科書体 N-R" w:eastAsia="UD デジタル 教科書体 N-R" w:hAnsiTheme="minorEastAsia"/>
          <w:color w:val="000000" w:themeColor="text1"/>
        </w:rPr>
      </w:pPr>
      <w:r w:rsidRPr="00066581">
        <w:rPr>
          <w:rFonts w:ascii="UD デジタル 教科書体 N-R" w:eastAsia="UD デジタル 教科書体 N-R" w:hAnsiTheme="minorEastAsia" w:hint="eastAsia"/>
          <w:color w:val="000000" w:themeColor="text1"/>
          <w:sz w:val="20"/>
          <w:szCs w:val="18"/>
        </w:rPr>
        <w:t xml:space="preserve"> </w:t>
      </w:r>
      <w:r w:rsidR="000F5C6F" w:rsidRPr="00066581">
        <w:rPr>
          <w:rFonts w:ascii="UD デジタル 教科書体 N-R" w:eastAsia="UD デジタル 教科書体 N-R" w:hAnsiTheme="minorEastAsia" w:hint="eastAsia"/>
          <w:color w:val="000000" w:themeColor="text1"/>
          <w:sz w:val="20"/>
          <w:szCs w:val="18"/>
        </w:rPr>
        <w:t xml:space="preserve"> </w:t>
      </w:r>
      <w:r w:rsidRPr="00066581">
        <w:rPr>
          <w:rFonts w:ascii="UD デジタル 教科書体 N-R" w:eastAsia="UD デジタル 教科書体 N-R" w:hAnsiTheme="minorEastAsia" w:hint="eastAsia"/>
          <w:color w:val="000000" w:themeColor="text1"/>
          <w:sz w:val="20"/>
          <w:szCs w:val="18"/>
        </w:rPr>
        <w:t xml:space="preserve">◎ </w:t>
      </w:r>
      <w:r w:rsidRPr="00066581">
        <w:rPr>
          <w:rFonts w:ascii="UD デジタル 教科書体 N-R" w:eastAsia="UD デジタル 教科書体 N-R" w:hAnsiTheme="minorEastAsia" w:hint="eastAsia"/>
          <w:color w:val="000000" w:themeColor="text1"/>
          <w:sz w:val="20"/>
          <w:szCs w:val="18"/>
          <w:u w:val="single"/>
        </w:rPr>
        <w:t>模擬授業の内容に関する質問については</w:t>
      </w:r>
      <w:r w:rsidR="00A6145D" w:rsidRPr="00066581">
        <w:rPr>
          <w:rFonts w:ascii="UD デジタル 教科書体 N-R" w:eastAsia="UD デジタル 教科書体 N-R" w:hAnsiTheme="minorEastAsia" w:hint="eastAsia"/>
          <w:color w:val="000000" w:themeColor="text1"/>
          <w:sz w:val="20"/>
          <w:szCs w:val="18"/>
          <w:u w:val="single"/>
        </w:rPr>
        <w:t>、</w:t>
      </w:r>
      <w:r w:rsidRPr="00066581">
        <w:rPr>
          <w:rFonts w:ascii="UD デジタル 教科書体 N-R" w:eastAsia="UD デジタル 教科書体 N-R" w:hAnsiTheme="minorEastAsia" w:hint="eastAsia"/>
          <w:color w:val="000000" w:themeColor="text1"/>
          <w:sz w:val="20"/>
          <w:szCs w:val="18"/>
          <w:u w:val="single"/>
        </w:rPr>
        <w:t>お答えできません。</w:t>
      </w:r>
    </w:p>
    <w:p w:rsidR="00515E45" w:rsidRPr="00066581" w:rsidRDefault="00515E45">
      <w:pPr>
        <w:rPr>
          <w:rFonts w:ascii="UD デジタル 教科書体 N-R" w:eastAsia="UD デジタル 教科書体 N-R" w:hAnsiTheme="minorEastAsia"/>
          <w:color w:val="000000" w:themeColor="text1"/>
        </w:rPr>
      </w:pPr>
    </w:p>
    <w:sectPr w:rsidR="00515E45" w:rsidRPr="00066581" w:rsidSect="00944E93">
      <w:headerReference w:type="even" r:id="rId7"/>
      <w:headerReference w:type="default" r:id="rId8"/>
      <w:footerReference w:type="even" r:id="rId9"/>
      <w:footerReference w:type="default" r:id="rId10"/>
      <w:headerReference w:type="first" r:id="rId11"/>
      <w:footerReference w:type="first" r:id="rId12"/>
      <w:type w:val="continuous"/>
      <w:pgSz w:w="11907" w:h="16839" w:code="9"/>
      <w:pgMar w:top="567" w:right="851" w:bottom="567" w:left="851" w:header="284" w:footer="284"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BBD" w:rsidRDefault="005F1BBD">
      <w:r>
        <w:separator/>
      </w:r>
    </w:p>
  </w:endnote>
  <w:endnote w:type="continuationSeparator" w:id="0">
    <w:p w:rsidR="005F1BBD" w:rsidRDefault="005F1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RyuminPr6N-Light">
    <w:altName w:val="MT平成ゴシック体W5 JIS X 0208"/>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1B" w:rsidRDefault="0095361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1B" w:rsidRDefault="0095361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1B" w:rsidRDefault="009536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BBD" w:rsidRDefault="005F1BBD">
      <w:r>
        <w:separator/>
      </w:r>
    </w:p>
  </w:footnote>
  <w:footnote w:type="continuationSeparator" w:id="0">
    <w:p w:rsidR="005F1BBD" w:rsidRDefault="005F1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460" w:rsidRPr="00E77740" w:rsidRDefault="00300460" w:rsidP="00EE576B">
    <w:pPr>
      <w:pStyle w:val="a4"/>
      <w:jc w:val="right"/>
      <w:rPr>
        <w:rFonts w:asciiTheme="majorEastAsia" w:eastAsiaTheme="majorEastAsia" w:hAnsiTheme="maj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1B" w:rsidRDefault="0095361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61B" w:rsidRDefault="0095361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0452"/>
    <w:multiLevelType w:val="hybridMultilevel"/>
    <w:tmpl w:val="5B70508E"/>
    <w:lvl w:ilvl="0" w:tplc="771E20F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376B"/>
    <w:multiLevelType w:val="hybridMultilevel"/>
    <w:tmpl w:val="DFE04D62"/>
    <w:lvl w:ilvl="0" w:tplc="5D1451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212592"/>
    <w:multiLevelType w:val="hybridMultilevel"/>
    <w:tmpl w:val="19FC3CC2"/>
    <w:lvl w:ilvl="0" w:tplc="0FF6C1C4">
      <w:start w:val="1"/>
      <w:numFmt w:val="aiueo"/>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0BA328F2"/>
    <w:multiLevelType w:val="hybridMultilevel"/>
    <w:tmpl w:val="4A7CEC2C"/>
    <w:lvl w:ilvl="0" w:tplc="55AE762E">
      <w:start w:val="1"/>
      <w:numFmt w:val="aiueo"/>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CB24411"/>
    <w:multiLevelType w:val="hybridMultilevel"/>
    <w:tmpl w:val="B762C208"/>
    <w:lvl w:ilvl="0" w:tplc="640A7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290962"/>
    <w:multiLevelType w:val="hybridMultilevel"/>
    <w:tmpl w:val="986E38E8"/>
    <w:lvl w:ilvl="0" w:tplc="33E2BCAC">
      <w:start w:val="1"/>
      <w:numFmt w:val="iroha"/>
      <w:lvlText w:val="（%1）"/>
      <w:lvlJc w:val="left"/>
      <w:pPr>
        <w:ind w:left="1620" w:hanging="72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6" w15:restartNumberingAfterBreak="0">
    <w:nsid w:val="0DB76453"/>
    <w:multiLevelType w:val="hybridMultilevel"/>
    <w:tmpl w:val="5858B9C6"/>
    <w:lvl w:ilvl="0" w:tplc="3C7A657A">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E4C1C53"/>
    <w:multiLevelType w:val="hybridMultilevel"/>
    <w:tmpl w:val="449A245A"/>
    <w:lvl w:ilvl="0" w:tplc="0C127D8E">
      <w:start w:val="1"/>
      <w:numFmt w:val="aiueo"/>
      <w:lvlText w:val="(%1)"/>
      <w:lvlJc w:val="left"/>
      <w:pPr>
        <w:ind w:left="1350" w:hanging="450"/>
      </w:pPr>
      <w:rPr>
        <w:rFonts w:hint="eastAsia"/>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0F421CC6"/>
    <w:multiLevelType w:val="hybridMultilevel"/>
    <w:tmpl w:val="FED26556"/>
    <w:lvl w:ilvl="0" w:tplc="D318B896">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F4B53CA"/>
    <w:multiLevelType w:val="hybridMultilevel"/>
    <w:tmpl w:val="2F5EB798"/>
    <w:lvl w:ilvl="0" w:tplc="B268DC26">
      <w:start w:val="1"/>
      <w:numFmt w:val="aiueo"/>
      <w:lvlText w:val="(%1)"/>
      <w:lvlJc w:val="left"/>
      <w:pPr>
        <w:ind w:left="1085" w:hanging="375"/>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0" w15:restartNumberingAfterBreak="0">
    <w:nsid w:val="0FA321C5"/>
    <w:multiLevelType w:val="hybridMultilevel"/>
    <w:tmpl w:val="18EC8E3C"/>
    <w:lvl w:ilvl="0" w:tplc="B5CABEB0">
      <w:start w:val="1"/>
      <w:numFmt w:val="aiueoFullWidth"/>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1" w15:restartNumberingAfterBreak="0">
    <w:nsid w:val="0FA85547"/>
    <w:multiLevelType w:val="hybridMultilevel"/>
    <w:tmpl w:val="76C0253C"/>
    <w:lvl w:ilvl="0" w:tplc="F5CC4228">
      <w:start w:val="1"/>
      <w:numFmt w:val="iroha"/>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2" w15:restartNumberingAfterBreak="0">
    <w:nsid w:val="104A0CE4"/>
    <w:multiLevelType w:val="hybridMultilevel"/>
    <w:tmpl w:val="E380227E"/>
    <w:lvl w:ilvl="0" w:tplc="55703C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1AD44CF"/>
    <w:multiLevelType w:val="hybridMultilevel"/>
    <w:tmpl w:val="79E25128"/>
    <w:lvl w:ilvl="0" w:tplc="6ED44A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3DE549D"/>
    <w:multiLevelType w:val="hybridMultilevel"/>
    <w:tmpl w:val="AE9E816A"/>
    <w:lvl w:ilvl="0" w:tplc="39049C3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93C4377"/>
    <w:multiLevelType w:val="hybridMultilevel"/>
    <w:tmpl w:val="F8F68AB8"/>
    <w:lvl w:ilvl="0" w:tplc="4D68076C">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C2151EC"/>
    <w:multiLevelType w:val="hybridMultilevel"/>
    <w:tmpl w:val="3B162962"/>
    <w:lvl w:ilvl="0" w:tplc="1FF69978">
      <w:start w:val="1"/>
      <w:numFmt w:val="aiueo"/>
      <w:lvlText w:val="(%1)"/>
      <w:lvlJc w:val="left"/>
      <w:pPr>
        <w:ind w:left="1530" w:hanging="45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7" w15:restartNumberingAfterBreak="0">
    <w:nsid w:val="1C227C23"/>
    <w:multiLevelType w:val="hybridMultilevel"/>
    <w:tmpl w:val="35DEF046"/>
    <w:lvl w:ilvl="0" w:tplc="6FA0B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AE128B5"/>
    <w:multiLevelType w:val="hybridMultilevel"/>
    <w:tmpl w:val="579C84A8"/>
    <w:lvl w:ilvl="0" w:tplc="EF4CC5EA">
      <w:start w:val="1"/>
      <w:numFmt w:val="aiueo"/>
      <w:lvlText w:val="(%1)"/>
      <w:lvlJc w:val="left"/>
      <w:pPr>
        <w:ind w:left="1193" w:hanging="450"/>
      </w:pPr>
      <w:rPr>
        <w:rFonts w:hint="default"/>
      </w:rPr>
    </w:lvl>
    <w:lvl w:ilvl="1" w:tplc="04090017" w:tentative="1">
      <w:start w:val="1"/>
      <w:numFmt w:val="aiueoFullWidth"/>
      <w:lvlText w:val="(%2)"/>
      <w:lvlJc w:val="left"/>
      <w:pPr>
        <w:ind w:left="1583" w:hanging="420"/>
      </w:pPr>
    </w:lvl>
    <w:lvl w:ilvl="2" w:tplc="04090011" w:tentative="1">
      <w:start w:val="1"/>
      <w:numFmt w:val="decimalEnclosedCircle"/>
      <w:lvlText w:val="%3"/>
      <w:lvlJc w:val="left"/>
      <w:pPr>
        <w:ind w:left="2003" w:hanging="420"/>
      </w:pPr>
    </w:lvl>
    <w:lvl w:ilvl="3" w:tplc="0409000F" w:tentative="1">
      <w:start w:val="1"/>
      <w:numFmt w:val="decimal"/>
      <w:lvlText w:val="%4."/>
      <w:lvlJc w:val="left"/>
      <w:pPr>
        <w:ind w:left="2423" w:hanging="420"/>
      </w:pPr>
    </w:lvl>
    <w:lvl w:ilvl="4" w:tplc="04090017" w:tentative="1">
      <w:start w:val="1"/>
      <w:numFmt w:val="aiueoFullWidth"/>
      <w:lvlText w:val="(%5)"/>
      <w:lvlJc w:val="left"/>
      <w:pPr>
        <w:ind w:left="2843" w:hanging="420"/>
      </w:pPr>
    </w:lvl>
    <w:lvl w:ilvl="5" w:tplc="04090011" w:tentative="1">
      <w:start w:val="1"/>
      <w:numFmt w:val="decimalEnclosedCircle"/>
      <w:lvlText w:val="%6"/>
      <w:lvlJc w:val="left"/>
      <w:pPr>
        <w:ind w:left="3263" w:hanging="420"/>
      </w:pPr>
    </w:lvl>
    <w:lvl w:ilvl="6" w:tplc="0409000F" w:tentative="1">
      <w:start w:val="1"/>
      <w:numFmt w:val="decimal"/>
      <w:lvlText w:val="%7."/>
      <w:lvlJc w:val="left"/>
      <w:pPr>
        <w:ind w:left="3683" w:hanging="420"/>
      </w:pPr>
    </w:lvl>
    <w:lvl w:ilvl="7" w:tplc="04090017" w:tentative="1">
      <w:start w:val="1"/>
      <w:numFmt w:val="aiueoFullWidth"/>
      <w:lvlText w:val="(%8)"/>
      <w:lvlJc w:val="left"/>
      <w:pPr>
        <w:ind w:left="4103" w:hanging="420"/>
      </w:pPr>
    </w:lvl>
    <w:lvl w:ilvl="8" w:tplc="04090011" w:tentative="1">
      <w:start w:val="1"/>
      <w:numFmt w:val="decimalEnclosedCircle"/>
      <w:lvlText w:val="%9"/>
      <w:lvlJc w:val="left"/>
      <w:pPr>
        <w:ind w:left="4523" w:hanging="420"/>
      </w:pPr>
    </w:lvl>
  </w:abstractNum>
  <w:abstractNum w:abstractNumId="19" w15:restartNumberingAfterBreak="0">
    <w:nsid w:val="32023E9E"/>
    <w:multiLevelType w:val="hybridMultilevel"/>
    <w:tmpl w:val="BD5ADB2A"/>
    <w:lvl w:ilvl="0" w:tplc="97B6CD1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0" w15:restartNumberingAfterBreak="0">
    <w:nsid w:val="33B13C11"/>
    <w:multiLevelType w:val="hybridMultilevel"/>
    <w:tmpl w:val="E6A00BF8"/>
    <w:lvl w:ilvl="0" w:tplc="BD469B4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3C01B56"/>
    <w:multiLevelType w:val="hybridMultilevel"/>
    <w:tmpl w:val="70AC117E"/>
    <w:lvl w:ilvl="0" w:tplc="ECD664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F93C89"/>
    <w:multiLevelType w:val="hybridMultilevel"/>
    <w:tmpl w:val="4A4A7360"/>
    <w:lvl w:ilvl="0" w:tplc="92C64A36">
      <w:start w:val="1"/>
      <w:numFmt w:val="aiueo"/>
      <w:lvlText w:val="(%1)"/>
      <w:lvlJc w:val="left"/>
      <w:pPr>
        <w:ind w:left="1003" w:hanging="360"/>
      </w:pPr>
      <w:rPr>
        <w:rFonts w:hint="eastAsia"/>
      </w:rPr>
    </w:lvl>
    <w:lvl w:ilvl="1" w:tplc="04090017" w:tentative="1">
      <w:start w:val="1"/>
      <w:numFmt w:val="aiueoFullWidth"/>
      <w:lvlText w:val="(%2)"/>
      <w:lvlJc w:val="left"/>
      <w:pPr>
        <w:ind w:left="1483" w:hanging="420"/>
      </w:pPr>
    </w:lvl>
    <w:lvl w:ilvl="2" w:tplc="04090011" w:tentative="1">
      <w:start w:val="1"/>
      <w:numFmt w:val="decimalEnclosedCircle"/>
      <w:lvlText w:val="%3"/>
      <w:lvlJc w:val="left"/>
      <w:pPr>
        <w:ind w:left="1903" w:hanging="420"/>
      </w:pPr>
    </w:lvl>
    <w:lvl w:ilvl="3" w:tplc="0409000F" w:tentative="1">
      <w:start w:val="1"/>
      <w:numFmt w:val="decimal"/>
      <w:lvlText w:val="%4."/>
      <w:lvlJc w:val="left"/>
      <w:pPr>
        <w:ind w:left="2323" w:hanging="420"/>
      </w:pPr>
    </w:lvl>
    <w:lvl w:ilvl="4" w:tplc="04090017" w:tentative="1">
      <w:start w:val="1"/>
      <w:numFmt w:val="aiueoFullWidth"/>
      <w:lvlText w:val="(%5)"/>
      <w:lvlJc w:val="left"/>
      <w:pPr>
        <w:ind w:left="2743" w:hanging="420"/>
      </w:pPr>
    </w:lvl>
    <w:lvl w:ilvl="5" w:tplc="04090011" w:tentative="1">
      <w:start w:val="1"/>
      <w:numFmt w:val="decimalEnclosedCircle"/>
      <w:lvlText w:val="%6"/>
      <w:lvlJc w:val="left"/>
      <w:pPr>
        <w:ind w:left="3163" w:hanging="420"/>
      </w:pPr>
    </w:lvl>
    <w:lvl w:ilvl="6" w:tplc="0409000F" w:tentative="1">
      <w:start w:val="1"/>
      <w:numFmt w:val="decimal"/>
      <w:lvlText w:val="%7."/>
      <w:lvlJc w:val="left"/>
      <w:pPr>
        <w:ind w:left="3583" w:hanging="420"/>
      </w:pPr>
    </w:lvl>
    <w:lvl w:ilvl="7" w:tplc="04090017" w:tentative="1">
      <w:start w:val="1"/>
      <w:numFmt w:val="aiueoFullWidth"/>
      <w:lvlText w:val="(%8)"/>
      <w:lvlJc w:val="left"/>
      <w:pPr>
        <w:ind w:left="4003" w:hanging="420"/>
      </w:pPr>
    </w:lvl>
    <w:lvl w:ilvl="8" w:tplc="04090011" w:tentative="1">
      <w:start w:val="1"/>
      <w:numFmt w:val="decimalEnclosedCircle"/>
      <w:lvlText w:val="%9"/>
      <w:lvlJc w:val="left"/>
      <w:pPr>
        <w:ind w:left="4423" w:hanging="420"/>
      </w:pPr>
    </w:lvl>
  </w:abstractNum>
  <w:abstractNum w:abstractNumId="23" w15:restartNumberingAfterBreak="0">
    <w:nsid w:val="3AAD2F35"/>
    <w:multiLevelType w:val="hybridMultilevel"/>
    <w:tmpl w:val="B1C2087C"/>
    <w:lvl w:ilvl="0" w:tplc="68EEF1F4">
      <w:start w:val="1"/>
      <w:numFmt w:val="aiueo"/>
      <w:lvlText w:val="(%1)"/>
      <w:lvlJc w:val="left"/>
      <w:pPr>
        <w:ind w:left="1265" w:hanging="45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24" w15:restartNumberingAfterBreak="0">
    <w:nsid w:val="3D896AB6"/>
    <w:multiLevelType w:val="hybridMultilevel"/>
    <w:tmpl w:val="2708B2D8"/>
    <w:lvl w:ilvl="0" w:tplc="BBC65076">
      <w:start w:val="1"/>
      <w:numFmt w:val="aiueo"/>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3DFD62C3"/>
    <w:multiLevelType w:val="hybridMultilevel"/>
    <w:tmpl w:val="EB0A5EFC"/>
    <w:lvl w:ilvl="0" w:tplc="06E02F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22C480B"/>
    <w:multiLevelType w:val="hybridMultilevel"/>
    <w:tmpl w:val="35D8E7A6"/>
    <w:lvl w:ilvl="0" w:tplc="9D5A222C">
      <w:start w:val="1"/>
      <w:numFmt w:val="iroha"/>
      <w:lvlText w:val="(%1)"/>
      <w:lvlJc w:val="left"/>
      <w:pPr>
        <w:ind w:left="1050" w:hanging="45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42FD36C3"/>
    <w:multiLevelType w:val="hybridMultilevel"/>
    <w:tmpl w:val="A832071C"/>
    <w:lvl w:ilvl="0" w:tplc="9752B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48D2168"/>
    <w:multiLevelType w:val="hybridMultilevel"/>
    <w:tmpl w:val="50344B46"/>
    <w:lvl w:ilvl="0" w:tplc="86468C3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584C47"/>
    <w:multiLevelType w:val="hybridMultilevel"/>
    <w:tmpl w:val="95AA168C"/>
    <w:lvl w:ilvl="0" w:tplc="F2764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8C6D9C"/>
    <w:multiLevelType w:val="hybridMultilevel"/>
    <w:tmpl w:val="BC76A338"/>
    <w:lvl w:ilvl="0" w:tplc="3BBC13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A24C32"/>
    <w:multiLevelType w:val="hybridMultilevel"/>
    <w:tmpl w:val="DFDEF216"/>
    <w:lvl w:ilvl="0" w:tplc="56C642C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4FAF4341"/>
    <w:multiLevelType w:val="hybridMultilevel"/>
    <w:tmpl w:val="4BB6E4FE"/>
    <w:lvl w:ilvl="0" w:tplc="C29ED8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528C0B5B"/>
    <w:multiLevelType w:val="hybridMultilevel"/>
    <w:tmpl w:val="4D7E6CF4"/>
    <w:lvl w:ilvl="0" w:tplc="AA5E616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5B7173C"/>
    <w:multiLevelType w:val="hybridMultilevel"/>
    <w:tmpl w:val="2DBAA838"/>
    <w:lvl w:ilvl="0" w:tplc="8AD8E05E">
      <w:start w:val="1"/>
      <w:numFmt w:val="aiueo"/>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5" w15:restartNumberingAfterBreak="0">
    <w:nsid w:val="594E60C5"/>
    <w:multiLevelType w:val="hybridMultilevel"/>
    <w:tmpl w:val="BA4CAE06"/>
    <w:lvl w:ilvl="0" w:tplc="18E45B1C">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6" w15:restartNumberingAfterBreak="0">
    <w:nsid w:val="5C4172CF"/>
    <w:multiLevelType w:val="hybridMultilevel"/>
    <w:tmpl w:val="4AE6CDA2"/>
    <w:lvl w:ilvl="0" w:tplc="FAB0EFC0">
      <w:start w:val="1"/>
      <w:numFmt w:val="aiueo"/>
      <w:lvlText w:val="(%1)"/>
      <w:lvlJc w:val="left"/>
      <w:pPr>
        <w:ind w:left="954" w:hanging="360"/>
      </w:pPr>
      <w:rPr>
        <w:rFonts w:hint="default"/>
      </w:rPr>
    </w:lvl>
    <w:lvl w:ilvl="1" w:tplc="04090017" w:tentative="1">
      <w:start w:val="1"/>
      <w:numFmt w:val="aiueoFullWidth"/>
      <w:lvlText w:val="(%2)"/>
      <w:lvlJc w:val="left"/>
      <w:pPr>
        <w:ind w:left="1434" w:hanging="420"/>
      </w:pPr>
    </w:lvl>
    <w:lvl w:ilvl="2" w:tplc="04090011" w:tentative="1">
      <w:start w:val="1"/>
      <w:numFmt w:val="decimalEnclosedCircle"/>
      <w:lvlText w:val="%3"/>
      <w:lvlJc w:val="left"/>
      <w:pPr>
        <w:ind w:left="1854" w:hanging="420"/>
      </w:pPr>
    </w:lvl>
    <w:lvl w:ilvl="3" w:tplc="0409000F" w:tentative="1">
      <w:start w:val="1"/>
      <w:numFmt w:val="decimal"/>
      <w:lvlText w:val="%4."/>
      <w:lvlJc w:val="left"/>
      <w:pPr>
        <w:ind w:left="2274" w:hanging="420"/>
      </w:pPr>
    </w:lvl>
    <w:lvl w:ilvl="4" w:tplc="04090017" w:tentative="1">
      <w:start w:val="1"/>
      <w:numFmt w:val="aiueoFullWidth"/>
      <w:lvlText w:val="(%5)"/>
      <w:lvlJc w:val="left"/>
      <w:pPr>
        <w:ind w:left="2694" w:hanging="420"/>
      </w:pPr>
    </w:lvl>
    <w:lvl w:ilvl="5" w:tplc="04090011" w:tentative="1">
      <w:start w:val="1"/>
      <w:numFmt w:val="decimalEnclosedCircle"/>
      <w:lvlText w:val="%6"/>
      <w:lvlJc w:val="left"/>
      <w:pPr>
        <w:ind w:left="3114" w:hanging="420"/>
      </w:pPr>
    </w:lvl>
    <w:lvl w:ilvl="6" w:tplc="0409000F" w:tentative="1">
      <w:start w:val="1"/>
      <w:numFmt w:val="decimal"/>
      <w:lvlText w:val="%7."/>
      <w:lvlJc w:val="left"/>
      <w:pPr>
        <w:ind w:left="3534" w:hanging="420"/>
      </w:pPr>
    </w:lvl>
    <w:lvl w:ilvl="7" w:tplc="04090017" w:tentative="1">
      <w:start w:val="1"/>
      <w:numFmt w:val="aiueoFullWidth"/>
      <w:lvlText w:val="(%8)"/>
      <w:lvlJc w:val="left"/>
      <w:pPr>
        <w:ind w:left="3954" w:hanging="420"/>
      </w:pPr>
    </w:lvl>
    <w:lvl w:ilvl="8" w:tplc="04090011" w:tentative="1">
      <w:start w:val="1"/>
      <w:numFmt w:val="decimalEnclosedCircle"/>
      <w:lvlText w:val="%9"/>
      <w:lvlJc w:val="left"/>
      <w:pPr>
        <w:ind w:left="4374" w:hanging="420"/>
      </w:pPr>
    </w:lvl>
  </w:abstractNum>
  <w:abstractNum w:abstractNumId="37" w15:restartNumberingAfterBreak="0">
    <w:nsid w:val="65B93D62"/>
    <w:multiLevelType w:val="hybridMultilevel"/>
    <w:tmpl w:val="A162B72A"/>
    <w:lvl w:ilvl="0" w:tplc="747C58FE">
      <w:start w:val="1"/>
      <w:numFmt w:val="iroha"/>
      <w:lvlText w:val="(%1)"/>
      <w:lvlJc w:val="left"/>
      <w:pPr>
        <w:ind w:left="1336" w:hanging="450"/>
      </w:pPr>
      <w:rPr>
        <w:rFonts w:hint="default"/>
      </w:rPr>
    </w:lvl>
    <w:lvl w:ilvl="1" w:tplc="04090017" w:tentative="1">
      <w:start w:val="1"/>
      <w:numFmt w:val="aiueoFullWidth"/>
      <w:lvlText w:val="(%2)"/>
      <w:lvlJc w:val="left"/>
      <w:pPr>
        <w:ind w:left="1726" w:hanging="420"/>
      </w:pPr>
    </w:lvl>
    <w:lvl w:ilvl="2" w:tplc="04090011" w:tentative="1">
      <w:start w:val="1"/>
      <w:numFmt w:val="decimalEnclosedCircle"/>
      <w:lvlText w:val="%3"/>
      <w:lvlJc w:val="left"/>
      <w:pPr>
        <w:ind w:left="2146" w:hanging="420"/>
      </w:pPr>
    </w:lvl>
    <w:lvl w:ilvl="3" w:tplc="0409000F" w:tentative="1">
      <w:start w:val="1"/>
      <w:numFmt w:val="decimal"/>
      <w:lvlText w:val="%4."/>
      <w:lvlJc w:val="left"/>
      <w:pPr>
        <w:ind w:left="2566" w:hanging="420"/>
      </w:pPr>
    </w:lvl>
    <w:lvl w:ilvl="4" w:tplc="04090017" w:tentative="1">
      <w:start w:val="1"/>
      <w:numFmt w:val="aiueoFullWidth"/>
      <w:lvlText w:val="(%5)"/>
      <w:lvlJc w:val="left"/>
      <w:pPr>
        <w:ind w:left="2986" w:hanging="420"/>
      </w:pPr>
    </w:lvl>
    <w:lvl w:ilvl="5" w:tplc="04090011" w:tentative="1">
      <w:start w:val="1"/>
      <w:numFmt w:val="decimalEnclosedCircle"/>
      <w:lvlText w:val="%6"/>
      <w:lvlJc w:val="left"/>
      <w:pPr>
        <w:ind w:left="3406" w:hanging="420"/>
      </w:pPr>
    </w:lvl>
    <w:lvl w:ilvl="6" w:tplc="0409000F" w:tentative="1">
      <w:start w:val="1"/>
      <w:numFmt w:val="decimal"/>
      <w:lvlText w:val="%7."/>
      <w:lvlJc w:val="left"/>
      <w:pPr>
        <w:ind w:left="3826" w:hanging="420"/>
      </w:pPr>
    </w:lvl>
    <w:lvl w:ilvl="7" w:tplc="04090017" w:tentative="1">
      <w:start w:val="1"/>
      <w:numFmt w:val="aiueoFullWidth"/>
      <w:lvlText w:val="(%8)"/>
      <w:lvlJc w:val="left"/>
      <w:pPr>
        <w:ind w:left="4246" w:hanging="420"/>
      </w:pPr>
    </w:lvl>
    <w:lvl w:ilvl="8" w:tplc="04090011" w:tentative="1">
      <w:start w:val="1"/>
      <w:numFmt w:val="decimalEnclosedCircle"/>
      <w:lvlText w:val="%9"/>
      <w:lvlJc w:val="left"/>
      <w:pPr>
        <w:ind w:left="4666" w:hanging="420"/>
      </w:pPr>
    </w:lvl>
  </w:abstractNum>
  <w:abstractNum w:abstractNumId="38" w15:restartNumberingAfterBreak="0">
    <w:nsid w:val="6BE44FDC"/>
    <w:multiLevelType w:val="hybridMultilevel"/>
    <w:tmpl w:val="A17A6C78"/>
    <w:lvl w:ilvl="0" w:tplc="EB00E068">
      <w:start w:val="1"/>
      <w:numFmt w:val="decimalEnclosedParen"/>
      <w:lvlText w:val="%1"/>
      <w:lvlJc w:val="left"/>
      <w:pPr>
        <w:ind w:left="795" w:hanging="360"/>
      </w:pPr>
      <w:rPr>
        <w:rFonts w:ascii="RyuminPr6N-Light" w:eastAsia="RyuminPr6N-Light" w:hAnsiTheme="minorHAnsi" w:cs="RyuminPr6N-Light" w:hint="default"/>
        <w:color w:val="auto"/>
        <w:sz w:val="22"/>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39" w15:restartNumberingAfterBreak="0">
    <w:nsid w:val="6DB80138"/>
    <w:multiLevelType w:val="hybridMultilevel"/>
    <w:tmpl w:val="687265AE"/>
    <w:lvl w:ilvl="0" w:tplc="42144FBC">
      <w:start w:val="1"/>
      <w:numFmt w:val="aiueo"/>
      <w:lvlText w:val="(%1)"/>
      <w:lvlJc w:val="left"/>
      <w:pPr>
        <w:ind w:left="1189" w:hanging="360"/>
      </w:pPr>
      <w:rPr>
        <w:rFonts w:hint="default"/>
      </w:rPr>
    </w:lvl>
    <w:lvl w:ilvl="1" w:tplc="04090017" w:tentative="1">
      <w:start w:val="1"/>
      <w:numFmt w:val="aiueoFullWidth"/>
      <w:lvlText w:val="(%2)"/>
      <w:lvlJc w:val="left"/>
      <w:pPr>
        <w:ind w:left="1669" w:hanging="420"/>
      </w:pPr>
    </w:lvl>
    <w:lvl w:ilvl="2" w:tplc="04090011" w:tentative="1">
      <w:start w:val="1"/>
      <w:numFmt w:val="decimalEnclosedCircle"/>
      <w:lvlText w:val="%3"/>
      <w:lvlJc w:val="left"/>
      <w:pPr>
        <w:ind w:left="2089" w:hanging="420"/>
      </w:pPr>
    </w:lvl>
    <w:lvl w:ilvl="3" w:tplc="0409000F" w:tentative="1">
      <w:start w:val="1"/>
      <w:numFmt w:val="decimal"/>
      <w:lvlText w:val="%4."/>
      <w:lvlJc w:val="left"/>
      <w:pPr>
        <w:ind w:left="2509" w:hanging="420"/>
      </w:pPr>
    </w:lvl>
    <w:lvl w:ilvl="4" w:tplc="04090017" w:tentative="1">
      <w:start w:val="1"/>
      <w:numFmt w:val="aiueoFullWidth"/>
      <w:lvlText w:val="(%5)"/>
      <w:lvlJc w:val="left"/>
      <w:pPr>
        <w:ind w:left="2929" w:hanging="420"/>
      </w:pPr>
    </w:lvl>
    <w:lvl w:ilvl="5" w:tplc="04090011" w:tentative="1">
      <w:start w:val="1"/>
      <w:numFmt w:val="decimalEnclosedCircle"/>
      <w:lvlText w:val="%6"/>
      <w:lvlJc w:val="left"/>
      <w:pPr>
        <w:ind w:left="3349" w:hanging="420"/>
      </w:pPr>
    </w:lvl>
    <w:lvl w:ilvl="6" w:tplc="0409000F" w:tentative="1">
      <w:start w:val="1"/>
      <w:numFmt w:val="decimal"/>
      <w:lvlText w:val="%7."/>
      <w:lvlJc w:val="left"/>
      <w:pPr>
        <w:ind w:left="3769" w:hanging="420"/>
      </w:pPr>
    </w:lvl>
    <w:lvl w:ilvl="7" w:tplc="04090017" w:tentative="1">
      <w:start w:val="1"/>
      <w:numFmt w:val="aiueoFullWidth"/>
      <w:lvlText w:val="(%8)"/>
      <w:lvlJc w:val="left"/>
      <w:pPr>
        <w:ind w:left="4189" w:hanging="420"/>
      </w:pPr>
    </w:lvl>
    <w:lvl w:ilvl="8" w:tplc="04090011" w:tentative="1">
      <w:start w:val="1"/>
      <w:numFmt w:val="decimalEnclosedCircle"/>
      <w:lvlText w:val="%9"/>
      <w:lvlJc w:val="left"/>
      <w:pPr>
        <w:ind w:left="4609" w:hanging="420"/>
      </w:pPr>
    </w:lvl>
  </w:abstractNum>
  <w:abstractNum w:abstractNumId="40" w15:restartNumberingAfterBreak="0">
    <w:nsid w:val="6F9F69EB"/>
    <w:multiLevelType w:val="hybridMultilevel"/>
    <w:tmpl w:val="B816B91A"/>
    <w:lvl w:ilvl="0" w:tplc="341A276C">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1B4B80"/>
    <w:multiLevelType w:val="hybridMultilevel"/>
    <w:tmpl w:val="43FC99AE"/>
    <w:lvl w:ilvl="0" w:tplc="A16882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635BDC"/>
    <w:multiLevelType w:val="hybridMultilevel"/>
    <w:tmpl w:val="4E38363E"/>
    <w:lvl w:ilvl="0" w:tplc="F25EAA22">
      <w:start w:val="1"/>
      <w:numFmt w:val="aiueo"/>
      <w:lvlText w:val="(%1)"/>
      <w:lvlJc w:val="left"/>
      <w:pPr>
        <w:ind w:left="1230" w:hanging="45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3" w15:restartNumberingAfterBreak="0">
    <w:nsid w:val="757D0E34"/>
    <w:multiLevelType w:val="hybridMultilevel"/>
    <w:tmpl w:val="58A04F44"/>
    <w:lvl w:ilvl="0" w:tplc="F274D81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9F6C90"/>
    <w:multiLevelType w:val="hybridMultilevel"/>
    <w:tmpl w:val="DDD4960A"/>
    <w:lvl w:ilvl="0" w:tplc="D1762C3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21"/>
  </w:num>
  <w:num w:numId="3">
    <w:abstractNumId w:val="15"/>
  </w:num>
  <w:num w:numId="4">
    <w:abstractNumId w:val="33"/>
  </w:num>
  <w:num w:numId="5">
    <w:abstractNumId w:val="25"/>
  </w:num>
  <w:num w:numId="6">
    <w:abstractNumId w:val="12"/>
  </w:num>
  <w:num w:numId="7">
    <w:abstractNumId w:val="32"/>
  </w:num>
  <w:num w:numId="8">
    <w:abstractNumId w:val="13"/>
  </w:num>
  <w:num w:numId="9">
    <w:abstractNumId w:val="20"/>
  </w:num>
  <w:num w:numId="10">
    <w:abstractNumId w:val="43"/>
  </w:num>
  <w:num w:numId="11">
    <w:abstractNumId w:val="41"/>
  </w:num>
  <w:num w:numId="12">
    <w:abstractNumId w:val="44"/>
  </w:num>
  <w:num w:numId="13">
    <w:abstractNumId w:val="24"/>
  </w:num>
  <w:num w:numId="14">
    <w:abstractNumId w:val="17"/>
  </w:num>
  <w:num w:numId="15">
    <w:abstractNumId w:val="11"/>
  </w:num>
  <w:num w:numId="16">
    <w:abstractNumId w:val="30"/>
  </w:num>
  <w:num w:numId="17">
    <w:abstractNumId w:val="3"/>
  </w:num>
  <w:num w:numId="18">
    <w:abstractNumId w:val="14"/>
  </w:num>
  <w:num w:numId="19">
    <w:abstractNumId w:val="4"/>
  </w:num>
  <w:num w:numId="20">
    <w:abstractNumId w:val="29"/>
  </w:num>
  <w:num w:numId="21">
    <w:abstractNumId w:val="31"/>
  </w:num>
  <w:num w:numId="22">
    <w:abstractNumId w:val="10"/>
  </w:num>
  <w:num w:numId="23">
    <w:abstractNumId w:val="6"/>
  </w:num>
  <w:num w:numId="24">
    <w:abstractNumId w:val="40"/>
  </w:num>
  <w:num w:numId="25">
    <w:abstractNumId w:val="2"/>
  </w:num>
  <w:num w:numId="26">
    <w:abstractNumId w:val="38"/>
  </w:num>
  <w:num w:numId="27">
    <w:abstractNumId w:val="37"/>
  </w:num>
  <w:num w:numId="28">
    <w:abstractNumId w:val="18"/>
  </w:num>
  <w:num w:numId="29">
    <w:abstractNumId w:val="23"/>
  </w:num>
  <w:num w:numId="30">
    <w:abstractNumId w:val="26"/>
  </w:num>
  <w:num w:numId="31">
    <w:abstractNumId w:val="19"/>
  </w:num>
  <w:num w:numId="32">
    <w:abstractNumId w:val="42"/>
  </w:num>
  <w:num w:numId="33">
    <w:abstractNumId w:val="35"/>
  </w:num>
  <w:num w:numId="34">
    <w:abstractNumId w:val="36"/>
  </w:num>
  <w:num w:numId="35">
    <w:abstractNumId w:val="28"/>
  </w:num>
  <w:num w:numId="36">
    <w:abstractNumId w:val="8"/>
  </w:num>
  <w:num w:numId="37">
    <w:abstractNumId w:val="1"/>
  </w:num>
  <w:num w:numId="38">
    <w:abstractNumId w:val="34"/>
  </w:num>
  <w:num w:numId="39">
    <w:abstractNumId w:val="5"/>
  </w:num>
  <w:num w:numId="40">
    <w:abstractNumId w:val="27"/>
  </w:num>
  <w:num w:numId="41">
    <w:abstractNumId w:val="39"/>
  </w:num>
  <w:num w:numId="42">
    <w:abstractNumId w:val="16"/>
  </w:num>
  <w:num w:numId="43">
    <w:abstractNumId w:val="7"/>
  </w:num>
  <w:num w:numId="44">
    <w:abstractNumId w:val="22"/>
  </w:num>
  <w:num w:numId="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D7F"/>
    <w:rsid w:val="00000DD8"/>
    <w:rsid w:val="00013401"/>
    <w:rsid w:val="00016243"/>
    <w:rsid w:val="00021FBD"/>
    <w:rsid w:val="00042999"/>
    <w:rsid w:val="000429F4"/>
    <w:rsid w:val="00043334"/>
    <w:rsid w:val="00051458"/>
    <w:rsid w:val="00051C2C"/>
    <w:rsid w:val="00060768"/>
    <w:rsid w:val="00064901"/>
    <w:rsid w:val="000652CC"/>
    <w:rsid w:val="00065FB7"/>
    <w:rsid w:val="00066019"/>
    <w:rsid w:val="00066581"/>
    <w:rsid w:val="00072BDC"/>
    <w:rsid w:val="000738FE"/>
    <w:rsid w:val="00076DCB"/>
    <w:rsid w:val="00077D98"/>
    <w:rsid w:val="00084197"/>
    <w:rsid w:val="000863DF"/>
    <w:rsid w:val="000873E5"/>
    <w:rsid w:val="000930D6"/>
    <w:rsid w:val="00095FEE"/>
    <w:rsid w:val="000A07A9"/>
    <w:rsid w:val="000A3494"/>
    <w:rsid w:val="000A654F"/>
    <w:rsid w:val="000B3E5F"/>
    <w:rsid w:val="000B4F54"/>
    <w:rsid w:val="000B77FA"/>
    <w:rsid w:val="000C36E5"/>
    <w:rsid w:val="000C478B"/>
    <w:rsid w:val="000C6837"/>
    <w:rsid w:val="000D5A32"/>
    <w:rsid w:val="000E0AB8"/>
    <w:rsid w:val="000E1A8A"/>
    <w:rsid w:val="000E32B8"/>
    <w:rsid w:val="000E6EAE"/>
    <w:rsid w:val="000F0A3E"/>
    <w:rsid w:val="000F2344"/>
    <w:rsid w:val="000F5C6F"/>
    <w:rsid w:val="000F7F4B"/>
    <w:rsid w:val="00101F60"/>
    <w:rsid w:val="001079DC"/>
    <w:rsid w:val="00110215"/>
    <w:rsid w:val="00112CDD"/>
    <w:rsid w:val="00112CFA"/>
    <w:rsid w:val="001141CC"/>
    <w:rsid w:val="00115EFE"/>
    <w:rsid w:val="00116465"/>
    <w:rsid w:val="00120218"/>
    <w:rsid w:val="001216AC"/>
    <w:rsid w:val="001308B4"/>
    <w:rsid w:val="001369EF"/>
    <w:rsid w:val="001375BD"/>
    <w:rsid w:val="00140676"/>
    <w:rsid w:val="0014347C"/>
    <w:rsid w:val="00145086"/>
    <w:rsid w:val="00146D91"/>
    <w:rsid w:val="00153EE1"/>
    <w:rsid w:val="0015458D"/>
    <w:rsid w:val="001555B9"/>
    <w:rsid w:val="00156EBD"/>
    <w:rsid w:val="00157539"/>
    <w:rsid w:val="001576D9"/>
    <w:rsid w:val="001610B5"/>
    <w:rsid w:val="00164489"/>
    <w:rsid w:val="0016582D"/>
    <w:rsid w:val="001673B6"/>
    <w:rsid w:val="00167C54"/>
    <w:rsid w:val="00171674"/>
    <w:rsid w:val="00177B46"/>
    <w:rsid w:val="00177F94"/>
    <w:rsid w:val="0018313D"/>
    <w:rsid w:val="00191AC0"/>
    <w:rsid w:val="00193266"/>
    <w:rsid w:val="00193C3F"/>
    <w:rsid w:val="00194CF3"/>
    <w:rsid w:val="00197D6A"/>
    <w:rsid w:val="001A3454"/>
    <w:rsid w:val="001B1396"/>
    <w:rsid w:val="001B6DA1"/>
    <w:rsid w:val="001C056C"/>
    <w:rsid w:val="001C0ADD"/>
    <w:rsid w:val="001C2987"/>
    <w:rsid w:val="001C72FE"/>
    <w:rsid w:val="001D0B44"/>
    <w:rsid w:val="001D0CFE"/>
    <w:rsid w:val="001D3FBA"/>
    <w:rsid w:val="001D69BB"/>
    <w:rsid w:val="001E0610"/>
    <w:rsid w:val="001E1085"/>
    <w:rsid w:val="001E2E44"/>
    <w:rsid w:val="001E6868"/>
    <w:rsid w:val="001F1CC1"/>
    <w:rsid w:val="001F2F35"/>
    <w:rsid w:val="001F5140"/>
    <w:rsid w:val="002018BF"/>
    <w:rsid w:val="0020420A"/>
    <w:rsid w:val="002045F4"/>
    <w:rsid w:val="00205517"/>
    <w:rsid w:val="00205CF5"/>
    <w:rsid w:val="0020639F"/>
    <w:rsid w:val="00207999"/>
    <w:rsid w:val="0021071C"/>
    <w:rsid w:val="00211CF6"/>
    <w:rsid w:val="002148DE"/>
    <w:rsid w:val="00216B39"/>
    <w:rsid w:val="00220F1E"/>
    <w:rsid w:val="00221DC1"/>
    <w:rsid w:val="00222D80"/>
    <w:rsid w:val="00224200"/>
    <w:rsid w:val="00230B99"/>
    <w:rsid w:val="002315CB"/>
    <w:rsid w:val="00232B0E"/>
    <w:rsid w:val="00235796"/>
    <w:rsid w:val="00236C07"/>
    <w:rsid w:val="002377EA"/>
    <w:rsid w:val="00237C18"/>
    <w:rsid w:val="002407D1"/>
    <w:rsid w:val="00243916"/>
    <w:rsid w:val="00244946"/>
    <w:rsid w:val="0025223E"/>
    <w:rsid w:val="002618D0"/>
    <w:rsid w:val="00262897"/>
    <w:rsid w:val="00263B06"/>
    <w:rsid w:val="00270A75"/>
    <w:rsid w:val="00283768"/>
    <w:rsid w:val="00283828"/>
    <w:rsid w:val="002870FE"/>
    <w:rsid w:val="00293C99"/>
    <w:rsid w:val="002A30BB"/>
    <w:rsid w:val="002B158C"/>
    <w:rsid w:val="002C25A6"/>
    <w:rsid w:val="002C6649"/>
    <w:rsid w:val="002D1AA8"/>
    <w:rsid w:val="002D4764"/>
    <w:rsid w:val="002E1F64"/>
    <w:rsid w:val="002E498F"/>
    <w:rsid w:val="002E500E"/>
    <w:rsid w:val="002E5BA1"/>
    <w:rsid w:val="002E5D5B"/>
    <w:rsid w:val="002F32E9"/>
    <w:rsid w:val="002F5378"/>
    <w:rsid w:val="002F58DA"/>
    <w:rsid w:val="002F6CCC"/>
    <w:rsid w:val="003000DE"/>
    <w:rsid w:val="00300460"/>
    <w:rsid w:val="00300618"/>
    <w:rsid w:val="0030629B"/>
    <w:rsid w:val="003069BA"/>
    <w:rsid w:val="00314EA4"/>
    <w:rsid w:val="00317159"/>
    <w:rsid w:val="00317CEE"/>
    <w:rsid w:val="00321569"/>
    <w:rsid w:val="0032329D"/>
    <w:rsid w:val="0032463A"/>
    <w:rsid w:val="00327D7A"/>
    <w:rsid w:val="00327E7A"/>
    <w:rsid w:val="0033300D"/>
    <w:rsid w:val="00334109"/>
    <w:rsid w:val="00335322"/>
    <w:rsid w:val="00343ADA"/>
    <w:rsid w:val="00344F0A"/>
    <w:rsid w:val="00350159"/>
    <w:rsid w:val="00350942"/>
    <w:rsid w:val="00351B3D"/>
    <w:rsid w:val="00351C37"/>
    <w:rsid w:val="0035698E"/>
    <w:rsid w:val="00357123"/>
    <w:rsid w:val="00361FCD"/>
    <w:rsid w:val="003648CC"/>
    <w:rsid w:val="00366759"/>
    <w:rsid w:val="003679DB"/>
    <w:rsid w:val="0037335D"/>
    <w:rsid w:val="00374DAB"/>
    <w:rsid w:val="00375BA5"/>
    <w:rsid w:val="00375BF7"/>
    <w:rsid w:val="00381EC1"/>
    <w:rsid w:val="00384378"/>
    <w:rsid w:val="003844F0"/>
    <w:rsid w:val="00384C32"/>
    <w:rsid w:val="00390C7E"/>
    <w:rsid w:val="00390ECB"/>
    <w:rsid w:val="00391AB2"/>
    <w:rsid w:val="0039490E"/>
    <w:rsid w:val="00396249"/>
    <w:rsid w:val="003B0F64"/>
    <w:rsid w:val="003B3F47"/>
    <w:rsid w:val="003B5FB1"/>
    <w:rsid w:val="003C4BC9"/>
    <w:rsid w:val="003C5424"/>
    <w:rsid w:val="003C5770"/>
    <w:rsid w:val="003D219C"/>
    <w:rsid w:val="003D2897"/>
    <w:rsid w:val="003E7D28"/>
    <w:rsid w:val="003F041F"/>
    <w:rsid w:val="003F1138"/>
    <w:rsid w:val="00400A3F"/>
    <w:rsid w:val="00400ACC"/>
    <w:rsid w:val="00402DF3"/>
    <w:rsid w:val="00404006"/>
    <w:rsid w:val="00413009"/>
    <w:rsid w:val="004148A2"/>
    <w:rsid w:val="0041761D"/>
    <w:rsid w:val="00420F44"/>
    <w:rsid w:val="00421334"/>
    <w:rsid w:val="0042321D"/>
    <w:rsid w:val="0042560E"/>
    <w:rsid w:val="00431E9D"/>
    <w:rsid w:val="0043633C"/>
    <w:rsid w:val="00441302"/>
    <w:rsid w:val="00442D6A"/>
    <w:rsid w:val="00444CF0"/>
    <w:rsid w:val="00445DA6"/>
    <w:rsid w:val="00451B74"/>
    <w:rsid w:val="004528DB"/>
    <w:rsid w:val="004532DB"/>
    <w:rsid w:val="00453322"/>
    <w:rsid w:val="004615BB"/>
    <w:rsid w:val="004727A4"/>
    <w:rsid w:val="00476A2F"/>
    <w:rsid w:val="00477009"/>
    <w:rsid w:val="004772BF"/>
    <w:rsid w:val="00477986"/>
    <w:rsid w:val="004810AF"/>
    <w:rsid w:val="00483B1D"/>
    <w:rsid w:val="00485982"/>
    <w:rsid w:val="00492B71"/>
    <w:rsid w:val="004930E2"/>
    <w:rsid w:val="004A3089"/>
    <w:rsid w:val="004A5C6C"/>
    <w:rsid w:val="004B00ED"/>
    <w:rsid w:val="004B50EB"/>
    <w:rsid w:val="004B719A"/>
    <w:rsid w:val="004C778F"/>
    <w:rsid w:val="004D78B7"/>
    <w:rsid w:val="004E005E"/>
    <w:rsid w:val="004E1C6A"/>
    <w:rsid w:val="004F7A76"/>
    <w:rsid w:val="00500D26"/>
    <w:rsid w:val="005023DD"/>
    <w:rsid w:val="005037BB"/>
    <w:rsid w:val="00504F55"/>
    <w:rsid w:val="005069C6"/>
    <w:rsid w:val="00510F8E"/>
    <w:rsid w:val="005117E7"/>
    <w:rsid w:val="00511D06"/>
    <w:rsid w:val="00513191"/>
    <w:rsid w:val="00513662"/>
    <w:rsid w:val="00515647"/>
    <w:rsid w:val="00515E45"/>
    <w:rsid w:val="0052353D"/>
    <w:rsid w:val="005268FE"/>
    <w:rsid w:val="00536F77"/>
    <w:rsid w:val="00541317"/>
    <w:rsid w:val="00544D0D"/>
    <w:rsid w:val="005478A0"/>
    <w:rsid w:val="00554557"/>
    <w:rsid w:val="00554D25"/>
    <w:rsid w:val="00564D1E"/>
    <w:rsid w:val="00567313"/>
    <w:rsid w:val="0057017F"/>
    <w:rsid w:val="00576461"/>
    <w:rsid w:val="00585493"/>
    <w:rsid w:val="00590107"/>
    <w:rsid w:val="00596607"/>
    <w:rsid w:val="005A2ECA"/>
    <w:rsid w:val="005A45C8"/>
    <w:rsid w:val="005A7306"/>
    <w:rsid w:val="005B266F"/>
    <w:rsid w:val="005B4E89"/>
    <w:rsid w:val="005B664A"/>
    <w:rsid w:val="005C104B"/>
    <w:rsid w:val="005C191F"/>
    <w:rsid w:val="005C5ADE"/>
    <w:rsid w:val="005C7074"/>
    <w:rsid w:val="005C7557"/>
    <w:rsid w:val="005C7CCC"/>
    <w:rsid w:val="005C7CDF"/>
    <w:rsid w:val="005E69E3"/>
    <w:rsid w:val="005F1BBD"/>
    <w:rsid w:val="005F49D8"/>
    <w:rsid w:val="005F75CA"/>
    <w:rsid w:val="00603250"/>
    <w:rsid w:val="00605CF6"/>
    <w:rsid w:val="006110B2"/>
    <w:rsid w:val="00621674"/>
    <w:rsid w:val="0062336C"/>
    <w:rsid w:val="006245FD"/>
    <w:rsid w:val="0062489D"/>
    <w:rsid w:val="006348F3"/>
    <w:rsid w:val="0063654A"/>
    <w:rsid w:val="00643C15"/>
    <w:rsid w:val="00643F89"/>
    <w:rsid w:val="006512AD"/>
    <w:rsid w:val="00654BF2"/>
    <w:rsid w:val="0066409C"/>
    <w:rsid w:val="006644FA"/>
    <w:rsid w:val="006752F7"/>
    <w:rsid w:val="00675492"/>
    <w:rsid w:val="00676DD9"/>
    <w:rsid w:val="0067724A"/>
    <w:rsid w:val="006811DD"/>
    <w:rsid w:val="006818C6"/>
    <w:rsid w:val="00687A8C"/>
    <w:rsid w:val="0069031C"/>
    <w:rsid w:val="0069536B"/>
    <w:rsid w:val="006A1687"/>
    <w:rsid w:val="006A3876"/>
    <w:rsid w:val="006A555B"/>
    <w:rsid w:val="006B1BAF"/>
    <w:rsid w:val="006B3D11"/>
    <w:rsid w:val="006B4E51"/>
    <w:rsid w:val="006C1651"/>
    <w:rsid w:val="006C4EFC"/>
    <w:rsid w:val="006C55C6"/>
    <w:rsid w:val="006C57A2"/>
    <w:rsid w:val="006C7334"/>
    <w:rsid w:val="006E27DE"/>
    <w:rsid w:val="006E2D17"/>
    <w:rsid w:val="006E47B5"/>
    <w:rsid w:val="006E5A37"/>
    <w:rsid w:val="006E5C3F"/>
    <w:rsid w:val="006F1982"/>
    <w:rsid w:val="006F27AB"/>
    <w:rsid w:val="006F584C"/>
    <w:rsid w:val="006F6F55"/>
    <w:rsid w:val="006F78FD"/>
    <w:rsid w:val="00700A16"/>
    <w:rsid w:val="00705D05"/>
    <w:rsid w:val="00710DD8"/>
    <w:rsid w:val="00715810"/>
    <w:rsid w:val="00716C75"/>
    <w:rsid w:val="007170D9"/>
    <w:rsid w:val="007204C5"/>
    <w:rsid w:val="007264BC"/>
    <w:rsid w:val="0072674C"/>
    <w:rsid w:val="00733ECC"/>
    <w:rsid w:val="007342EB"/>
    <w:rsid w:val="00735E58"/>
    <w:rsid w:val="00736F61"/>
    <w:rsid w:val="00742F3F"/>
    <w:rsid w:val="007553A7"/>
    <w:rsid w:val="00757549"/>
    <w:rsid w:val="00763DE3"/>
    <w:rsid w:val="007644FD"/>
    <w:rsid w:val="00765122"/>
    <w:rsid w:val="0077329E"/>
    <w:rsid w:val="0077541C"/>
    <w:rsid w:val="00776221"/>
    <w:rsid w:val="00780424"/>
    <w:rsid w:val="00781C92"/>
    <w:rsid w:val="00782C2A"/>
    <w:rsid w:val="00785FC9"/>
    <w:rsid w:val="00786C68"/>
    <w:rsid w:val="0079244D"/>
    <w:rsid w:val="00792D56"/>
    <w:rsid w:val="00793362"/>
    <w:rsid w:val="007A1280"/>
    <w:rsid w:val="007A3B36"/>
    <w:rsid w:val="007A4F86"/>
    <w:rsid w:val="007B2D8B"/>
    <w:rsid w:val="007B4662"/>
    <w:rsid w:val="007B4EFF"/>
    <w:rsid w:val="007C046B"/>
    <w:rsid w:val="007C3F04"/>
    <w:rsid w:val="007C5197"/>
    <w:rsid w:val="007C65F2"/>
    <w:rsid w:val="007E1E9F"/>
    <w:rsid w:val="007E22FC"/>
    <w:rsid w:val="007E26BF"/>
    <w:rsid w:val="007E391C"/>
    <w:rsid w:val="007E3C2D"/>
    <w:rsid w:val="007E617C"/>
    <w:rsid w:val="007F702D"/>
    <w:rsid w:val="00800DC1"/>
    <w:rsid w:val="008054FF"/>
    <w:rsid w:val="008153E3"/>
    <w:rsid w:val="00816715"/>
    <w:rsid w:val="008171C5"/>
    <w:rsid w:val="00826E6E"/>
    <w:rsid w:val="00827312"/>
    <w:rsid w:val="0083058D"/>
    <w:rsid w:val="0083662D"/>
    <w:rsid w:val="00836822"/>
    <w:rsid w:val="0083786D"/>
    <w:rsid w:val="008408AC"/>
    <w:rsid w:val="0084136C"/>
    <w:rsid w:val="00845C7D"/>
    <w:rsid w:val="00851AEE"/>
    <w:rsid w:val="00853393"/>
    <w:rsid w:val="008547DF"/>
    <w:rsid w:val="008566EE"/>
    <w:rsid w:val="00857F86"/>
    <w:rsid w:val="00863D3A"/>
    <w:rsid w:val="008655FF"/>
    <w:rsid w:val="008711CD"/>
    <w:rsid w:val="00871F50"/>
    <w:rsid w:val="00874D87"/>
    <w:rsid w:val="008810B2"/>
    <w:rsid w:val="008813A5"/>
    <w:rsid w:val="00885E36"/>
    <w:rsid w:val="00891D79"/>
    <w:rsid w:val="00897EBA"/>
    <w:rsid w:val="008A0AA8"/>
    <w:rsid w:val="008A1FD6"/>
    <w:rsid w:val="008A474C"/>
    <w:rsid w:val="008A72BA"/>
    <w:rsid w:val="008B24AF"/>
    <w:rsid w:val="008B77A7"/>
    <w:rsid w:val="008B78E8"/>
    <w:rsid w:val="008B7A8F"/>
    <w:rsid w:val="008C0311"/>
    <w:rsid w:val="008C1CF7"/>
    <w:rsid w:val="008C72B8"/>
    <w:rsid w:val="008C73A9"/>
    <w:rsid w:val="008D0AF5"/>
    <w:rsid w:val="008D7938"/>
    <w:rsid w:val="008E02CA"/>
    <w:rsid w:val="008E3C81"/>
    <w:rsid w:val="008E48CB"/>
    <w:rsid w:val="008E49EF"/>
    <w:rsid w:val="008E5503"/>
    <w:rsid w:val="008E7345"/>
    <w:rsid w:val="008F3E9B"/>
    <w:rsid w:val="008F7508"/>
    <w:rsid w:val="00901C4A"/>
    <w:rsid w:val="0090511D"/>
    <w:rsid w:val="00905848"/>
    <w:rsid w:val="009079CA"/>
    <w:rsid w:val="00910614"/>
    <w:rsid w:val="00912DB5"/>
    <w:rsid w:val="009203BA"/>
    <w:rsid w:val="00921D21"/>
    <w:rsid w:val="0093593D"/>
    <w:rsid w:val="00940DEA"/>
    <w:rsid w:val="0094424F"/>
    <w:rsid w:val="00944E93"/>
    <w:rsid w:val="0095018D"/>
    <w:rsid w:val="00951DA6"/>
    <w:rsid w:val="0095361B"/>
    <w:rsid w:val="0095494B"/>
    <w:rsid w:val="00963EF4"/>
    <w:rsid w:val="009641B1"/>
    <w:rsid w:val="00967949"/>
    <w:rsid w:val="00970238"/>
    <w:rsid w:val="00972531"/>
    <w:rsid w:val="00974220"/>
    <w:rsid w:val="0097702D"/>
    <w:rsid w:val="0097761A"/>
    <w:rsid w:val="009830EF"/>
    <w:rsid w:val="00990D92"/>
    <w:rsid w:val="009A4824"/>
    <w:rsid w:val="009A61F5"/>
    <w:rsid w:val="009A781B"/>
    <w:rsid w:val="009B5BAB"/>
    <w:rsid w:val="009C3F49"/>
    <w:rsid w:val="009C723B"/>
    <w:rsid w:val="009D1471"/>
    <w:rsid w:val="009D39FF"/>
    <w:rsid w:val="009D4D80"/>
    <w:rsid w:val="009D6E1A"/>
    <w:rsid w:val="009E0B70"/>
    <w:rsid w:val="009E33C1"/>
    <w:rsid w:val="009E51B2"/>
    <w:rsid w:val="009E5A9E"/>
    <w:rsid w:val="009E6663"/>
    <w:rsid w:val="009F062A"/>
    <w:rsid w:val="009F385A"/>
    <w:rsid w:val="00A03373"/>
    <w:rsid w:val="00A056D6"/>
    <w:rsid w:val="00A07DFA"/>
    <w:rsid w:val="00A12A5B"/>
    <w:rsid w:val="00A14C9F"/>
    <w:rsid w:val="00A174FA"/>
    <w:rsid w:val="00A357B7"/>
    <w:rsid w:val="00A434DE"/>
    <w:rsid w:val="00A45C73"/>
    <w:rsid w:val="00A50F84"/>
    <w:rsid w:val="00A52B40"/>
    <w:rsid w:val="00A54644"/>
    <w:rsid w:val="00A6145D"/>
    <w:rsid w:val="00A70989"/>
    <w:rsid w:val="00A71FF8"/>
    <w:rsid w:val="00A726B2"/>
    <w:rsid w:val="00A74734"/>
    <w:rsid w:val="00A75044"/>
    <w:rsid w:val="00A830CE"/>
    <w:rsid w:val="00A85EF0"/>
    <w:rsid w:val="00A8684D"/>
    <w:rsid w:val="00A909AB"/>
    <w:rsid w:val="00A9221A"/>
    <w:rsid w:val="00A923AD"/>
    <w:rsid w:val="00AA3EE3"/>
    <w:rsid w:val="00AB06F8"/>
    <w:rsid w:val="00AB16E2"/>
    <w:rsid w:val="00AB48E1"/>
    <w:rsid w:val="00AB5A49"/>
    <w:rsid w:val="00AC06ED"/>
    <w:rsid w:val="00AC40E3"/>
    <w:rsid w:val="00AC54DF"/>
    <w:rsid w:val="00AD52BB"/>
    <w:rsid w:val="00AD566D"/>
    <w:rsid w:val="00AE0C91"/>
    <w:rsid w:val="00AE1C32"/>
    <w:rsid w:val="00AE25C2"/>
    <w:rsid w:val="00AE4918"/>
    <w:rsid w:val="00AE5B85"/>
    <w:rsid w:val="00AE7603"/>
    <w:rsid w:val="00AF1083"/>
    <w:rsid w:val="00AF30E5"/>
    <w:rsid w:val="00AF5DFB"/>
    <w:rsid w:val="00B01142"/>
    <w:rsid w:val="00B011C3"/>
    <w:rsid w:val="00B03CCD"/>
    <w:rsid w:val="00B050B4"/>
    <w:rsid w:val="00B07C19"/>
    <w:rsid w:val="00B10FAF"/>
    <w:rsid w:val="00B1226A"/>
    <w:rsid w:val="00B14129"/>
    <w:rsid w:val="00B174D9"/>
    <w:rsid w:val="00B25B35"/>
    <w:rsid w:val="00B26F83"/>
    <w:rsid w:val="00B27587"/>
    <w:rsid w:val="00B40B17"/>
    <w:rsid w:val="00B530FE"/>
    <w:rsid w:val="00B54AEC"/>
    <w:rsid w:val="00B550B3"/>
    <w:rsid w:val="00B600CA"/>
    <w:rsid w:val="00B602E5"/>
    <w:rsid w:val="00B628B3"/>
    <w:rsid w:val="00B6320A"/>
    <w:rsid w:val="00B63DFF"/>
    <w:rsid w:val="00B660EF"/>
    <w:rsid w:val="00B67C35"/>
    <w:rsid w:val="00B706E8"/>
    <w:rsid w:val="00B72E23"/>
    <w:rsid w:val="00B7795E"/>
    <w:rsid w:val="00B838A6"/>
    <w:rsid w:val="00B84FB5"/>
    <w:rsid w:val="00B84FF6"/>
    <w:rsid w:val="00B95965"/>
    <w:rsid w:val="00B967A5"/>
    <w:rsid w:val="00B97B2A"/>
    <w:rsid w:val="00BA04EA"/>
    <w:rsid w:val="00BA1099"/>
    <w:rsid w:val="00BA2B84"/>
    <w:rsid w:val="00BA67C4"/>
    <w:rsid w:val="00BA71B7"/>
    <w:rsid w:val="00BB3A4C"/>
    <w:rsid w:val="00BB5859"/>
    <w:rsid w:val="00BB7BBD"/>
    <w:rsid w:val="00BC100B"/>
    <w:rsid w:val="00BC2867"/>
    <w:rsid w:val="00BC39BD"/>
    <w:rsid w:val="00BD02E1"/>
    <w:rsid w:val="00BD749D"/>
    <w:rsid w:val="00BD7B23"/>
    <w:rsid w:val="00BE2D44"/>
    <w:rsid w:val="00BE3022"/>
    <w:rsid w:val="00BE5E29"/>
    <w:rsid w:val="00BF02B0"/>
    <w:rsid w:val="00BF3340"/>
    <w:rsid w:val="00C0202F"/>
    <w:rsid w:val="00C02064"/>
    <w:rsid w:val="00C04D61"/>
    <w:rsid w:val="00C04F4A"/>
    <w:rsid w:val="00C1109F"/>
    <w:rsid w:val="00C12F87"/>
    <w:rsid w:val="00C13678"/>
    <w:rsid w:val="00C20CBA"/>
    <w:rsid w:val="00C233EE"/>
    <w:rsid w:val="00C24EEA"/>
    <w:rsid w:val="00C26255"/>
    <w:rsid w:val="00C27F56"/>
    <w:rsid w:val="00C3263F"/>
    <w:rsid w:val="00C32742"/>
    <w:rsid w:val="00C349A2"/>
    <w:rsid w:val="00C3632D"/>
    <w:rsid w:val="00C36458"/>
    <w:rsid w:val="00C3798B"/>
    <w:rsid w:val="00C43312"/>
    <w:rsid w:val="00C61591"/>
    <w:rsid w:val="00C62E30"/>
    <w:rsid w:val="00C63A87"/>
    <w:rsid w:val="00C664CD"/>
    <w:rsid w:val="00C72EC9"/>
    <w:rsid w:val="00C74E1C"/>
    <w:rsid w:val="00C805E7"/>
    <w:rsid w:val="00C82EE2"/>
    <w:rsid w:val="00C90A20"/>
    <w:rsid w:val="00C91833"/>
    <w:rsid w:val="00CA18A5"/>
    <w:rsid w:val="00CA603A"/>
    <w:rsid w:val="00CB1DC1"/>
    <w:rsid w:val="00CB21EF"/>
    <w:rsid w:val="00CB2A11"/>
    <w:rsid w:val="00CB3421"/>
    <w:rsid w:val="00CB5DB7"/>
    <w:rsid w:val="00CC487A"/>
    <w:rsid w:val="00CC7314"/>
    <w:rsid w:val="00CC7886"/>
    <w:rsid w:val="00CD295B"/>
    <w:rsid w:val="00CD6577"/>
    <w:rsid w:val="00CD6975"/>
    <w:rsid w:val="00CD6A34"/>
    <w:rsid w:val="00CE0A20"/>
    <w:rsid w:val="00CE1A2C"/>
    <w:rsid w:val="00CE32D2"/>
    <w:rsid w:val="00CE5EBF"/>
    <w:rsid w:val="00CE6733"/>
    <w:rsid w:val="00CF2D6B"/>
    <w:rsid w:val="00CF3109"/>
    <w:rsid w:val="00CF34AE"/>
    <w:rsid w:val="00CF6BCA"/>
    <w:rsid w:val="00D02B46"/>
    <w:rsid w:val="00D04D25"/>
    <w:rsid w:val="00D12551"/>
    <w:rsid w:val="00D128E4"/>
    <w:rsid w:val="00D129EB"/>
    <w:rsid w:val="00D14058"/>
    <w:rsid w:val="00D15B07"/>
    <w:rsid w:val="00D22536"/>
    <w:rsid w:val="00D23FAB"/>
    <w:rsid w:val="00D26AD2"/>
    <w:rsid w:val="00D326F7"/>
    <w:rsid w:val="00D3317D"/>
    <w:rsid w:val="00D33EB8"/>
    <w:rsid w:val="00D35C3D"/>
    <w:rsid w:val="00D416F8"/>
    <w:rsid w:val="00D42D05"/>
    <w:rsid w:val="00D527CA"/>
    <w:rsid w:val="00D5468F"/>
    <w:rsid w:val="00D55F95"/>
    <w:rsid w:val="00D6274E"/>
    <w:rsid w:val="00D63B0B"/>
    <w:rsid w:val="00D67821"/>
    <w:rsid w:val="00D70E43"/>
    <w:rsid w:val="00D7398A"/>
    <w:rsid w:val="00D74040"/>
    <w:rsid w:val="00D74460"/>
    <w:rsid w:val="00D75524"/>
    <w:rsid w:val="00D759DB"/>
    <w:rsid w:val="00D80E29"/>
    <w:rsid w:val="00D83CA1"/>
    <w:rsid w:val="00D84233"/>
    <w:rsid w:val="00D91441"/>
    <w:rsid w:val="00D92CFA"/>
    <w:rsid w:val="00D94856"/>
    <w:rsid w:val="00DA3668"/>
    <w:rsid w:val="00DB020B"/>
    <w:rsid w:val="00DB2052"/>
    <w:rsid w:val="00DB2731"/>
    <w:rsid w:val="00DB3F4A"/>
    <w:rsid w:val="00DC21D9"/>
    <w:rsid w:val="00DD28D3"/>
    <w:rsid w:val="00DD2FDF"/>
    <w:rsid w:val="00DD5425"/>
    <w:rsid w:val="00DD5F2C"/>
    <w:rsid w:val="00DE14E9"/>
    <w:rsid w:val="00DF43FB"/>
    <w:rsid w:val="00DF4860"/>
    <w:rsid w:val="00DF66F5"/>
    <w:rsid w:val="00E176BF"/>
    <w:rsid w:val="00E231B7"/>
    <w:rsid w:val="00E30435"/>
    <w:rsid w:val="00E30B61"/>
    <w:rsid w:val="00E33F1C"/>
    <w:rsid w:val="00E41351"/>
    <w:rsid w:val="00E44AB4"/>
    <w:rsid w:val="00E4686A"/>
    <w:rsid w:val="00E47481"/>
    <w:rsid w:val="00E50A0C"/>
    <w:rsid w:val="00E50F66"/>
    <w:rsid w:val="00E53B19"/>
    <w:rsid w:val="00E648E4"/>
    <w:rsid w:val="00E657C9"/>
    <w:rsid w:val="00E77488"/>
    <w:rsid w:val="00E847F6"/>
    <w:rsid w:val="00E90B3B"/>
    <w:rsid w:val="00E97826"/>
    <w:rsid w:val="00EA0C46"/>
    <w:rsid w:val="00EA2A3F"/>
    <w:rsid w:val="00EA4F8B"/>
    <w:rsid w:val="00EB2C55"/>
    <w:rsid w:val="00EB4882"/>
    <w:rsid w:val="00EC08A5"/>
    <w:rsid w:val="00EC31B5"/>
    <w:rsid w:val="00EC4D68"/>
    <w:rsid w:val="00EC6488"/>
    <w:rsid w:val="00EC6CD3"/>
    <w:rsid w:val="00ED04AF"/>
    <w:rsid w:val="00ED467C"/>
    <w:rsid w:val="00ED4D35"/>
    <w:rsid w:val="00ED57BA"/>
    <w:rsid w:val="00EE0BEF"/>
    <w:rsid w:val="00EE0CCF"/>
    <w:rsid w:val="00EE3C79"/>
    <w:rsid w:val="00EE52C1"/>
    <w:rsid w:val="00EE576B"/>
    <w:rsid w:val="00EE66AC"/>
    <w:rsid w:val="00EE6C5B"/>
    <w:rsid w:val="00EF03CE"/>
    <w:rsid w:val="00EF2EDF"/>
    <w:rsid w:val="00EF3803"/>
    <w:rsid w:val="00EF3BBE"/>
    <w:rsid w:val="00EF4EE6"/>
    <w:rsid w:val="00EF6F42"/>
    <w:rsid w:val="00F016D8"/>
    <w:rsid w:val="00F028C1"/>
    <w:rsid w:val="00F0570E"/>
    <w:rsid w:val="00F06152"/>
    <w:rsid w:val="00F1206E"/>
    <w:rsid w:val="00F13570"/>
    <w:rsid w:val="00F14C91"/>
    <w:rsid w:val="00F34510"/>
    <w:rsid w:val="00F414CC"/>
    <w:rsid w:val="00F432E4"/>
    <w:rsid w:val="00F43FFD"/>
    <w:rsid w:val="00F46574"/>
    <w:rsid w:val="00F6586D"/>
    <w:rsid w:val="00F66C31"/>
    <w:rsid w:val="00F66D7F"/>
    <w:rsid w:val="00F67586"/>
    <w:rsid w:val="00F71DB3"/>
    <w:rsid w:val="00F764E6"/>
    <w:rsid w:val="00F77E80"/>
    <w:rsid w:val="00F82B09"/>
    <w:rsid w:val="00F96349"/>
    <w:rsid w:val="00F97B16"/>
    <w:rsid w:val="00FA0C00"/>
    <w:rsid w:val="00FA67F9"/>
    <w:rsid w:val="00FA739E"/>
    <w:rsid w:val="00FB2E5F"/>
    <w:rsid w:val="00FC074E"/>
    <w:rsid w:val="00FC17E6"/>
    <w:rsid w:val="00FC2D59"/>
    <w:rsid w:val="00FC2DD4"/>
    <w:rsid w:val="00FC341E"/>
    <w:rsid w:val="00FC66A1"/>
    <w:rsid w:val="00FC7458"/>
    <w:rsid w:val="00FD1AE4"/>
    <w:rsid w:val="00FD1EA0"/>
    <w:rsid w:val="00FD66F3"/>
    <w:rsid w:val="00FD74A9"/>
    <w:rsid w:val="00FE2648"/>
    <w:rsid w:val="00FE7C41"/>
    <w:rsid w:val="00FF114B"/>
    <w:rsid w:val="00FF1250"/>
    <w:rsid w:val="00FF4047"/>
    <w:rsid w:val="00FF6B58"/>
    <w:rsid w:val="00FF7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4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6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6D7F"/>
    <w:pPr>
      <w:tabs>
        <w:tab w:val="center" w:pos="4252"/>
        <w:tab w:val="right" w:pos="8504"/>
      </w:tabs>
      <w:snapToGrid w:val="0"/>
    </w:pPr>
  </w:style>
  <w:style w:type="character" w:customStyle="1" w:styleId="a5">
    <w:name w:val="ヘッダー (文字)"/>
    <w:basedOn w:val="a0"/>
    <w:link w:val="a4"/>
    <w:uiPriority w:val="99"/>
    <w:rsid w:val="00F66D7F"/>
  </w:style>
  <w:style w:type="paragraph" w:styleId="a6">
    <w:name w:val="List Paragraph"/>
    <w:basedOn w:val="a"/>
    <w:uiPriority w:val="34"/>
    <w:qFormat/>
    <w:rsid w:val="00F66D7F"/>
    <w:pPr>
      <w:ind w:leftChars="400" w:left="840"/>
    </w:pPr>
  </w:style>
  <w:style w:type="paragraph" w:styleId="a7">
    <w:name w:val="Balloon Text"/>
    <w:basedOn w:val="a"/>
    <w:link w:val="a8"/>
    <w:uiPriority w:val="99"/>
    <w:semiHidden/>
    <w:unhideWhenUsed/>
    <w:rsid w:val="00F66D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66D7F"/>
    <w:rPr>
      <w:rFonts w:asciiTheme="majorHAnsi" w:eastAsiaTheme="majorEastAsia" w:hAnsiTheme="majorHAnsi" w:cstheme="majorBidi"/>
      <w:sz w:val="18"/>
      <w:szCs w:val="18"/>
    </w:rPr>
  </w:style>
  <w:style w:type="paragraph" w:styleId="a9">
    <w:name w:val="footer"/>
    <w:basedOn w:val="a"/>
    <w:link w:val="aa"/>
    <w:uiPriority w:val="99"/>
    <w:unhideWhenUsed/>
    <w:rsid w:val="00FC341E"/>
    <w:pPr>
      <w:tabs>
        <w:tab w:val="center" w:pos="4252"/>
        <w:tab w:val="right" w:pos="8504"/>
      </w:tabs>
      <w:snapToGrid w:val="0"/>
    </w:pPr>
  </w:style>
  <w:style w:type="character" w:customStyle="1" w:styleId="aa">
    <w:name w:val="フッター (文字)"/>
    <w:basedOn w:val="a0"/>
    <w:link w:val="a9"/>
    <w:uiPriority w:val="99"/>
    <w:rsid w:val="00FC3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1377</Words>
  <Characters>7854</Characters>
  <Application>Microsoft Office Word</Application>
  <DocSecurity>0</DocSecurity>
  <Lines>65</Lines>
  <Paragraphs>18</Paragraphs>
  <ScaleCrop>false</ScaleCrop>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2023-07-20T04:19:00Z</dcterms:created>
  <dcterms:modified xsi:type="dcterms:W3CDTF">2023-07-20T04:19:00Z</dcterms:modified>
</cp:coreProperties>
</file>