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6ED" w:rsidRDefault="000738FE" w:rsidP="00CC7314">
      <w:pPr>
        <w:ind w:rightChars="-135" w:right="-283" w:firstLineChars="708" w:firstLine="1699"/>
        <w:rPr>
          <w:rFonts w:asciiTheme="minorEastAsia" w:hAnsiTheme="minorEastAsia"/>
          <w:color w:val="000000" w:themeColor="text1"/>
          <w:sz w:val="24"/>
          <w:szCs w:val="24"/>
        </w:rPr>
      </w:pPr>
      <w:bookmarkStart w:id="0" w:name="_GoBack"/>
      <w:bookmarkEnd w:id="0"/>
      <w:r w:rsidRPr="00621674">
        <w:rPr>
          <w:rFonts w:asciiTheme="minorEastAsia" w:hAnsiTheme="minorEastAsia" w:hint="eastAsia"/>
          <w:color w:val="000000" w:themeColor="text1"/>
          <w:sz w:val="24"/>
          <w:szCs w:val="24"/>
        </w:rPr>
        <w:t>模擬授業テーマ</w:t>
      </w:r>
      <w:r w:rsidR="00967949" w:rsidRPr="00621674">
        <w:rPr>
          <w:rFonts w:asciiTheme="minorEastAsia" w:hAnsiTheme="minorEastAsia" w:hint="eastAsia"/>
          <w:color w:val="000000" w:themeColor="text1"/>
          <w:sz w:val="24"/>
          <w:szCs w:val="24"/>
        </w:rPr>
        <w:t>一覧</w:t>
      </w:r>
      <w:r w:rsidRPr="00621674">
        <w:rPr>
          <w:rFonts w:asciiTheme="minorEastAsia" w:hAnsiTheme="minorEastAsia" w:hint="eastAsia"/>
          <w:color w:val="000000" w:themeColor="text1"/>
          <w:sz w:val="24"/>
          <w:szCs w:val="24"/>
        </w:rPr>
        <w:t>（必ず</w:t>
      </w:r>
      <w:r w:rsidR="00A6145D" w:rsidRPr="00621674">
        <w:rPr>
          <w:rFonts w:asciiTheme="minorEastAsia" w:hAnsiTheme="minorEastAsia" w:hint="eastAsia"/>
          <w:color w:val="000000" w:themeColor="text1"/>
          <w:sz w:val="24"/>
          <w:szCs w:val="24"/>
        </w:rPr>
        <w:t>、</w:t>
      </w:r>
      <w:r w:rsidR="0062336C" w:rsidRPr="00621674">
        <w:rPr>
          <w:rFonts w:asciiTheme="minorEastAsia" w:hAnsiTheme="minorEastAsia" w:hint="eastAsia"/>
          <w:color w:val="000000" w:themeColor="text1"/>
          <w:sz w:val="24"/>
          <w:szCs w:val="24"/>
        </w:rPr>
        <w:t>実施</w:t>
      </w:r>
      <w:r w:rsidRPr="00621674">
        <w:rPr>
          <w:rFonts w:asciiTheme="minorEastAsia" w:hAnsiTheme="minorEastAsia" w:hint="eastAsia"/>
          <w:color w:val="000000" w:themeColor="text1"/>
          <w:sz w:val="24"/>
          <w:szCs w:val="24"/>
        </w:rPr>
        <w:t>案内を読んでください。）</w:t>
      </w:r>
      <w:r w:rsidR="00CC7314" w:rsidRPr="00621674">
        <w:rPr>
          <w:rFonts w:asciiTheme="minorEastAsia" w:hAnsiTheme="minorEastAsia" w:hint="eastAsia"/>
          <w:color w:val="000000" w:themeColor="text1"/>
          <w:sz w:val="24"/>
          <w:szCs w:val="24"/>
        </w:rPr>
        <w:t xml:space="preserve">　　　　　　　　別紙</w:t>
      </w:r>
    </w:p>
    <w:p w:rsidR="00513662" w:rsidRDefault="00513662" w:rsidP="009C723B">
      <w:pPr>
        <w:ind w:leftChars="-152" w:left="-14" w:hangingChars="127" w:hanging="305"/>
        <w:jc w:val="left"/>
        <w:rPr>
          <w:rFonts w:asciiTheme="minorEastAsia" w:hAnsiTheme="minorEastAsia"/>
          <w:color w:val="000000" w:themeColor="text1"/>
          <w:sz w:val="24"/>
        </w:rPr>
      </w:pPr>
    </w:p>
    <w:p w:rsidR="009F062A" w:rsidRDefault="009C723B" w:rsidP="009C723B">
      <w:pPr>
        <w:ind w:leftChars="-152" w:left="-14" w:hangingChars="127" w:hanging="305"/>
        <w:jc w:val="left"/>
        <w:rPr>
          <w:rFonts w:asciiTheme="minorEastAsia" w:hAnsiTheme="minorEastAsia"/>
          <w:color w:val="000000" w:themeColor="text1"/>
          <w:sz w:val="24"/>
        </w:rPr>
      </w:pPr>
      <w:r w:rsidRPr="00621674">
        <w:rPr>
          <w:rFonts w:asciiTheme="minorEastAsia" w:hAnsiTheme="minorEastAsia" w:hint="eastAsia"/>
          <w:color w:val="000000" w:themeColor="text1"/>
          <w:sz w:val="24"/>
        </w:rPr>
        <w:t>表</w:t>
      </w:r>
      <w:r w:rsidR="00343ADA" w:rsidRPr="00621674">
        <w:rPr>
          <w:rFonts w:asciiTheme="minorEastAsia" w:hAnsiTheme="minorEastAsia" w:hint="eastAsia"/>
          <w:color w:val="000000" w:themeColor="text1"/>
          <w:sz w:val="24"/>
        </w:rPr>
        <w:t>（１）</w:t>
      </w:r>
      <w:r w:rsidRPr="00621674">
        <w:rPr>
          <w:rFonts w:asciiTheme="minorEastAsia" w:hAnsiTheme="minorEastAsia" w:hint="eastAsia"/>
          <w:color w:val="000000" w:themeColor="text1"/>
          <w:sz w:val="24"/>
        </w:rPr>
        <w:t xml:space="preserve"> </w:t>
      </w:r>
      <w:r w:rsidR="00343ADA" w:rsidRPr="00621674">
        <w:rPr>
          <w:rFonts w:asciiTheme="minorEastAsia" w:hAnsiTheme="minorEastAsia" w:hint="eastAsia"/>
          <w:color w:val="000000" w:themeColor="text1"/>
          <w:sz w:val="24"/>
        </w:rPr>
        <w:t>支援学校</w:t>
      </w:r>
      <w:r w:rsidR="00384378" w:rsidRPr="00621674">
        <w:rPr>
          <w:rFonts w:asciiTheme="minorEastAsia" w:hAnsiTheme="minorEastAsia" w:hint="eastAsia"/>
          <w:color w:val="000000" w:themeColor="text1"/>
          <w:sz w:val="24"/>
        </w:rPr>
        <w:t>「</w:t>
      </w:r>
      <w:r w:rsidR="001555B9" w:rsidRPr="00621674">
        <w:rPr>
          <w:rFonts w:asciiTheme="minorEastAsia" w:hAnsiTheme="minorEastAsia" w:hint="eastAsia"/>
          <w:color w:val="000000" w:themeColor="text1"/>
          <w:sz w:val="24"/>
        </w:rPr>
        <w:t>幼稚部・小学部共通</w:t>
      </w:r>
      <w:r w:rsidR="00384378" w:rsidRPr="00621674">
        <w:rPr>
          <w:rFonts w:asciiTheme="minorEastAsia" w:hAnsiTheme="minorEastAsia" w:hint="eastAsia"/>
          <w:color w:val="000000" w:themeColor="text1"/>
          <w:sz w:val="24"/>
        </w:rPr>
        <w:t>」</w:t>
      </w:r>
      <w:r w:rsidR="001555B9" w:rsidRPr="00621674">
        <w:rPr>
          <w:rFonts w:asciiTheme="minorEastAsia" w:hAnsiTheme="minorEastAsia" w:hint="eastAsia"/>
          <w:color w:val="000000" w:themeColor="text1"/>
          <w:sz w:val="24"/>
        </w:rPr>
        <w:t>・</w:t>
      </w:r>
      <w:r w:rsidR="00384378" w:rsidRPr="00621674">
        <w:rPr>
          <w:rFonts w:asciiTheme="minorEastAsia" w:hAnsiTheme="minorEastAsia" w:hint="eastAsia"/>
          <w:color w:val="000000" w:themeColor="text1"/>
          <w:sz w:val="24"/>
        </w:rPr>
        <w:t>「</w:t>
      </w:r>
      <w:r w:rsidR="001555B9" w:rsidRPr="00621674">
        <w:rPr>
          <w:rFonts w:asciiTheme="minorEastAsia" w:hAnsiTheme="minorEastAsia" w:hint="eastAsia"/>
          <w:color w:val="000000" w:themeColor="text1"/>
          <w:sz w:val="24"/>
        </w:rPr>
        <w:t>小学部</w:t>
      </w:r>
      <w:r w:rsidR="00384378" w:rsidRPr="00621674">
        <w:rPr>
          <w:rFonts w:asciiTheme="minorEastAsia" w:hAnsiTheme="minorEastAsia" w:hint="eastAsia"/>
          <w:color w:val="000000" w:themeColor="text1"/>
          <w:sz w:val="24"/>
        </w:rPr>
        <w:t>」</w:t>
      </w:r>
      <w:r w:rsidR="001555B9" w:rsidRPr="00621674">
        <w:rPr>
          <w:rFonts w:asciiTheme="minorEastAsia" w:hAnsiTheme="minorEastAsia" w:hint="eastAsia"/>
          <w:color w:val="000000" w:themeColor="text1"/>
          <w:sz w:val="24"/>
        </w:rPr>
        <w:t>・</w:t>
      </w:r>
      <w:r w:rsidR="00384378" w:rsidRPr="00621674">
        <w:rPr>
          <w:rFonts w:asciiTheme="minorEastAsia" w:hAnsiTheme="minorEastAsia" w:hint="eastAsia"/>
          <w:color w:val="000000" w:themeColor="text1"/>
          <w:sz w:val="24"/>
        </w:rPr>
        <w:t>「</w:t>
      </w:r>
      <w:r w:rsidR="001555B9" w:rsidRPr="00621674">
        <w:rPr>
          <w:rFonts w:asciiTheme="minorEastAsia" w:hAnsiTheme="minorEastAsia" w:hint="eastAsia"/>
          <w:color w:val="000000" w:themeColor="text1"/>
          <w:sz w:val="24"/>
        </w:rPr>
        <w:t>中学部</w:t>
      </w:r>
      <w:r w:rsidR="00384378" w:rsidRPr="00621674">
        <w:rPr>
          <w:rFonts w:asciiTheme="minorEastAsia" w:hAnsiTheme="minorEastAsia" w:hint="eastAsia"/>
          <w:color w:val="000000" w:themeColor="text1"/>
          <w:sz w:val="24"/>
        </w:rPr>
        <w:t>」</w:t>
      </w:r>
      <w:r w:rsidR="001555B9" w:rsidRPr="00621674">
        <w:rPr>
          <w:rFonts w:asciiTheme="minorEastAsia" w:hAnsiTheme="minorEastAsia" w:hint="eastAsia"/>
          <w:color w:val="000000" w:themeColor="text1"/>
          <w:sz w:val="24"/>
        </w:rPr>
        <w:t>・</w:t>
      </w:r>
      <w:r w:rsidR="00384378" w:rsidRPr="00621674">
        <w:rPr>
          <w:rFonts w:asciiTheme="minorEastAsia" w:hAnsiTheme="minorEastAsia" w:hint="eastAsia"/>
          <w:color w:val="000000" w:themeColor="text1"/>
          <w:sz w:val="24"/>
        </w:rPr>
        <w:t>「</w:t>
      </w:r>
      <w:r w:rsidR="001555B9" w:rsidRPr="00621674">
        <w:rPr>
          <w:rFonts w:asciiTheme="minorEastAsia" w:hAnsiTheme="minorEastAsia" w:hint="eastAsia"/>
          <w:color w:val="000000" w:themeColor="text1"/>
          <w:sz w:val="24"/>
        </w:rPr>
        <w:t>高等部</w:t>
      </w:r>
      <w:r w:rsidR="00384378" w:rsidRPr="00621674">
        <w:rPr>
          <w:rFonts w:asciiTheme="minorEastAsia" w:hAnsiTheme="minorEastAsia" w:hint="eastAsia"/>
          <w:color w:val="000000" w:themeColor="text1"/>
          <w:sz w:val="24"/>
        </w:rPr>
        <w:t>」</w:t>
      </w:r>
    </w:p>
    <w:tbl>
      <w:tblPr>
        <w:tblStyle w:val="a3"/>
        <w:tblW w:w="10783" w:type="dxa"/>
        <w:tblInd w:w="-1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53"/>
        <w:gridCol w:w="8930"/>
      </w:tblGrid>
      <w:tr w:rsidR="00621674" w:rsidRPr="00621674" w:rsidTr="007C65F2">
        <w:trPr>
          <w:trHeight w:val="525"/>
          <w:tblHeader/>
        </w:trPr>
        <w:tc>
          <w:tcPr>
            <w:tcW w:w="1853" w:type="dxa"/>
            <w:tcBorders>
              <w:top w:val="single" w:sz="12" w:space="0" w:color="auto"/>
              <w:left w:val="single" w:sz="12" w:space="0" w:color="auto"/>
              <w:bottom w:val="double" w:sz="4" w:space="0" w:color="auto"/>
            </w:tcBorders>
            <w:vAlign w:val="center"/>
          </w:tcPr>
          <w:p w:rsidR="007C65F2" w:rsidRPr="00621674" w:rsidRDefault="007C65F2" w:rsidP="007C65F2">
            <w:pPr>
              <w:spacing w:line="24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校種</w:t>
            </w:r>
            <w:r w:rsidR="00051458" w:rsidRPr="00621674">
              <w:rPr>
                <w:rFonts w:asciiTheme="minorEastAsia" w:hAnsiTheme="minorEastAsia" w:hint="eastAsia"/>
                <w:color w:val="000000" w:themeColor="text1"/>
                <w:sz w:val="18"/>
                <w:szCs w:val="18"/>
              </w:rPr>
              <w:t>等</w:t>
            </w:r>
          </w:p>
        </w:tc>
        <w:tc>
          <w:tcPr>
            <w:tcW w:w="8930" w:type="dxa"/>
            <w:tcBorders>
              <w:top w:val="single" w:sz="12" w:space="0" w:color="auto"/>
              <w:bottom w:val="double" w:sz="4" w:space="0" w:color="auto"/>
              <w:right w:val="single" w:sz="12" w:space="0" w:color="auto"/>
            </w:tcBorders>
            <w:shd w:val="clear" w:color="auto" w:fill="auto"/>
            <w:vAlign w:val="center"/>
          </w:tcPr>
          <w:p w:rsidR="007C65F2" w:rsidRPr="00621674" w:rsidRDefault="007C65F2" w:rsidP="007C65F2">
            <w:pPr>
              <w:spacing w:line="240" w:lineRule="exact"/>
              <w:jc w:val="center"/>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模 擬 授 業 の 内 容</w:t>
            </w:r>
          </w:p>
        </w:tc>
      </w:tr>
      <w:tr w:rsidR="00621674" w:rsidRPr="00621674" w:rsidTr="007C65F2">
        <w:trPr>
          <w:trHeight w:val="992"/>
          <w:tblHeader/>
        </w:trPr>
        <w:tc>
          <w:tcPr>
            <w:tcW w:w="1853" w:type="dxa"/>
            <w:tcBorders>
              <w:top w:val="double" w:sz="4" w:space="0" w:color="auto"/>
              <w:left w:val="single" w:sz="12" w:space="0" w:color="auto"/>
              <w:bottom w:val="single" w:sz="4" w:space="0" w:color="auto"/>
            </w:tcBorders>
          </w:tcPr>
          <w:p w:rsidR="00343ADA" w:rsidRPr="00621674" w:rsidRDefault="00343ADA" w:rsidP="007E3C2D">
            <w:pPr>
              <w:spacing w:line="24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支援学校</w:t>
            </w:r>
          </w:p>
          <w:p w:rsidR="00343ADA" w:rsidRPr="00621674" w:rsidRDefault="00343ADA" w:rsidP="007E3C2D">
            <w:pPr>
              <w:spacing w:line="24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幼稚部・小学部共通</w:t>
            </w:r>
            <w:r w:rsidR="00A6145D" w:rsidRPr="00621674">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小学部</w:t>
            </w:r>
          </w:p>
        </w:tc>
        <w:tc>
          <w:tcPr>
            <w:tcW w:w="8930" w:type="dxa"/>
            <w:tcBorders>
              <w:top w:val="double" w:sz="4" w:space="0" w:color="auto"/>
              <w:bottom w:val="single" w:sz="4" w:space="0" w:color="auto"/>
              <w:right w:val="single" w:sz="12" w:space="0" w:color="auto"/>
            </w:tcBorders>
            <w:shd w:val="clear" w:color="auto" w:fill="auto"/>
          </w:tcPr>
          <w:p w:rsidR="00205517" w:rsidRPr="001E6868" w:rsidRDefault="00205517" w:rsidP="00205517">
            <w:pPr>
              <w:pStyle w:val="a6"/>
              <w:spacing w:line="220" w:lineRule="exact"/>
              <w:ind w:leftChars="0" w:left="0"/>
              <w:rPr>
                <w:rFonts w:asciiTheme="minorEastAsia" w:hAnsiTheme="minorEastAsia"/>
                <w:color w:val="000000" w:themeColor="text1"/>
                <w:sz w:val="18"/>
                <w:szCs w:val="18"/>
              </w:rPr>
            </w:pPr>
            <w:r w:rsidRPr="001E6868">
              <w:rPr>
                <w:rFonts w:asciiTheme="minorEastAsia" w:hAnsiTheme="minorEastAsia" w:hint="eastAsia"/>
                <w:color w:val="000000" w:themeColor="text1"/>
              </w:rPr>
              <w:t xml:space="preserve">≪　</w:t>
            </w:r>
            <w:r w:rsidRPr="001E6868">
              <w:rPr>
                <w:rFonts w:asciiTheme="minorEastAsia" w:hAnsiTheme="minorEastAsia" w:hint="eastAsia"/>
                <w:color w:val="000000" w:themeColor="text1"/>
                <w:sz w:val="18"/>
                <w:szCs w:val="18"/>
              </w:rPr>
              <w:t>特別支援学校</w:t>
            </w:r>
            <w:r w:rsidR="00A6145D" w:rsidRPr="001E6868">
              <w:rPr>
                <w:rFonts w:asciiTheme="minorEastAsia" w:hAnsiTheme="minorEastAsia" w:hint="eastAsia"/>
                <w:color w:val="000000" w:themeColor="text1"/>
                <w:sz w:val="18"/>
                <w:szCs w:val="18"/>
              </w:rPr>
              <w:t xml:space="preserve">　</w:t>
            </w:r>
            <w:r w:rsidRPr="001E6868">
              <w:rPr>
                <w:rFonts w:asciiTheme="minorEastAsia" w:hAnsiTheme="minorEastAsia" w:hint="eastAsia"/>
                <w:color w:val="000000" w:themeColor="text1"/>
                <w:sz w:val="18"/>
                <w:szCs w:val="18"/>
              </w:rPr>
              <w:t>幼稚部教育要領 小学部・中学部学習指導要領</w:t>
            </w:r>
            <w:r w:rsidR="001E6868" w:rsidRPr="001E6868">
              <w:rPr>
                <w:rFonts w:asciiTheme="minorEastAsia" w:hAnsiTheme="minorEastAsia" w:hint="eastAsia"/>
                <w:color w:val="000000" w:themeColor="text1"/>
                <w:sz w:val="18"/>
                <w:szCs w:val="18"/>
              </w:rPr>
              <w:t xml:space="preserve">  P8</w:t>
            </w:r>
            <w:r w:rsidR="00E231B7">
              <w:rPr>
                <w:rFonts w:asciiTheme="minorEastAsia" w:hAnsiTheme="minorEastAsia"/>
                <w:color w:val="000000" w:themeColor="text1"/>
                <w:sz w:val="18"/>
                <w:szCs w:val="18"/>
              </w:rPr>
              <w:t>4</w:t>
            </w:r>
            <w:r w:rsidRPr="001E6868">
              <w:rPr>
                <w:rFonts w:asciiTheme="minorEastAsia" w:hAnsiTheme="minorEastAsia" w:hint="eastAsia"/>
                <w:color w:val="000000" w:themeColor="text1"/>
                <w:sz w:val="18"/>
                <w:szCs w:val="18"/>
              </w:rPr>
              <w:t xml:space="preserve"> 〔生活〕 </w:t>
            </w:r>
          </w:p>
          <w:p w:rsidR="00205517" w:rsidRDefault="00205517" w:rsidP="00205517">
            <w:pPr>
              <w:pStyle w:val="a6"/>
              <w:spacing w:line="220" w:lineRule="exact"/>
              <w:ind w:leftChars="0" w:left="0" w:firstLineChars="100" w:firstLine="180"/>
              <w:rPr>
                <w:rFonts w:asciiTheme="minorEastAsia" w:hAnsiTheme="minorEastAsia"/>
                <w:color w:val="000000" w:themeColor="text1"/>
              </w:rPr>
            </w:pPr>
            <w:r w:rsidRPr="001E6868">
              <w:rPr>
                <w:rFonts w:asciiTheme="minorEastAsia" w:hAnsiTheme="minorEastAsia" w:hint="eastAsia"/>
                <w:color w:val="000000" w:themeColor="text1"/>
                <w:sz w:val="18"/>
                <w:szCs w:val="18"/>
              </w:rPr>
              <w:t xml:space="preserve">２ 各段階の目標及び内容 </w:t>
            </w:r>
            <w:r w:rsidRPr="001E6868">
              <w:rPr>
                <w:rFonts w:asciiTheme="minorEastAsia" w:hAnsiTheme="minorEastAsia" w:hint="eastAsia"/>
                <w:color w:val="000000" w:themeColor="text1"/>
              </w:rPr>
              <w:t>≫</w:t>
            </w:r>
          </w:p>
          <w:p w:rsidR="00205517" w:rsidRPr="001E6868" w:rsidRDefault="00205517" w:rsidP="00BC100B">
            <w:pPr>
              <w:spacing w:line="220" w:lineRule="exact"/>
              <w:ind w:firstLineChars="100" w:firstLine="180"/>
              <w:rPr>
                <w:rFonts w:asciiTheme="minorEastAsia" w:hAnsiTheme="minorEastAsia"/>
                <w:color w:val="000000" w:themeColor="text1"/>
                <w:sz w:val="18"/>
                <w:szCs w:val="18"/>
              </w:rPr>
            </w:pPr>
            <w:r w:rsidRPr="001E6868">
              <w:rPr>
                <w:rFonts w:asciiTheme="minorEastAsia" w:hAnsiTheme="minorEastAsia" w:hint="eastAsia"/>
                <w:color w:val="000000" w:themeColor="text1"/>
                <w:sz w:val="18"/>
                <w:szCs w:val="18"/>
              </w:rPr>
              <w:t>○２段階</w:t>
            </w:r>
          </w:p>
          <w:p w:rsidR="00205517" w:rsidRPr="001E6868" w:rsidRDefault="00BC100B" w:rsidP="00BC100B">
            <w:pPr>
              <w:spacing w:line="220" w:lineRule="exact"/>
              <w:ind w:firstLineChars="200" w:firstLine="360"/>
              <w:rPr>
                <w:rFonts w:asciiTheme="minorEastAsia" w:hAnsiTheme="minorEastAsia"/>
                <w:color w:val="000000" w:themeColor="text1"/>
                <w:sz w:val="18"/>
                <w:szCs w:val="18"/>
              </w:rPr>
            </w:pPr>
            <w:r w:rsidRPr="001E6868">
              <w:rPr>
                <w:rFonts w:asciiTheme="minorEastAsia" w:hAnsiTheme="minorEastAsia" w:hint="eastAsia"/>
                <w:color w:val="000000" w:themeColor="text1"/>
                <w:sz w:val="18"/>
                <w:szCs w:val="18"/>
              </w:rPr>
              <w:t>(</w:t>
            </w:r>
            <w:r w:rsidRPr="001E6868">
              <w:rPr>
                <w:rFonts w:asciiTheme="minorEastAsia" w:hAnsiTheme="minorEastAsia"/>
                <w:color w:val="000000" w:themeColor="text1"/>
                <w:sz w:val="18"/>
                <w:szCs w:val="18"/>
              </w:rPr>
              <w:t>2</w:t>
            </w:r>
            <w:r w:rsidRPr="001E6868">
              <w:rPr>
                <w:rFonts w:asciiTheme="minorEastAsia" w:hAnsiTheme="minorEastAsia" w:hint="eastAsia"/>
                <w:color w:val="000000" w:themeColor="text1"/>
                <w:sz w:val="18"/>
                <w:szCs w:val="18"/>
              </w:rPr>
              <w:t xml:space="preserve">)　</w:t>
            </w:r>
            <w:r w:rsidR="00205517" w:rsidRPr="001E6868">
              <w:rPr>
                <w:rFonts w:asciiTheme="minorEastAsia" w:hAnsiTheme="minorEastAsia" w:hint="eastAsia"/>
                <w:color w:val="000000" w:themeColor="text1"/>
                <w:sz w:val="18"/>
                <w:szCs w:val="18"/>
              </w:rPr>
              <w:t>内容</w:t>
            </w:r>
          </w:p>
          <w:p w:rsidR="001E6868" w:rsidRPr="001E6868" w:rsidRDefault="00E231B7" w:rsidP="001E6868">
            <w:pPr>
              <w:spacing w:line="220" w:lineRule="exact"/>
              <w:ind w:firstLineChars="350" w:firstLine="63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エ　遊び　</w:t>
            </w:r>
          </w:p>
          <w:p w:rsidR="001E6868" w:rsidRPr="001E6868" w:rsidRDefault="001E6868" w:rsidP="00E231B7">
            <w:pPr>
              <w:spacing w:line="220" w:lineRule="exact"/>
              <w:ind w:leftChars="387" w:left="1061" w:hangingChars="138" w:hanging="248"/>
              <w:rPr>
                <w:rFonts w:asciiTheme="minorEastAsia" w:hAnsiTheme="minorEastAsia"/>
                <w:color w:val="FF0000"/>
                <w:sz w:val="18"/>
                <w:szCs w:val="18"/>
              </w:rPr>
            </w:pPr>
            <w:r w:rsidRPr="001E6868">
              <w:rPr>
                <w:rFonts w:asciiTheme="minorEastAsia" w:hAnsiTheme="minorEastAsia" w:hint="eastAsia"/>
                <w:color w:val="000000" w:themeColor="text1"/>
                <w:sz w:val="18"/>
                <w:szCs w:val="18"/>
              </w:rPr>
              <w:t>(ｱ)　身近な</w:t>
            </w:r>
            <w:r w:rsidR="00E231B7">
              <w:rPr>
                <w:rFonts w:asciiTheme="minorEastAsia" w:hAnsiTheme="minorEastAsia" w:hint="eastAsia"/>
                <w:color w:val="000000" w:themeColor="text1"/>
                <w:sz w:val="18"/>
                <w:szCs w:val="18"/>
              </w:rPr>
              <w:t>遊びの中で、教師や友達と簡単なきまりのある遊びをしたり、遊びを工夫</w:t>
            </w:r>
            <w:r w:rsidR="0020420A">
              <w:rPr>
                <w:rFonts w:asciiTheme="minorEastAsia" w:hAnsiTheme="minorEastAsia" w:hint="eastAsia"/>
                <w:color w:val="000000" w:themeColor="text1"/>
                <w:sz w:val="18"/>
                <w:szCs w:val="18"/>
              </w:rPr>
              <w:t>しようと</w:t>
            </w:r>
            <w:r w:rsidR="00E231B7">
              <w:rPr>
                <w:rFonts w:asciiTheme="minorEastAsia" w:hAnsiTheme="minorEastAsia" w:hint="eastAsia"/>
                <w:color w:val="000000" w:themeColor="text1"/>
                <w:sz w:val="18"/>
                <w:szCs w:val="18"/>
              </w:rPr>
              <w:t>したりすること。</w:t>
            </w:r>
          </w:p>
        </w:tc>
      </w:tr>
      <w:tr w:rsidR="00621674" w:rsidRPr="00621674" w:rsidTr="002522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97"/>
        </w:trPr>
        <w:tc>
          <w:tcPr>
            <w:tcW w:w="1853" w:type="dxa"/>
            <w:tcBorders>
              <w:left w:val="single" w:sz="12" w:space="0" w:color="auto"/>
            </w:tcBorders>
          </w:tcPr>
          <w:p w:rsidR="00343ADA" w:rsidRPr="00621674" w:rsidRDefault="00343ADA" w:rsidP="007E3C2D">
            <w:pPr>
              <w:spacing w:line="24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支援学校</w:t>
            </w:r>
          </w:p>
          <w:p w:rsidR="00343ADA" w:rsidRPr="00621674" w:rsidRDefault="00343ADA" w:rsidP="007E3C2D">
            <w:pPr>
              <w:spacing w:line="24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中学部</w:t>
            </w:r>
          </w:p>
        </w:tc>
        <w:tc>
          <w:tcPr>
            <w:tcW w:w="8930" w:type="dxa"/>
            <w:tcBorders>
              <w:right w:val="single" w:sz="12" w:space="0" w:color="auto"/>
            </w:tcBorders>
          </w:tcPr>
          <w:p w:rsidR="00205517" w:rsidRPr="00335322" w:rsidRDefault="00205517" w:rsidP="00205517">
            <w:pPr>
              <w:pStyle w:val="a6"/>
              <w:spacing w:line="220" w:lineRule="exact"/>
              <w:ind w:leftChars="0" w:left="210" w:hangingChars="100" w:hanging="210"/>
              <w:rPr>
                <w:rFonts w:asciiTheme="minorEastAsia" w:hAnsiTheme="minorEastAsia"/>
                <w:color w:val="000000" w:themeColor="text1"/>
                <w:sz w:val="18"/>
                <w:szCs w:val="18"/>
              </w:rPr>
            </w:pPr>
            <w:r w:rsidRPr="00335322">
              <w:rPr>
                <w:rFonts w:asciiTheme="minorEastAsia" w:hAnsiTheme="minorEastAsia" w:hint="eastAsia"/>
                <w:color w:val="000000" w:themeColor="text1"/>
              </w:rPr>
              <w:t xml:space="preserve">≪　</w:t>
            </w:r>
            <w:r w:rsidRPr="00335322">
              <w:rPr>
                <w:rFonts w:asciiTheme="minorEastAsia" w:hAnsiTheme="minorEastAsia" w:hint="eastAsia"/>
                <w:color w:val="000000" w:themeColor="text1"/>
                <w:sz w:val="18"/>
                <w:szCs w:val="18"/>
              </w:rPr>
              <w:t>特別支援学校</w:t>
            </w:r>
            <w:r w:rsidR="00A6145D" w:rsidRPr="00335322">
              <w:rPr>
                <w:rFonts w:asciiTheme="minorEastAsia" w:hAnsiTheme="minorEastAsia" w:hint="eastAsia"/>
                <w:color w:val="000000" w:themeColor="text1"/>
                <w:sz w:val="18"/>
                <w:szCs w:val="18"/>
              </w:rPr>
              <w:t xml:space="preserve">　</w:t>
            </w:r>
            <w:r w:rsidRPr="00335322">
              <w:rPr>
                <w:rFonts w:asciiTheme="minorEastAsia" w:hAnsiTheme="minorEastAsia" w:hint="eastAsia"/>
                <w:color w:val="000000" w:themeColor="text1"/>
                <w:sz w:val="18"/>
                <w:szCs w:val="18"/>
              </w:rPr>
              <w:t xml:space="preserve">幼稚部教育要領 小学部・中学部学習指導要領 　</w:t>
            </w:r>
            <w:r w:rsidR="00D80E29">
              <w:rPr>
                <w:rFonts w:asciiTheme="minorEastAsia" w:hAnsiTheme="minorEastAsia" w:hint="eastAsia"/>
                <w:color w:val="000000" w:themeColor="text1"/>
                <w:sz w:val="18"/>
                <w:szCs w:val="18"/>
              </w:rPr>
              <w:t>P18</w:t>
            </w:r>
            <w:r w:rsidR="00D80E29">
              <w:rPr>
                <w:rFonts w:asciiTheme="minorEastAsia" w:hAnsiTheme="minorEastAsia"/>
                <w:color w:val="000000" w:themeColor="text1"/>
                <w:sz w:val="18"/>
                <w:szCs w:val="18"/>
              </w:rPr>
              <w:t>5</w:t>
            </w:r>
            <w:r w:rsidRPr="00335322">
              <w:rPr>
                <w:rFonts w:asciiTheme="minorEastAsia" w:hAnsiTheme="minorEastAsia" w:hint="eastAsia"/>
                <w:color w:val="000000" w:themeColor="text1"/>
                <w:sz w:val="18"/>
                <w:szCs w:val="18"/>
              </w:rPr>
              <w:t xml:space="preserve"> 〔職業・家庭〕</w:t>
            </w:r>
          </w:p>
          <w:p w:rsidR="00205517" w:rsidRPr="00335322" w:rsidRDefault="00205517" w:rsidP="00205517">
            <w:pPr>
              <w:pStyle w:val="a6"/>
              <w:spacing w:line="220" w:lineRule="exact"/>
              <w:ind w:leftChars="0" w:left="0" w:firstLineChars="100" w:firstLine="180"/>
              <w:rPr>
                <w:rFonts w:asciiTheme="minorEastAsia" w:hAnsiTheme="minorEastAsia"/>
                <w:color w:val="000000" w:themeColor="text1"/>
              </w:rPr>
            </w:pPr>
            <w:r w:rsidRPr="00335322">
              <w:rPr>
                <w:rFonts w:asciiTheme="minorEastAsia" w:hAnsiTheme="minorEastAsia" w:hint="eastAsia"/>
                <w:color w:val="000000" w:themeColor="text1"/>
                <w:sz w:val="18"/>
                <w:szCs w:val="18"/>
              </w:rPr>
              <w:t xml:space="preserve">２ 各段階の目標及び内容 </w:t>
            </w:r>
            <w:r w:rsidRPr="00335322">
              <w:rPr>
                <w:rFonts w:asciiTheme="minorEastAsia" w:hAnsiTheme="minorEastAsia" w:hint="eastAsia"/>
                <w:color w:val="000000" w:themeColor="text1"/>
              </w:rPr>
              <w:t>≫</w:t>
            </w:r>
          </w:p>
          <w:p w:rsidR="00205517" w:rsidRPr="00335322" w:rsidRDefault="00CF2D6B" w:rsidP="009079CA">
            <w:pPr>
              <w:spacing w:line="220" w:lineRule="exact"/>
              <w:ind w:firstLineChars="100" w:firstLine="180"/>
              <w:rPr>
                <w:rFonts w:asciiTheme="minorEastAsia" w:hAnsiTheme="minorEastAsia"/>
                <w:color w:val="000000" w:themeColor="text1"/>
                <w:sz w:val="18"/>
                <w:szCs w:val="18"/>
              </w:rPr>
            </w:pPr>
            <w:r w:rsidRPr="00335322">
              <w:rPr>
                <w:rFonts w:asciiTheme="minorEastAsia" w:hAnsiTheme="minorEastAsia" w:hint="eastAsia"/>
                <w:color w:val="000000" w:themeColor="text1"/>
                <w:sz w:val="18"/>
                <w:szCs w:val="18"/>
              </w:rPr>
              <w:t>○２</w:t>
            </w:r>
            <w:r w:rsidR="00205517" w:rsidRPr="00335322">
              <w:rPr>
                <w:rFonts w:asciiTheme="minorEastAsia" w:hAnsiTheme="minorEastAsia" w:hint="eastAsia"/>
                <w:color w:val="000000" w:themeColor="text1"/>
                <w:sz w:val="18"/>
                <w:szCs w:val="18"/>
              </w:rPr>
              <w:t>段階</w:t>
            </w:r>
          </w:p>
          <w:p w:rsidR="00205517" w:rsidRPr="00335322" w:rsidRDefault="009079CA" w:rsidP="009079CA">
            <w:pPr>
              <w:spacing w:line="220" w:lineRule="exact"/>
              <w:ind w:firstLineChars="200" w:firstLine="360"/>
              <w:rPr>
                <w:rFonts w:asciiTheme="minorEastAsia" w:hAnsiTheme="minorEastAsia"/>
                <w:color w:val="000000" w:themeColor="text1"/>
                <w:sz w:val="18"/>
                <w:szCs w:val="18"/>
              </w:rPr>
            </w:pPr>
            <w:r w:rsidRPr="00335322">
              <w:rPr>
                <w:rFonts w:asciiTheme="minorEastAsia" w:hAnsiTheme="minorEastAsia" w:hint="eastAsia"/>
                <w:color w:val="000000" w:themeColor="text1"/>
                <w:sz w:val="18"/>
                <w:szCs w:val="18"/>
              </w:rPr>
              <w:t xml:space="preserve">(2)　</w:t>
            </w:r>
            <w:r w:rsidR="00205517" w:rsidRPr="00335322">
              <w:rPr>
                <w:rFonts w:asciiTheme="minorEastAsia" w:hAnsiTheme="minorEastAsia" w:hint="eastAsia"/>
                <w:color w:val="000000" w:themeColor="text1"/>
                <w:sz w:val="18"/>
                <w:szCs w:val="18"/>
              </w:rPr>
              <w:t>内容</w:t>
            </w:r>
          </w:p>
          <w:p w:rsidR="001D3FBA" w:rsidRDefault="001D3FBA" w:rsidP="001D3FBA">
            <w:pPr>
              <w:spacing w:line="220" w:lineRule="exact"/>
              <w:ind w:firstLineChars="350" w:firstLine="630"/>
              <w:rPr>
                <w:rFonts w:asciiTheme="minorEastAsia" w:hAnsiTheme="minorEastAsia"/>
                <w:color w:val="000000" w:themeColor="text1"/>
                <w:sz w:val="18"/>
                <w:szCs w:val="18"/>
              </w:rPr>
            </w:pPr>
            <w:r w:rsidRPr="001D3FBA">
              <w:rPr>
                <w:rFonts w:asciiTheme="minorEastAsia" w:hAnsiTheme="minorEastAsia" w:hint="eastAsia"/>
                <w:color w:val="000000" w:themeColor="text1"/>
                <w:sz w:val="18"/>
                <w:szCs w:val="18"/>
              </w:rPr>
              <w:t>家庭分野</w:t>
            </w:r>
          </w:p>
          <w:p w:rsidR="001D3FBA" w:rsidRPr="001D3FBA" w:rsidRDefault="001D3FBA" w:rsidP="001D3FBA">
            <w:pPr>
              <w:spacing w:line="220" w:lineRule="exact"/>
              <w:ind w:firstLineChars="450" w:firstLine="810"/>
              <w:rPr>
                <w:rFonts w:asciiTheme="minorEastAsia" w:hAnsiTheme="minorEastAsia"/>
                <w:color w:val="000000" w:themeColor="text1"/>
                <w:sz w:val="18"/>
                <w:szCs w:val="18"/>
              </w:rPr>
            </w:pPr>
            <w:r w:rsidRPr="001D3FBA">
              <w:rPr>
                <w:rFonts w:asciiTheme="minorEastAsia" w:hAnsiTheme="minorEastAsia" w:hint="eastAsia"/>
                <w:color w:val="000000" w:themeColor="text1"/>
                <w:sz w:val="18"/>
                <w:szCs w:val="18"/>
              </w:rPr>
              <w:t>Ｂ　衣食住の生活</w:t>
            </w:r>
          </w:p>
          <w:p w:rsidR="001D3FBA" w:rsidRPr="001D3FBA" w:rsidRDefault="0020420A" w:rsidP="001D3FBA">
            <w:pPr>
              <w:spacing w:line="220" w:lineRule="exact"/>
              <w:ind w:firstLineChars="550" w:firstLine="99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ア</w:t>
            </w:r>
            <w:r w:rsidR="001D3FBA" w:rsidRPr="001D3FBA">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食事の役割</w:t>
            </w:r>
          </w:p>
          <w:p w:rsidR="001D3FBA" w:rsidRPr="001D3FBA" w:rsidRDefault="001D3FBA" w:rsidP="0020420A">
            <w:pPr>
              <w:spacing w:line="220" w:lineRule="exact"/>
              <w:ind w:firstLineChars="650" w:firstLine="117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(ｱ)</w:t>
            </w:r>
            <w:r w:rsidRPr="001D3FBA">
              <w:rPr>
                <w:rFonts w:asciiTheme="minorEastAsia" w:hAnsiTheme="minorEastAsia" w:hint="eastAsia"/>
                <w:color w:val="000000" w:themeColor="text1"/>
                <w:sz w:val="18"/>
                <w:szCs w:val="18"/>
              </w:rPr>
              <w:t xml:space="preserve">　</w:t>
            </w:r>
            <w:r w:rsidR="0020420A">
              <w:rPr>
                <w:rFonts w:asciiTheme="minorEastAsia" w:hAnsiTheme="minorEastAsia" w:hint="eastAsia"/>
                <w:color w:val="000000" w:themeColor="text1"/>
                <w:sz w:val="18"/>
                <w:szCs w:val="18"/>
              </w:rPr>
              <w:t>健康な生活と食事の役割や日常の食事の大切さを理解すること。</w:t>
            </w:r>
          </w:p>
        </w:tc>
      </w:tr>
      <w:tr w:rsidR="00621674" w:rsidRPr="00621674" w:rsidTr="002522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978"/>
        </w:trPr>
        <w:tc>
          <w:tcPr>
            <w:tcW w:w="1853" w:type="dxa"/>
            <w:tcBorders>
              <w:left w:val="single" w:sz="12" w:space="0" w:color="auto"/>
              <w:bottom w:val="single" w:sz="12" w:space="0" w:color="auto"/>
            </w:tcBorders>
          </w:tcPr>
          <w:p w:rsidR="00343ADA" w:rsidRPr="00621674" w:rsidRDefault="003B3F47" w:rsidP="00EE576B">
            <w:pPr>
              <w:spacing w:line="24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支援学校</w:t>
            </w:r>
          </w:p>
          <w:p w:rsidR="00343ADA" w:rsidRPr="00621674" w:rsidRDefault="00343ADA" w:rsidP="00EE576B">
            <w:pPr>
              <w:spacing w:line="24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高等部</w:t>
            </w:r>
          </w:p>
        </w:tc>
        <w:tc>
          <w:tcPr>
            <w:tcW w:w="8930" w:type="dxa"/>
            <w:tcBorders>
              <w:bottom w:val="single" w:sz="12" w:space="0" w:color="auto"/>
              <w:right w:val="single" w:sz="12" w:space="0" w:color="auto"/>
            </w:tcBorders>
          </w:tcPr>
          <w:p w:rsidR="00205517" w:rsidRDefault="00205517" w:rsidP="00205517">
            <w:pPr>
              <w:spacing w:line="220" w:lineRule="exact"/>
              <w:rPr>
                <w:rFonts w:asciiTheme="minorEastAsia" w:hAnsiTheme="minorEastAsia"/>
                <w:color w:val="000000" w:themeColor="text1"/>
                <w:sz w:val="18"/>
                <w:szCs w:val="18"/>
              </w:rPr>
            </w:pPr>
            <w:r w:rsidRPr="00912DB5">
              <w:rPr>
                <w:rFonts w:asciiTheme="minorEastAsia" w:hAnsiTheme="minorEastAsia" w:hint="eastAsia"/>
                <w:color w:val="000000" w:themeColor="text1"/>
                <w:sz w:val="18"/>
                <w:szCs w:val="18"/>
              </w:rPr>
              <w:t>≪　特別支援学校</w:t>
            </w:r>
            <w:r w:rsidR="00F43FFD" w:rsidRPr="00912DB5">
              <w:rPr>
                <w:rFonts w:asciiTheme="minorEastAsia" w:hAnsiTheme="minorEastAsia" w:hint="eastAsia"/>
                <w:color w:val="000000" w:themeColor="text1"/>
                <w:sz w:val="18"/>
                <w:szCs w:val="18"/>
              </w:rPr>
              <w:t xml:space="preserve">　</w:t>
            </w:r>
            <w:r w:rsidRPr="00912DB5">
              <w:rPr>
                <w:rFonts w:asciiTheme="minorEastAsia" w:hAnsiTheme="minorEastAsia" w:hint="eastAsia"/>
                <w:color w:val="000000" w:themeColor="text1"/>
                <w:sz w:val="18"/>
                <w:szCs w:val="18"/>
              </w:rPr>
              <w:t xml:space="preserve">高等部学習指導要領  </w:t>
            </w:r>
            <w:r w:rsidR="006F78FD">
              <w:rPr>
                <w:rFonts w:asciiTheme="minorEastAsia" w:hAnsiTheme="minorEastAsia" w:hint="eastAsia"/>
                <w:color w:val="000000" w:themeColor="text1"/>
                <w:sz w:val="18"/>
                <w:szCs w:val="18"/>
              </w:rPr>
              <w:t>P2</w:t>
            </w:r>
            <w:r w:rsidR="006F78FD">
              <w:rPr>
                <w:rFonts w:asciiTheme="minorEastAsia" w:hAnsiTheme="minorEastAsia"/>
                <w:color w:val="000000" w:themeColor="text1"/>
                <w:sz w:val="18"/>
                <w:szCs w:val="18"/>
              </w:rPr>
              <w:t>4</w:t>
            </w:r>
            <w:r w:rsidR="00715810">
              <w:rPr>
                <w:rFonts w:asciiTheme="minorEastAsia" w:hAnsiTheme="minorEastAsia"/>
                <w:color w:val="000000" w:themeColor="text1"/>
                <w:sz w:val="18"/>
                <w:szCs w:val="18"/>
              </w:rPr>
              <w:t>3</w:t>
            </w:r>
            <w:r w:rsidR="006F78FD">
              <w:rPr>
                <w:rFonts w:asciiTheme="minorEastAsia" w:hAnsiTheme="minorEastAsia" w:hint="eastAsia"/>
                <w:color w:val="000000" w:themeColor="text1"/>
                <w:sz w:val="18"/>
                <w:szCs w:val="18"/>
              </w:rPr>
              <w:t xml:space="preserve">　〔</w:t>
            </w:r>
            <w:r w:rsidR="00715810">
              <w:rPr>
                <w:rFonts w:asciiTheme="minorEastAsia" w:hAnsiTheme="minorEastAsia" w:hint="eastAsia"/>
                <w:color w:val="000000" w:themeColor="text1"/>
                <w:sz w:val="18"/>
                <w:szCs w:val="18"/>
              </w:rPr>
              <w:t>家庭</w:t>
            </w:r>
            <w:r w:rsidRPr="00912DB5">
              <w:rPr>
                <w:rFonts w:asciiTheme="minorEastAsia" w:hAnsiTheme="minorEastAsia" w:hint="eastAsia"/>
                <w:color w:val="000000" w:themeColor="text1"/>
                <w:sz w:val="18"/>
                <w:szCs w:val="18"/>
              </w:rPr>
              <w:t>〕</w:t>
            </w:r>
          </w:p>
          <w:p w:rsidR="003C5770" w:rsidRPr="00335322" w:rsidRDefault="003C5770" w:rsidP="003C5770">
            <w:pPr>
              <w:pStyle w:val="a6"/>
              <w:spacing w:line="220" w:lineRule="exact"/>
              <w:ind w:leftChars="0" w:left="0" w:firstLineChars="100" w:firstLine="180"/>
              <w:rPr>
                <w:rFonts w:asciiTheme="minorEastAsia" w:hAnsiTheme="minorEastAsia"/>
                <w:color w:val="000000" w:themeColor="text1"/>
              </w:rPr>
            </w:pPr>
            <w:r w:rsidRPr="00335322">
              <w:rPr>
                <w:rFonts w:asciiTheme="minorEastAsia" w:hAnsiTheme="minorEastAsia" w:hint="eastAsia"/>
                <w:color w:val="000000" w:themeColor="text1"/>
                <w:sz w:val="18"/>
                <w:szCs w:val="18"/>
              </w:rPr>
              <w:t xml:space="preserve">２ 各段階の目標及び内容 </w:t>
            </w:r>
            <w:r w:rsidRPr="00335322">
              <w:rPr>
                <w:rFonts w:asciiTheme="minorEastAsia" w:hAnsiTheme="minorEastAsia" w:hint="eastAsia"/>
                <w:color w:val="000000" w:themeColor="text1"/>
              </w:rPr>
              <w:t>≫</w:t>
            </w:r>
          </w:p>
          <w:p w:rsidR="006F78FD" w:rsidRPr="00912DB5" w:rsidRDefault="006F78FD" w:rsidP="006F78FD">
            <w:pPr>
              <w:spacing w:line="220" w:lineRule="exact"/>
              <w:ind w:firstLineChars="100" w:firstLine="18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○２</w:t>
            </w:r>
            <w:r w:rsidRPr="00912DB5">
              <w:rPr>
                <w:rFonts w:asciiTheme="minorEastAsia" w:hAnsiTheme="minorEastAsia" w:hint="eastAsia"/>
                <w:color w:val="000000" w:themeColor="text1"/>
                <w:sz w:val="18"/>
                <w:szCs w:val="18"/>
              </w:rPr>
              <w:t>段階</w:t>
            </w:r>
          </w:p>
          <w:p w:rsidR="006F78FD" w:rsidRPr="00912DB5" w:rsidRDefault="006F78FD" w:rsidP="006F78FD">
            <w:pPr>
              <w:spacing w:line="220" w:lineRule="exact"/>
              <w:ind w:leftChars="200" w:left="510" w:hangingChars="50" w:hanging="90"/>
              <w:rPr>
                <w:rFonts w:asciiTheme="minorEastAsia" w:hAnsiTheme="minorEastAsia"/>
                <w:color w:val="000000" w:themeColor="text1"/>
                <w:sz w:val="18"/>
                <w:szCs w:val="18"/>
              </w:rPr>
            </w:pPr>
            <w:r w:rsidRPr="00912DB5">
              <w:rPr>
                <w:rFonts w:asciiTheme="minorEastAsia" w:hAnsiTheme="minorEastAsia" w:hint="eastAsia"/>
                <w:color w:val="000000" w:themeColor="text1"/>
                <w:sz w:val="18"/>
                <w:szCs w:val="18"/>
              </w:rPr>
              <w:t>(</w:t>
            </w:r>
            <w:r w:rsidRPr="00912DB5">
              <w:rPr>
                <w:rFonts w:asciiTheme="minorEastAsia" w:hAnsiTheme="minorEastAsia"/>
                <w:color w:val="000000" w:themeColor="text1"/>
                <w:sz w:val="18"/>
                <w:szCs w:val="18"/>
              </w:rPr>
              <w:t>2</w:t>
            </w:r>
            <w:r w:rsidRPr="00912DB5">
              <w:rPr>
                <w:rFonts w:asciiTheme="minorEastAsia" w:hAnsiTheme="minorEastAsia" w:hint="eastAsia"/>
                <w:color w:val="000000" w:themeColor="text1"/>
                <w:sz w:val="18"/>
                <w:szCs w:val="18"/>
              </w:rPr>
              <w:t>)</w:t>
            </w:r>
            <w:r w:rsidR="00D5468F">
              <w:rPr>
                <w:rFonts w:asciiTheme="minorEastAsia" w:hAnsiTheme="minorEastAsia" w:hint="eastAsia"/>
                <w:color w:val="000000" w:themeColor="text1"/>
                <w:sz w:val="18"/>
                <w:szCs w:val="18"/>
              </w:rPr>
              <w:t xml:space="preserve">　内</w:t>
            </w:r>
            <w:r w:rsidRPr="00912DB5">
              <w:rPr>
                <w:rFonts w:asciiTheme="minorEastAsia" w:hAnsiTheme="minorEastAsia" w:hint="eastAsia"/>
                <w:color w:val="000000" w:themeColor="text1"/>
                <w:sz w:val="18"/>
                <w:szCs w:val="18"/>
              </w:rPr>
              <w:t>容</w:t>
            </w:r>
          </w:p>
          <w:p w:rsidR="006F78FD" w:rsidRPr="006F78FD" w:rsidRDefault="00845C7D" w:rsidP="0042321D">
            <w:pPr>
              <w:spacing w:line="220" w:lineRule="exact"/>
              <w:ind w:firstLineChars="400" w:firstLine="72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Ｃ</w:t>
            </w:r>
            <w:r w:rsidR="006F78FD" w:rsidRPr="006F78FD">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消費生活・環境</w:t>
            </w:r>
          </w:p>
          <w:p w:rsidR="00D5468F" w:rsidRPr="006F78FD" w:rsidRDefault="00845C7D" w:rsidP="0042321D">
            <w:pPr>
              <w:spacing w:line="220" w:lineRule="exact"/>
              <w:ind w:firstLineChars="500" w:firstLine="90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ア</w:t>
            </w:r>
            <w:r w:rsidR="00D5468F" w:rsidRPr="00D5468F">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消費生活</w:t>
            </w:r>
          </w:p>
          <w:p w:rsidR="00826E6E" w:rsidRPr="00845C7D" w:rsidRDefault="00845C7D" w:rsidP="00845C7D">
            <w:pPr>
              <w:pStyle w:val="a6"/>
              <w:numPr>
                <w:ilvl w:val="0"/>
                <w:numId w:val="42"/>
              </w:numPr>
              <w:spacing w:line="220" w:lineRule="exact"/>
              <w:ind w:leftChars="0"/>
              <w:rPr>
                <w:rFonts w:asciiTheme="minorEastAsia" w:hAnsiTheme="minorEastAsia"/>
                <w:color w:val="000000" w:themeColor="text1"/>
                <w:sz w:val="18"/>
                <w:szCs w:val="18"/>
              </w:rPr>
            </w:pPr>
            <w:r w:rsidRPr="00845C7D">
              <w:rPr>
                <w:rFonts w:asciiTheme="minorEastAsia" w:hAnsiTheme="minorEastAsia" w:hint="eastAsia"/>
                <w:color w:val="000000" w:themeColor="text1"/>
                <w:sz w:val="18"/>
                <w:szCs w:val="18"/>
              </w:rPr>
              <w:t>次のような知識及び技能を身に付けること。</w:t>
            </w:r>
          </w:p>
          <w:p w:rsidR="00845C7D" w:rsidRDefault="00845C7D" w:rsidP="00845C7D">
            <w:pPr>
              <w:widowControl/>
              <w:shd w:val="clear" w:color="auto" w:fill="FFFFFF"/>
              <w:spacing w:line="220" w:lineRule="exact"/>
              <w:ind w:firstLineChars="545" w:firstLine="981"/>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w:t>
            </w:r>
            <w:r w:rsidRPr="00621674">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購入方法や支払方法の特徴が分かり、計画的な金銭管理の必要性について理解するこ</w:t>
            </w:r>
          </w:p>
          <w:p w:rsidR="00845C7D" w:rsidRPr="00845C7D" w:rsidRDefault="00845C7D" w:rsidP="00845C7D">
            <w:pPr>
              <w:widowControl/>
              <w:shd w:val="clear" w:color="auto" w:fill="FFFFFF"/>
              <w:spacing w:line="220" w:lineRule="exact"/>
              <w:ind w:firstLineChars="845" w:firstLine="1521"/>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と。</w:t>
            </w:r>
          </w:p>
        </w:tc>
      </w:tr>
    </w:tbl>
    <w:p w:rsidR="00513662" w:rsidRDefault="00513662" w:rsidP="009C723B">
      <w:pPr>
        <w:ind w:leftChars="-152" w:left="-14" w:hangingChars="127" w:hanging="305"/>
        <w:jc w:val="left"/>
        <w:rPr>
          <w:rFonts w:asciiTheme="minorEastAsia" w:hAnsiTheme="minorEastAsia"/>
          <w:color w:val="000000" w:themeColor="text1"/>
          <w:sz w:val="24"/>
        </w:rPr>
      </w:pPr>
    </w:p>
    <w:p w:rsidR="00AC06ED" w:rsidRDefault="009C723B" w:rsidP="009C723B">
      <w:pPr>
        <w:ind w:leftChars="-152" w:left="-14" w:hangingChars="127" w:hanging="305"/>
        <w:jc w:val="left"/>
        <w:rPr>
          <w:rFonts w:asciiTheme="minorEastAsia" w:hAnsiTheme="minorEastAsia"/>
          <w:color w:val="000000" w:themeColor="text1"/>
          <w:sz w:val="24"/>
        </w:rPr>
      </w:pPr>
      <w:r w:rsidRPr="00621674">
        <w:rPr>
          <w:rFonts w:asciiTheme="minorEastAsia" w:hAnsiTheme="minorEastAsia" w:hint="eastAsia"/>
          <w:color w:val="000000" w:themeColor="text1"/>
          <w:sz w:val="24"/>
        </w:rPr>
        <w:t>表</w:t>
      </w:r>
      <w:r w:rsidR="00343ADA" w:rsidRPr="00621674">
        <w:rPr>
          <w:rFonts w:asciiTheme="minorEastAsia" w:hAnsiTheme="minorEastAsia" w:hint="eastAsia"/>
          <w:color w:val="000000" w:themeColor="text1"/>
          <w:sz w:val="24"/>
        </w:rPr>
        <w:t>（２）</w:t>
      </w:r>
      <w:r w:rsidRPr="00621674">
        <w:rPr>
          <w:rFonts w:asciiTheme="minorEastAsia" w:hAnsiTheme="minorEastAsia" w:hint="eastAsia"/>
          <w:color w:val="000000" w:themeColor="text1"/>
          <w:sz w:val="24"/>
        </w:rPr>
        <w:t xml:space="preserve"> </w:t>
      </w:r>
      <w:r w:rsidR="00343ADA" w:rsidRPr="00621674">
        <w:rPr>
          <w:rFonts w:asciiTheme="minorEastAsia" w:hAnsiTheme="minorEastAsia" w:hint="eastAsia"/>
          <w:color w:val="000000" w:themeColor="text1"/>
          <w:sz w:val="24"/>
        </w:rPr>
        <w:t>上記（１）以外の受験者</w:t>
      </w:r>
    </w:p>
    <w:p w:rsidR="00EF2EDF" w:rsidRPr="00621674" w:rsidRDefault="00EF2EDF" w:rsidP="00CC7314">
      <w:pPr>
        <w:ind w:leftChars="-67" w:left="1" w:hangingChars="59" w:hanging="142"/>
        <w:jc w:val="left"/>
        <w:rPr>
          <w:rFonts w:asciiTheme="minorEastAsia" w:hAnsiTheme="minorEastAsia"/>
          <w:color w:val="000000" w:themeColor="text1"/>
          <w:sz w:val="24"/>
        </w:rPr>
      </w:pPr>
      <w:r w:rsidRPr="00621674">
        <w:rPr>
          <w:rFonts w:asciiTheme="minorEastAsia" w:hAnsiTheme="minorEastAsia" w:hint="eastAsia"/>
          <w:color w:val="000000" w:themeColor="text1"/>
          <w:sz w:val="24"/>
        </w:rPr>
        <w:t>【小学校・小中いきいき連携】</w:t>
      </w:r>
    </w:p>
    <w:tbl>
      <w:tblPr>
        <w:tblStyle w:val="a3"/>
        <w:tblW w:w="10774"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44"/>
        <w:gridCol w:w="8930"/>
      </w:tblGrid>
      <w:tr w:rsidR="00621674" w:rsidRPr="00621674" w:rsidTr="001E1085">
        <w:trPr>
          <w:trHeight w:val="495"/>
          <w:tblHeader/>
        </w:trPr>
        <w:tc>
          <w:tcPr>
            <w:tcW w:w="1844" w:type="dxa"/>
            <w:tcBorders>
              <w:top w:val="single" w:sz="12" w:space="0" w:color="auto"/>
              <w:bottom w:val="double" w:sz="4" w:space="0" w:color="auto"/>
            </w:tcBorders>
            <w:vAlign w:val="center"/>
          </w:tcPr>
          <w:p w:rsidR="00F66D7F" w:rsidRPr="00621674" w:rsidRDefault="00F66D7F" w:rsidP="008D7938">
            <w:pPr>
              <w:spacing w:line="24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校種</w:t>
            </w:r>
            <w:r w:rsidR="00C04F4A" w:rsidRPr="00621674">
              <w:rPr>
                <w:rFonts w:asciiTheme="minorEastAsia" w:hAnsiTheme="minorEastAsia" w:hint="eastAsia"/>
                <w:color w:val="000000" w:themeColor="text1"/>
                <w:sz w:val="18"/>
                <w:szCs w:val="18"/>
              </w:rPr>
              <w:t>等</w:t>
            </w:r>
            <w:r w:rsidRPr="00621674">
              <w:rPr>
                <w:rFonts w:asciiTheme="minorEastAsia" w:hAnsiTheme="minorEastAsia" w:hint="eastAsia"/>
                <w:color w:val="000000" w:themeColor="text1"/>
                <w:sz w:val="18"/>
                <w:szCs w:val="18"/>
              </w:rPr>
              <w:t>・教科</w:t>
            </w:r>
            <w:r w:rsidR="00C04F4A" w:rsidRPr="00621674">
              <w:rPr>
                <w:rFonts w:asciiTheme="minorEastAsia" w:hAnsiTheme="minorEastAsia" w:hint="eastAsia"/>
                <w:color w:val="000000" w:themeColor="text1"/>
                <w:sz w:val="18"/>
                <w:szCs w:val="18"/>
              </w:rPr>
              <w:t>（科目）</w:t>
            </w:r>
          </w:p>
        </w:tc>
        <w:tc>
          <w:tcPr>
            <w:tcW w:w="8930" w:type="dxa"/>
            <w:tcBorders>
              <w:top w:val="single" w:sz="12" w:space="0" w:color="auto"/>
              <w:bottom w:val="double" w:sz="4" w:space="0" w:color="auto"/>
            </w:tcBorders>
            <w:vAlign w:val="center"/>
          </w:tcPr>
          <w:p w:rsidR="00F66D7F" w:rsidRPr="00621674" w:rsidRDefault="00F66D7F" w:rsidP="00EE576B">
            <w:pPr>
              <w:spacing w:line="240" w:lineRule="exact"/>
              <w:jc w:val="center"/>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模 擬 授 業 の 内 容</w:t>
            </w:r>
          </w:p>
        </w:tc>
      </w:tr>
      <w:tr w:rsidR="005B664A" w:rsidRPr="00621674" w:rsidTr="00BB7BBD">
        <w:trPr>
          <w:trHeight w:val="744"/>
          <w:tblHeader/>
        </w:trPr>
        <w:tc>
          <w:tcPr>
            <w:tcW w:w="1844" w:type="dxa"/>
            <w:vMerge w:val="restart"/>
            <w:tcBorders>
              <w:top w:val="double" w:sz="4" w:space="0" w:color="auto"/>
              <w:bottom w:val="single" w:sz="6" w:space="0" w:color="auto"/>
            </w:tcBorders>
          </w:tcPr>
          <w:p w:rsidR="005B664A" w:rsidRPr="00621674" w:rsidRDefault="005B664A" w:rsidP="005B664A">
            <w:pPr>
              <w:spacing w:line="24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小学校</w:t>
            </w:r>
          </w:p>
          <w:p w:rsidR="005B664A" w:rsidRPr="00621674" w:rsidRDefault="005B664A" w:rsidP="005B664A">
            <w:pPr>
              <w:spacing w:line="24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小中いきいき連携</w:t>
            </w:r>
          </w:p>
          <w:p w:rsidR="005B664A" w:rsidRPr="00621674" w:rsidRDefault="005B664A" w:rsidP="005B664A">
            <w:pPr>
              <w:spacing w:line="240" w:lineRule="exact"/>
              <w:rPr>
                <w:rFonts w:asciiTheme="minorEastAsia" w:hAnsiTheme="minorEastAsia"/>
                <w:color w:val="000000" w:themeColor="text1"/>
                <w:sz w:val="18"/>
                <w:szCs w:val="18"/>
              </w:rPr>
            </w:pPr>
          </w:p>
          <w:p w:rsidR="005B664A" w:rsidRPr="00621674" w:rsidRDefault="005B664A" w:rsidP="005B664A">
            <w:pPr>
              <w:spacing w:line="240" w:lineRule="exact"/>
              <w:rPr>
                <w:rFonts w:asciiTheme="minorEastAsia" w:hAnsiTheme="minorEastAsia"/>
                <w:color w:val="000000" w:themeColor="text1"/>
                <w:sz w:val="18"/>
                <w:szCs w:val="18"/>
              </w:rPr>
            </w:pPr>
          </w:p>
          <w:p w:rsidR="005B664A" w:rsidRPr="00621674" w:rsidRDefault="005B664A" w:rsidP="005B664A">
            <w:pPr>
              <w:spacing w:line="24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 国語・社会・算数・理科・英語 から一つ選択して模擬授業を行うこと。</w:t>
            </w:r>
          </w:p>
        </w:tc>
        <w:tc>
          <w:tcPr>
            <w:tcW w:w="8930" w:type="dxa"/>
            <w:tcBorders>
              <w:top w:val="double" w:sz="4" w:space="0" w:color="auto"/>
              <w:bottom w:val="single" w:sz="6" w:space="0" w:color="auto"/>
            </w:tcBorders>
            <w:shd w:val="clear" w:color="auto" w:fill="auto"/>
          </w:tcPr>
          <w:p w:rsidR="005B664A" w:rsidRPr="00621674" w:rsidRDefault="005B664A" w:rsidP="005B664A">
            <w:pPr>
              <w:widowControl/>
              <w:shd w:val="clear" w:color="auto" w:fill="FFFFFF"/>
              <w:spacing w:line="220" w:lineRule="exact"/>
              <w:jc w:val="left"/>
              <w:outlineLvl w:val="6"/>
              <w:rPr>
                <w:rFonts w:asciiTheme="minorEastAsia" w:hAnsiTheme="minorEastAsia" w:cs="ＭＳ Ｐゴシック"/>
                <w:bCs/>
                <w:color w:val="000000" w:themeColor="text1"/>
                <w:kern w:val="0"/>
                <w:sz w:val="18"/>
                <w:szCs w:val="18"/>
              </w:rPr>
            </w:pPr>
            <w:r w:rsidRPr="00621674">
              <w:rPr>
                <w:rFonts w:asciiTheme="minorEastAsia" w:hAnsiTheme="minorEastAsia" w:cs="ＭＳ Ｐゴシック" w:hint="eastAsia"/>
                <w:bCs/>
                <w:color w:val="000000" w:themeColor="text1"/>
                <w:kern w:val="0"/>
                <w:sz w:val="18"/>
                <w:szCs w:val="18"/>
              </w:rPr>
              <w:t>≪ 小学校学習指導要領  P</w:t>
            </w:r>
            <w:r>
              <w:rPr>
                <w:rFonts w:asciiTheme="minorEastAsia" w:hAnsiTheme="minorEastAsia" w:cs="ＭＳ Ｐゴシック" w:hint="eastAsia"/>
                <w:bCs/>
                <w:color w:val="000000" w:themeColor="text1"/>
                <w:kern w:val="0"/>
                <w:sz w:val="18"/>
                <w:szCs w:val="18"/>
              </w:rPr>
              <w:t>32</w:t>
            </w:r>
            <w:r w:rsidRPr="00621674">
              <w:rPr>
                <w:rFonts w:asciiTheme="minorEastAsia" w:hAnsiTheme="minorEastAsia" w:cs="ＭＳ Ｐゴシック" w:hint="eastAsia"/>
                <w:bCs/>
                <w:color w:val="000000" w:themeColor="text1"/>
                <w:kern w:val="0"/>
                <w:sz w:val="18"/>
                <w:szCs w:val="18"/>
              </w:rPr>
              <w:t xml:space="preserve">  国語　〔第</w:t>
            </w:r>
            <w:r>
              <w:rPr>
                <w:rFonts w:asciiTheme="minorEastAsia" w:hAnsiTheme="minorEastAsia" w:cs="ＭＳ Ｐゴシック" w:hint="eastAsia"/>
                <w:bCs/>
                <w:color w:val="000000" w:themeColor="text1"/>
                <w:kern w:val="0"/>
                <w:sz w:val="18"/>
                <w:szCs w:val="18"/>
              </w:rPr>
              <w:t>３学年及び第４</w:t>
            </w:r>
            <w:r w:rsidRPr="00621674">
              <w:rPr>
                <w:rFonts w:asciiTheme="minorEastAsia" w:hAnsiTheme="minorEastAsia" w:cs="ＭＳ Ｐゴシック" w:hint="eastAsia"/>
                <w:bCs/>
                <w:color w:val="000000" w:themeColor="text1"/>
                <w:kern w:val="0"/>
                <w:sz w:val="18"/>
                <w:szCs w:val="18"/>
              </w:rPr>
              <w:t>学年〕　２内容 ≫</w:t>
            </w:r>
          </w:p>
          <w:p w:rsidR="005B664A" w:rsidRPr="00621674" w:rsidRDefault="005B664A" w:rsidP="005B664A">
            <w:pPr>
              <w:widowControl/>
              <w:shd w:val="clear" w:color="auto" w:fill="FFFFFF"/>
              <w:spacing w:line="220" w:lineRule="exact"/>
              <w:ind w:firstLineChars="100" w:firstLine="180"/>
              <w:jc w:val="left"/>
              <w:outlineLvl w:val="6"/>
              <w:rPr>
                <w:rFonts w:asciiTheme="minorEastAsia" w:hAnsiTheme="minorEastAsia" w:cs="ＭＳ Ｐゴシック"/>
                <w:bCs/>
                <w:color w:val="000000" w:themeColor="text1"/>
                <w:kern w:val="0"/>
                <w:sz w:val="18"/>
                <w:szCs w:val="18"/>
              </w:rPr>
            </w:pPr>
            <w:r w:rsidRPr="00621674">
              <w:rPr>
                <w:rFonts w:asciiTheme="minorEastAsia" w:hAnsiTheme="minorEastAsia" w:cs="ＭＳ Ｐゴシック" w:hint="eastAsia"/>
                <w:bCs/>
                <w:color w:val="000000" w:themeColor="text1"/>
                <w:kern w:val="0"/>
                <w:sz w:val="18"/>
                <w:szCs w:val="18"/>
              </w:rPr>
              <w:t>(</w:t>
            </w:r>
            <w:r>
              <w:rPr>
                <w:rFonts w:asciiTheme="minorEastAsia" w:hAnsiTheme="minorEastAsia" w:cs="ＭＳ Ｐゴシック"/>
                <w:bCs/>
                <w:color w:val="000000" w:themeColor="text1"/>
                <w:kern w:val="0"/>
                <w:sz w:val="18"/>
                <w:szCs w:val="18"/>
              </w:rPr>
              <w:t>2</w:t>
            </w:r>
            <w:r w:rsidRPr="00621674">
              <w:rPr>
                <w:rFonts w:asciiTheme="minorEastAsia" w:hAnsiTheme="minorEastAsia" w:cs="ＭＳ Ｐゴシック" w:hint="eastAsia"/>
                <w:bCs/>
                <w:color w:val="000000" w:themeColor="text1"/>
                <w:kern w:val="0"/>
                <w:sz w:val="18"/>
                <w:szCs w:val="18"/>
              </w:rPr>
              <w:t xml:space="preserve">)　</w:t>
            </w:r>
            <w:r>
              <w:rPr>
                <w:rFonts w:asciiTheme="minorEastAsia" w:hAnsiTheme="minorEastAsia" w:cs="ＭＳ Ｐゴシック" w:hint="eastAsia"/>
                <w:bCs/>
                <w:color w:val="000000" w:themeColor="text1"/>
                <w:kern w:val="0"/>
                <w:sz w:val="18"/>
                <w:szCs w:val="18"/>
              </w:rPr>
              <w:t>話や文章に含まれている情報の扱い方に関する次の事項を身に付けることができるよう指導する。</w:t>
            </w:r>
          </w:p>
          <w:p w:rsidR="005B664A" w:rsidRPr="00621674" w:rsidRDefault="005B664A" w:rsidP="005B664A">
            <w:pPr>
              <w:widowControl/>
              <w:shd w:val="clear" w:color="auto" w:fill="FFFFFF"/>
              <w:spacing w:line="220" w:lineRule="exact"/>
              <w:ind w:firstLineChars="250" w:firstLine="450"/>
              <w:jc w:val="left"/>
              <w:outlineLvl w:val="6"/>
              <w:rPr>
                <w:rFonts w:asciiTheme="minorEastAsia" w:hAnsiTheme="minorEastAsia" w:cs="ＭＳ Ｐゴシック"/>
                <w:bCs/>
                <w:color w:val="000000" w:themeColor="text1"/>
                <w:kern w:val="0"/>
                <w:sz w:val="18"/>
                <w:szCs w:val="18"/>
              </w:rPr>
            </w:pPr>
            <w:r>
              <w:rPr>
                <w:rFonts w:asciiTheme="minorEastAsia" w:hAnsiTheme="minorEastAsia" w:cs="ＭＳ Ｐゴシック" w:hint="eastAsia"/>
                <w:bCs/>
                <w:color w:val="000000" w:themeColor="text1"/>
                <w:kern w:val="0"/>
                <w:sz w:val="18"/>
                <w:szCs w:val="18"/>
              </w:rPr>
              <w:t>ア</w:t>
            </w:r>
            <w:r w:rsidRPr="00621674">
              <w:rPr>
                <w:rFonts w:asciiTheme="minorEastAsia" w:hAnsiTheme="minorEastAsia" w:cs="ＭＳ Ｐゴシック" w:hint="eastAsia"/>
                <w:bCs/>
                <w:color w:val="000000" w:themeColor="text1"/>
                <w:kern w:val="0"/>
                <w:sz w:val="18"/>
                <w:szCs w:val="18"/>
              </w:rPr>
              <w:t xml:space="preserve">　</w:t>
            </w:r>
            <w:r>
              <w:rPr>
                <w:rFonts w:asciiTheme="minorEastAsia" w:hAnsiTheme="minorEastAsia" w:cs="ＭＳ Ｐゴシック" w:hint="eastAsia"/>
                <w:bCs/>
                <w:color w:val="000000" w:themeColor="text1"/>
                <w:kern w:val="0"/>
                <w:sz w:val="18"/>
                <w:szCs w:val="18"/>
              </w:rPr>
              <w:t>考えとそれを支える理由や事例、全体と中心など情報と情報との関係について理解すること。</w:t>
            </w:r>
          </w:p>
        </w:tc>
      </w:tr>
      <w:tr w:rsidR="005B664A" w:rsidRPr="00621674" w:rsidTr="001555B9">
        <w:trPr>
          <w:trHeight w:val="1255"/>
          <w:tblHeader/>
        </w:trPr>
        <w:tc>
          <w:tcPr>
            <w:tcW w:w="1844" w:type="dxa"/>
            <w:vMerge/>
            <w:tcBorders>
              <w:top w:val="single" w:sz="6" w:space="0" w:color="auto"/>
              <w:bottom w:val="single" w:sz="6" w:space="0" w:color="auto"/>
            </w:tcBorders>
          </w:tcPr>
          <w:p w:rsidR="005B664A" w:rsidRPr="00621674" w:rsidRDefault="005B664A" w:rsidP="005B664A">
            <w:pPr>
              <w:spacing w:line="240" w:lineRule="exact"/>
              <w:rPr>
                <w:rFonts w:asciiTheme="minorEastAsia" w:hAnsiTheme="minorEastAsia"/>
                <w:color w:val="000000" w:themeColor="text1"/>
                <w:sz w:val="18"/>
                <w:szCs w:val="18"/>
              </w:rPr>
            </w:pPr>
          </w:p>
        </w:tc>
        <w:tc>
          <w:tcPr>
            <w:tcW w:w="8930" w:type="dxa"/>
            <w:tcBorders>
              <w:top w:val="single" w:sz="6" w:space="0" w:color="auto"/>
              <w:bottom w:val="single" w:sz="6" w:space="0" w:color="auto"/>
            </w:tcBorders>
            <w:shd w:val="clear" w:color="auto" w:fill="auto"/>
          </w:tcPr>
          <w:p w:rsidR="005B664A" w:rsidRPr="00621674" w:rsidRDefault="005B664A" w:rsidP="005B664A">
            <w:pPr>
              <w:tabs>
                <w:tab w:val="num" w:pos="1440"/>
              </w:tabs>
              <w:spacing w:line="220" w:lineRule="exact"/>
              <w:ind w:left="270" w:hangingChars="150" w:hanging="270"/>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 小学校学習指導要領  P</w:t>
            </w:r>
            <w:r>
              <w:rPr>
                <w:rFonts w:asciiTheme="minorEastAsia" w:hAnsiTheme="minorEastAsia"/>
                <w:color w:val="000000" w:themeColor="text1"/>
                <w:sz w:val="18"/>
                <w:szCs w:val="18"/>
              </w:rPr>
              <w:t>59</w:t>
            </w:r>
            <w:r w:rsidRPr="00621674">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社会　〔第６</w:t>
            </w:r>
            <w:r w:rsidRPr="00621674">
              <w:rPr>
                <w:rFonts w:asciiTheme="minorEastAsia" w:hAnsiTheme="minorEastAsia" w:hint="eastAsia"/>
                <w:color w:val="000000" w:themeColor="text1"/>
                <w:sz w:val="18"/>
                <w:szCs w:val="18"/>
              </w:rPr>
              <w:t>学年〕　２内容 ≫</w:t>
            </w:r>
          </w:p>
          <w:p w:rsidR="005B664A" w:rsidRPr="00621674" w:rsidRDefault="005B664A" w:rsidP="005B664A">
            <w:pPr>
              <w:tabs>
                <w:tab w:val="num" w:pos="1440"/>
              </w:tabs>
              <w:spacing w:line="220" w:lineRule="exact"/>
              <w:ind w:leftChars="88" w:left="480" w:hangingChars="164" w:hanging="295"/>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w:t>
            </w:r>
            <w:r>
              <w:rPr>
                <w:rFonts w:asciiTheme="minorEastAsia" w:hAnsiTheme="minorEastAsia"/>
                <w:color w:val="000000" w:themeColor="text1"/>
                <w:sz w:val="18"/>
                <w:szCs w:val="18"/>
              </w:rPr>
              <w:t>3</w:t>
            </w:r>
            <w:r w:rsidRPr="00621674">
              <w:rPr>
                <w:rFonts w:asciiTheme="minorEastAsia" w:hAnsiTheme="minorEastAsia" w:hint="eastAsia"/>
                <w:color w:val="000000" w:themeColor="text1"/>
                <w:sz w:val="18"/>
                <w:szCs w:val="18"/>
              </w:rPr>
              <w:t>)</w:t>
            </w:r>
            <w:r w:rsidRPr="00861E1E">
              <w:rPr>
                <w:rFonts w:ascii="ZenOldMincho-Regular" w:eastAsia="ZenOldMincho-Regular" w:cs="ZenOldMincho-Regular" w:hint="eastAsia"/>
                <w:kern w:val="0"/>
                <w:sz w:val="22"/>
              </w:rPr>
              <w:t xml:space="preserve"> </w:t>
            </w:r>
            <w:r w:rsidRPr="00861E1E">
              <w:rPr>
                <w:rFonts w:asciiTheme="minorEastAsia" w:hAnsiTheme="minorEastAsia" w:hint="eastAsia"/>
                <w:color w:val="000000" w:themeColor="text1"/>
                <w:sz w:val="18"/>
                <w:szCs w:val="18"/>
              </w:rPr>
              <w:t>グローバル化する世界と日本の役割について</w:t>
            </w:r>
            <w:r w:rsidR="005117E7">
              <w:rPr>
                <w:rFonts w:asciiTheme="minorEastAsia" w:hAnsiTheme="minorEastAsia" w:hint="eastAsia"/>
                <w:color w:val="000000" w:themeColor="text1"/>
                <w:sz w:val="18"/>
                <w:szCs w:val="18"/>
              </w:rPr>
              <w:t>、</w:t>
            </w:r>
            <w:r w:rsidRPr="00861E1E">
              <w:rPr>
                <w:rFonts w:asciiTheme="minorEastAsia" w:hAnsiTheme="minorEastAsia" w:hint="eastAsia"/>
                <w:color w:val="000000" w:themeColor="text1"/>
                <w:sz w:val="18"/>
                <w:szCs w:val="18"/>
              </w:rPr>
              <w:t>学習の問題を追究・解決する活動を通して</w:t>
            </w:r>
            <w:r w:rsidR="005117E7">
              <w:rPr>
                <w:rFonts w:asciiTheme="minorEastAsia" w:hAnsiTheme="minorEastAsia" w:hint="eastAsia"/>
                <w:color w:val="000000" w:themeColor="text1"/>
                <w:sz w:val="18"/>
                <w:szCs w:val="18"/>
              </w:rPr>
              <w:t>、</w:t>
            </w:r>
            <w:r w:rsidRPr="00861E1E">
              <w:rPr>
                <w:rFonts w:asciiTheme="minorEastAsia" w:hAnsiTheme="minorEastAsia" w:hint="eastAsia"/>
                <w:color w:val="000000" w:themeColor="text1"/>
                <w:sz w:val="18"/>
                <w:szCs w:val="18"/>
              </w:rPr>
              <w:t>次の事項を身に付けることができるよう指導する。</w:t>
            </w:r>
          </w:p>
          <w:p w:rsidR="005B664A" w:rsidRPr="00621674" w:rsidRDefault="005B664A" w:rsidP="005B664A">
            <w:pPr>
              <w:tabs>
                <w:tab w:val="num" w:pos="1440"/>
              </w:tabs>
              <w:spacing w:line="220" w:lineRule="exact"/>
              <w:ind w:leftChars="238" w:left="500"/>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ア　次のような知識及び技能を身に付けること。</w:t>
            </w:r>
          </w:p>
          <w:p w:rsidR="005B664A" w:rsidRPr="00317CEE" w:rsidRDefault="00317CEE" w:rsidP="00317CEE">
            <w:pPr>
              <w:pStyle w:val="a6"/>
              <w:numPr>
                <w:ilvl w:val="0"/>
                <w:numId w:val="45"/>
              </w:numPr>
              <w:tabs>
                <w:tab w:val="num" w:pos="1440"/>
              </w:tabs>
              <w:spacing w:line="220" w:lineRule="exact"/>
              <w:ind w:leftChars="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w:t>
            </w:r>
            <w:r w:rsidR="005B664A" w:rsidRPr="00317CEE">
              <w:rPr>
                <w:rFonts w:asciiTheme="minorEastAsia" w:hAnsiTheme="minorEastAsia" w:hint="eastAsia"/>
                <w:color w:val="000000" w:themeColor="text1"/>
                <w:sz w:val="18"/>
                <w:szCs w:val="18"/>
              </w:rPr>
              <w:t>我が国と経済や文化などの面でつながりが深い国の人々の生活は</w:t>
            </w:r>
            <w:r w:rsidR="005117E7">
              <w:rPr>
                <w:rFonts w:asciiTheme="minorEastAsia" w:hAnsiTheme="minorEastAsia" w:hint="eastAsia"/>
                <w:color w:val="000000" w:themeColor="text1"/>
                <w:sz w:val="18"/>
                <w:szCs w:val="18"/>
              </w:rPr>
              <w:t>、</w:t>
            </w:r>
            <w:r w:rsidR="005B664A" w:rsidRPr="00317CEE">
              <w:rPr>
                <w:rFonts w:asciiTheme="minorEastAsia" w:hAnsiTheme="minorEastAsia" w:hint="eastAsia"/>
                <w:color w:val="000000" w:themeColor="text1"/>
                <w:sz w:val="18"/>
                <w:szCs w:val="18"/>
              </w:rPr>
              <w:t>多様であることを理解するとともに</w:t>
            </w:r>
            <w:r w:rsidR="005117E7">
              <w:rPr>
                <w:rFonts w:asciiTheme="minorEastAsia" w:hAnsiTheme="minorEastAsia" w:hint="eastAsia"/>
                <w:color w:val="000000" w:themeColor="text1"/>
                <w:sz w:val="18"/>
                <w:szCs w:val="18"/>
              </w:rPr>
              <w:t>、</w:t>
            </w:r>
            <w:r w:rsidR="005B664A" w:rsidRPr="00317CEE">
              <w:rPr>
                <w:rFonts w:asciiTheme="minorEastAsia" w:hAnsiTheme="minorEastAsia" w:hint="eastAsia"/>
                <w:color w:val="000000" w:themeColor="text1"/>
                <w:sz w:val="18"/>
                <w:szCs w:val="18"/>
              </w:rPr>
              <w:t>スポーツや文化などを通して他国と交流し</w:t>
            </w:r>
            <w:r w:rsidR="005117E7">
              <w:rPr>
                <w:rFonts w:asciiTheme="minorEastAsia" w:hAnsiTheme="minorEastAsia" w:hint="eastAsia"/>
                <w:color w:val="000000" w:themeColor="text1"/>
                <w:sz w:val="18"/>
                <w:szCs w:val="18"/>
              </w:rPr>
              <w:t>、</w:t>
            </w:r>
            <w:r w:rsidR="005B664A" w:rsidRPr="00317CEE">
              <w:rPr>
                <w:rFonts w:asciiTheme="minorEastAsia" w:hAnsiTheme="minorEastAsia" w:hint="eastAsia"/>
                <w:color w:val="000000" w:themeColor="text1"/>
                <w:sz w:val="18"/>
                <w:szCs w:val="18"/>
              </w:rPr>
              <w:t>異なる文化や習慣を尊重し合うことが大切であることを理解すること。</w:t>
            </w:r>
          </w:p>
        </w:tc>
      </w:tr>
      <w:tr w:rsidR="005B664A" w:rsidRPr="00621674" w:rsidTr="001555B9">
        <w:trPr>
          <w:trHeight w:val="975"/>
          <w:tblHeader/>
        </w:trPr>
        <w:tc>
          <w:tcPr>
            <w:tcW w:w="1844" w:type="dxa"/>
            <w:vMerge/>
            <w:tcBorders>
              <w:top w:val="single" w:sz="6" w:space="0" w:color="auto"/>
              <w:bottom w:val="single" w:sz="6" w:space="0" w:color="auto"/>
            </w:tcBorders>
          </w:tcPr>
          <w:p w:rsidR="005B664A" w:rsidRPr="00621674" w:rsidRDefault="005B664A" w:rsidP="005B664A">
            <w:pPr>
              <w:spacing w:line="240" w:lineRule="exact"/>
              <w:rPr>
                <w:rFonts w:asciiTheme="minorEastAsia" w:hAnsiTheme="minorEastAsia"/>
                <w:color w:val="000000" w:themeColor="text1"/>
                <w:sz w:val="18"/>
                <w:szCs w:val="18"/>
              </w:rPr>
            </w:pPr>
          </w:p>
        </w:tc>
        <w:tc>
          <w:tcPr>
            <w:tcW w:w="8930" w:type="dxa"/>
            <w:tcBorders>
              <w:top w:val="single" w:sz="6" w:space="0" w:color="auto"/>
              <w:bottom w:val="single" w:sz="6" w:space="0" w:color="auto"/>
            </w:tcBorders>
            <w:shd w:val="clear" w:color="auto" w:fill="auto"/>
          </w:tcPr>
          <w:p w:rsidR="005B664A" w:rsidRPr="00621674" w:rsidRDefault="005B664A" w:rsidP="005B664A">
            <w:pPr>
              <w:widowControl/>
              <w:shd w:val="clear" w:color="auto" w:fill="FFFFFF"/>
              <w:spacing w:line="220" w:lineRule="exact"/>
              <w:ind w:left="360" w:hangingChars="200" w:hanging="360"/>
              <w:jc w:val="left"/>
              <w:rPr>
                <w:rFonts w:asciiTheme="minorEastAsia" w:hAnsiTheme="minorEastAsia" w:cs="ＭＳ Ｐゴシック"/>
                <w:color w:val="000000" w:themeColor="text1"/>
                <w:kern w:val="0"/>
                <w:sz w:val="18"/>
                <w:szCs w:val="18"/>
              </w:rPr>
            </w:pPr>
            <w:r w:rsidRPr="00621674">
              <w:rPr>
                <w:rFonts w:asciiTheme="minorEastAsia" w:hAnsiTheme="minorEastAsia" w:cs="ＭＳ Ｐゴシック" w:hint="eastAsia"/>
                <w:color w:val="000000" w:themeColor="text1"/>
                <w:kern w:val="0"/>
                <w:sz w:val="18"/>
                <w:szCs w:val="18"/>
              </w:rPr>
              <w:t>≪ 小学校学習指導要領  P</w:t>
            </w:r>
            <w:r>
              <w:rPr>
                <w:rFonts w:asciiTheme="minorEastAsia" w:hAnsiTheme="minorEastAsia" w:cs="ＭＳ Ｐゴシック"/>
                <w:color w:val="000000" w:themeColor="text1"/>
                <w:kern w:val="0"/>
                <w:sz w:val="18"/>
                <w:szCs w:val="18"/>
              </w:rPr>
              <w:t>72</w:t>
            </w:r>
            <w:r w:rsidRPr="00621674">
              <w:rPr>
                <w:rFonts w:asciiTheme="minorEastAsia" w:hAnsiTheme="minorEastAsia" w:cs="ＭＳ Ｐゴシック" w:hint="eastAsia"/>
                <w:color w:val="000000" w:themeColor="text1"/>
                <w:kern w:val="0"/>
                <w:sz w:val="18"/>
                <w:szCs w:val="18"/>
              </w:rPr>
              <w:t xml:space="preserve">  </w:t>
            </w:r>
            <w:r>
              <w:rPr>
                <w:rFonts w:asciiTheme="minorEastAsia" w:hAnsiTheme="minorEastAsia" w:cs="ＭＳ Ｐゴシック" w:hint="eastAsia"/>
                <w:color w:val="000000" w:themeColor="text1"/>
                <w:kern w:val="0"/>
                <w:sz w:val="18"/>
                <w:szCs w:val="18"/>
              </w:rPr>
              <w:t>算数　〔第３</w:t>
            </w:r>
            <w:r w:rsidRPr="00621674">
              <w:rPr>
                <w:rFonts w:asciiTheme="minorEastAsia" w:hAnsiTheme="minorEastAsia" w:cs="ＭＳ Ｐゴシック" w:hint="eastAsia"/>
                <w:color w:val="000000" w:themeColor="text1"/>
                <w:kern w:val="0"/>
                <w:sz w:val="18"/>
                <w:szCs w:val="18"/>
              </w:rPr>
              <w:t>学年〕　２内容 ≫</w:t>
            </w:r>
          </w:p>
          <w:p w:rsidR="005B664A" w:rsidRPr="00621674" w:rsidRDefault="005B664A" w:rsidP="005B664A">
            <w:pPr>
              <w:widowControl/>
              <w:shd w:val="clear" w:color="auto" w:fill="FFFFFF"/>
              <w:spacing w:line="220" w:lineRule="exact"/>
              <w:ind w:leftChars="107" w:left="389" w:hangingChars="91" w:hanging="164"/>
              <w:jc w:val="left"/>
              <w:rPr>
                <w:rFonts w:asciiTheme="minorEastAsia" w:hAnsiTheme="minorEastAsia" w:cs="ＭＳ Ｐゴシック"/>
                <w:color w:val="000000" w:themeColor="text1"/>
                <w:kern w:val="0"/>
                <w:sz w:val="18"/>
                <w:szCs w:val="18"/>
              </w:rPr>
            </w:pPr>
            <w:r>
              <w:rPr>
                <w:rFonts w:asciiTheme="minorEastAsia" w:hAnsiTheme="minorEastAsia" w:cs="ＭＳ Ｐゴシック" w:hint="eastAsia"/>
                <w:color w:val="000000" w:themeColor="text1"/>
                <w:kern w:val="0"/>
                <w:sz w:val="18"/>
                <w:szCs w:val="18"/>
              </w:rPr>
              <w:t>Ａ　数と計算</w:t>
            </w:r>
          </w:p>
          <w:p w:rsidR="005B664A" w:rsidRPr="00621674" w:rsidRDefault="005B664A" w:rsidP="005B664A">
            <w:pPr>
              <w:widowControl/>
              <w:shd w:val="clear" w:color="auto" w:fill="FFFFFF"/>
              <w:spacing w:line="220" w:lineRule="exact"/>
              <w:ind w:leftChars="157" w:left="330" w:firstLineChars="50" w:firstLine="90"/>
              <w:jc w:val="left"/>
              <w:rPr>
                <w:rFonts w:asciiTheme="minorEastAsia" w:hAnsiTheme="minorEastAsia" w:cs="ＭＳ Ｐゴシック"/>
                <w:color w:val="000000" w:themeColor="text1"/>
                <w:kern w:val="0"/>
                <w:sz w:val="18"/>
                <w:szCs w:val="18"/>
              </w:rPr>
            </w:pPr>
            <w:r w:rsidRPr="00621674">
              <w:rPr>
                <w:rFonts w:asciiTheme="minorEastAsia" w:hAnsiTheme="minorEastAsia" w:cs="ＭＳ Ｐゴシック" w:hint="eastAsia"/>
                <w:color w:val="000000" w:themeColor="text1"/>
                <w:kern w:val="0"/>
                <w:sz w:val="18"/>
                <w:szCs w:val="18"/>
              </w:rPr>
              <w:t>(</w:t>
            </w:r>
            <w:r>
              <w:rPr>
                <w:rFonts w:asciiTheme="minorEastAsia" w:hAnsiTheme="minorEastAsia" w:cs="ＭＳ Ｐゴシック"/>
                <w:color w:val="000000" w:themeColor="text1"/>
                <w:kern w:val="0"/>
                <w:sz w:val="18"/>
                <w:szCs w:val="18"/>
              </w:rPr>
              <w:t>4</w:t>
            </w:r>
            <w:r w:rsidRPr="00621674">
              <w:rPr>
                <w:rFonts w:asciiTheme="minorEastAsia" w:hAnsiTheme="minorEastAsia" w:cs="ＭＳ Ｐゴシック" w:hint="eastAsia"/>
                <w:color w:val="000000" w:themeColor="text1"/>
                <w:kern w:val="0"/>
                <w:sz w:val="18"/>
                <w:szCs w:val="18"/>
              </w:rPr>
              <w:t>)</w:t>
            </w:r>
            <w:r>
              <w:rPr>
                <w:rFonts w:asciiTheme="minorEastAsia" w:hAnsiTheme="minorEastAsia" w:cs="ＭＳ Ｐゴシック" w:hint="eastAsia"/>
                <w:color w:val="000000" w:themeColor="text1"/>
                <w:kern w:val="0"/>
                <w:sz w:val="18"/>
                <w:szCs w:val="18"/>
              </w:rPr>
              <w:t xml:space="preserve">　</w:t>
            </w:r>
            <w:r w:rsidRPr="00CA06BF">
              <w:rPr>
                <w:rFonts w:asciiTheme="minorEastAsia" w:hAnsiTheme="minorEastAsia" w:cs="ＭＳ Ｐゴシック" w:hint="eastAsia"/>
                <w:color w:val="000000" w:themeColor="text1"/>
                <w:kern w:val="0"/>
                <w:sz w:val="18"/>
                <w:szCs w:val="18"/>
              </w:rPr>
              <w:t>除法に関わる数学的活動を通して</w:t>
            </w:r>
            <w:r w:rsidR="005117E7">
              <w:rPr>
                <w:rFonts w:asciiTheme="minorEastAsia" w:hAnsiTheme="minorEastAsia" w:cs="ＭＳ Ｐゴシック" w:hint="eastAsia"/>
                <w:color w:val="000000" w:themeColor="text1"/>
                <w:kern w:val="0"/>
                <w:sz w:val="18"/>
                <w:szCs w:val="18"/>
              </w:rPr>
              <w:t>、</w:t>
            </w:r>
            <w:r w:rsidRPr="00CA06BF">
              <w:rPr>
                <w:rFonts w:asciiTheme="minorEastAsia" w:hAnsiTheme="minorEastAsia" w:cs="ＭＳ Ｐゴシック" w:hint="eastAsia"/>
                <w:color w:val="000000" w:themeColor="text1"/>
                <w:kern w:val="0"/>
                <w:sz w:val="18"/>
                <w:szCs w:val="18"/>
              </w:rPr>
              <w:t>次の事項を身に付けることができるよう指導する。</w:t>
            </w:r>
          </w:p>
          <w:p w:rsidR="005B664A" w:rsidRPr="00621674" w:rsidRDefault="005B664A" w:rsidP="005B664A">
            <w:pPr>
              <w:widowControl/>
              <w:shd w:val="clear" w:color="auto" w:fill="FFFFFF"/>
              <w:spacing w:line="220" w:lineRule="exact"/>
              <w:ind w:leftChars="157" w:left="330" w:firstLineChars="200" w:firstLine="360"/>
              <w:jc w:val="left"/>
              <w:rPr>
                <w:rFonts w:asciiTheme="minorEastAsia" w:hAnsiTheme="minorEastAsia" w:cs="ＭＳ Ｐゴシック"/>
                <w:color w:val="000000" w:themeColor="text1"/>
                <w:kern w:val="0"/>
                <w:sz w:val="18"/>
                <w:szCs w:val="18"/>
              </w:rPr>
            </w:pPr>
            <w:r w:rsidRPr="00621674">
              <w:rPr>
                <w:rFonts w:asciiTheme="minorEastAsia" w:hAnsiTheme="minorEastAsia" w:cs="ＭＳ Ｐゴシック" w:hint="eastAsia"/>
                <w:color w:val="000000" w:themeColor="text1"/>
                <w:kern w:val="0"/>
                <w:sz w:val="18"/>
                <w:szCs w:val="18"/>
              </w:rPr>
              <w:t>ア　次のような知識及び技能を身に付けること。</w:t>
            </w:r>
          </w:p>
          <w:p w:rsidR="005B664A" w:rsidRPr="001308B4" w:rsidRDefault="005B664A" w:rsidP="001308B4">
            <w:pPr>
              <w:pStyle w:val="a6"/>
              <w:widowControl/>
              <w:numPr>
                <w:ilvl w:val="0"/>
                <w:numId w:val="43"/>
              </w:numPr>
              <w:shd w:val="clear" w:color="auto" w:fill="FFFFFF"/>
              <w:spacing w:line="220" w:lineRule="exact"/>
              <w:ind w:leftChars="0"/>
              <w:jc w:val="left"/>
              <w:rPr>
                <w:rFonts w:asciiTheme="minorEastAsia" w:hAnsiTheme="minorEastAsia" w:cs="ＭＳ Ｐゴシック"/>
                <w:color w:val="000000" w:themeColor="text1"/>
                <w:kern w:val="0"/>
                <w:sz w:val="18"/>
                <w:szCs w:val="18"/>
              </w:rPr>
            </w:pPr>
            <w:r w:rsidRPr="001308B4">
              <w:rPr>
                <w:rFonts w:asciiTheme="minorEastAsia" w:hAnsiTheme="minorEastAsia" w:cs="ＭＳ Ｐゴシック" w:hint="eastAsia"/>
                <w:color w:val="000000" w:themeColor="text1"/>
                <w:kern w:val="0"/>
                <w:sz w:val="18"/>
                <w:szCs w:val="18"/>
              </w:rPr>
              <w:t>除法の意味について理解し</w:t>
            </w:r>
            <w:r w:rsidR="005117E7">
              <w:rPr>
                <w:rFonts w:asciiTheme="minorEastAsia" w:hAnsiTheme="minorEastAsia" w:cs="ＭＳ Ｐゴシック" w:hint="eastAsia"/>
                <w:color w:val="000000" w:themeColor="text1"/>
                <w:kern w:val="0"/>
                <w:sz w:val="18"/>
                <w:szCs w:val="18"/>
              </w:rPr>
              <w:t>、</w:t>
            </w:r>
            <w:r w:rsidRPr="001308B4">
              <w:rPr>
                <w:rFonts w:asciiTheme="minorEastAsia" w:hAnsiTheme="minorEastAsia" w:cs="ＭＳ Ｐゴシック" w:hint="eastAsia"/>
                <w:color w:val="000000" w:themeColor="text1"/>
                <w:kern w:val="0"/>
                <w:sz w:val="18"/>
                <w:szCs w:val="18"/>
              </w:rPr>
              <w:t>それが用いられる場合について知ること。また</w:t>
            </w:r>
            <w:r w:rsidR="005117E7">
              <w:rPr>
                <w:rFonts w:asciiTheme="minorEastAsia" w:hAnsiTheme="minorEastAsia" w:cs="ＭＳ Ｐゴシック" w:hint="eastAsia"/>
                <w:color w:val="000000" w:themeColor="text1"/>
                <w:kern w:val="0"/>
                <w:sz w:val="18"/>
                <w:szCs w:val="18"/>
              </w:rPr>
              <w:t>、</w:t>
            </w:r>
            <w:r w:rsidRPr="001308B4">
              <w:rPr>
                <w:rFonts w:asciiTheme="minorEastAsia" w:hAnsiTheme="minorEastAsia" w:cs="ＭＳ Ｐゴシック" w:hint="eastAsia"/>
                <w:color w:val="000000" w:themeColor="text1"/>
                <w:kern w:val="0"/>
                <w:sz w:val="18"/>
                <w:szCs w:val="18"/>
              </w:rPr>
              <w:t>余りについ</w:t>
            </w:r>
          </w:p>
          <w:p w:rsidR="005B664A" w:rsidRPr="00CA06BF" w:rsidRDefault="005B664A" w:rsidP="001308B4">
            <w:pPr>
              <w:widowControl/>
              <w:shd w:val="clear" w:color="auto" w:fill="FFFFFF"/>
              <w:spacing w:line="220" w:lineRule="exact"/>
              <w:ind w:firstLineChars="650" w:firstLine="1170"/>
              <w:jc w:val="left"/>
              <w:rPr>
                <w:rFonts w:asciiTheme="minorEastAsia" w:hAnsiTheme="minorEastAsia" w:cs="ＭＳ Ｐゴシック"/>
                <w:color w:val="000000" w:themeColor="text1"/>
                <w:kern w:val="0"/>
                <w:sz w:val="18"/>
                <w:szCs w:val="18"/>
              </w:rPr>
            </w:pPr>
            <w:r w:rsidRPr="00CA06BF">
              <w:rPr>
                <w:rFonts w:asciiTheme="minorEastAsia" w:hAnsiTheme="minorEastAsia" w:cs="ＭＳ Ｐゴシック" w:hint="eastAsia"/>
                <w:color w:val="000000" w:themeColor="text1"/>
                <w:kern w:val="0"/>
                <w:sz w:val="18"/>
                <w:szCs w:val="18"/>
              </w:rPr>
              <w:t>て知ること。</w:t>
            </w:r>
          </w:p>
        </w:tc>
      </w:tr>
      <w:tr w:rsidR="005B664A" w:rsidRPr="00621674" w:rsidTr="001555B9">
        <w:trPr>
          <w:trHeight w:val="975"/>
          <w:tblHeader/>
        </w:trPr>
        <w:tc>
          <w:tcPr>
            <w:tcW w:w="1844" w:type="dxa"/>
            <w:vMerge/>
            <w:tcBorders>
              <w:top w:val="single" w:sz="6" w:space="0" w:color="auto"/>
              <w:bottom w:val="single" w:sz="6" w:space="0" w:color="auto"/>
            </w:tcBorders>
          </w:tcPr>
          <w:p w:rsidR="005B664A" w:rsidRPr="00621674" w:rsidRDefault="005B664A" w:rsidP="005B664A">
            <w:pPr>
              <w:spacing w:line="240" w:lineRule="exact"/>
              <w:rPr>
                <w:rFonts w:asciiTheme="minorEastAsia" w:hAnsiTheme="minorEastAsia"/>
                <w:color w:val="000000" w:themeColor="text1"/>
                <w:sz w:val="18"/>
                <w:szCs w:val="18"/>
              </w:rPr>
            </w:pPr>
          </w:p>
        </w:tc>
        <w:tc>
          <w:tcPr>
            <w:tcW w:w="8930" w:type="dxa"/>
            <w:tcBorders>
              <w:top w:val="single" w:sz="6" w:space="0" w:color="auto"/>
              <w:bottom w:val="single" w:sz="6" w:space="0" w:color="auto"/>
            </w:tcBorders>
            <w:shd w:val="clear" w:color="auto" w:fill="auto"/>
          </w:tcPr>
          <w:p w:rsidR="005B664A" w:rsidRPr="00621674" w:rsidRDefault="005B664A" w:rsidP="005B664A">
            <w:pPr>
              <w:widowControl/>
              <w:shd w:val="clear" w:color="auto" w:fill="FFFFFF"/>
              <w:spacing w:line="220" w:lineRule="exact"/>
              <w:jc w:val="left"/>
              <w:rPr>
                <w:rFonts w:asciiTheme="minorEastAsia" w:hAnsiTheme="minorEastAsia" w:cs="ＭＳ Ｐゴシック"/>
                <w:color w:val="000000" w:themeColor="text1"/>
                <w:kern w:val="0"/>
                <w:sz w:val="18"/>
                <w:szCs w:val="18"/>
              </w:rPr>
            </w:pPr>
            <w:r w:rsidRPr="00621674">
              <w:rPr>
                <w:rFonts w:asciiTheme="minorEastAsia" w:hAnsiTheme="minorEastAsia" w:cs="ＭＳ Ｐゴシック" w:hint="eastAsia"/>
                <w:color w:val="000000" w:themeColor="text1"/>
                <w:kern w:val="0"/>
                <w:sz w:val="18"/>
                <w:szCs w:val="18"/>
              </w:rPr>
              <w:t>≪ 小学校学習指導要領  P</w:t>
            </w:r>
            <w:r>
              <w:rPr>
                <w:rFonts w:asciiTheme="minorEastAsia" w:hAnsiTheme="minorEastAsia" w:cs="ＭＳ Ｐゴシック"/>
                <w:color w:val="000000" w:themeColor="text1"/>
                <w:kern w:val="0"/>
                <w:sz w:val="18"/>
                <w:szCs w:val="18"/>
              </w:rPr>
              <w:t>10</w:t>
            </w:r>
            <w:r>
              <w:rPr>
                <w:rFonts w:asciiTheme="minorEastAsia" w:hAnsiTheme="minorEastAsia" w:cs="ＭＳ Ｐゴシック" w:hint="eastAsia"/>
                <w:color w:val="000000" w:themeColor="text1"/>
                <w:kern w:val="0"/>
                <w:sz w:val="18"/>
                <w:szCs w:val="18"/>
              </w:rPr>
              <w:t>7</w:t>
            </w:r>
            <w:r w:rsidRPr="00621674">
              <w:rPr>
                <w:rFonts w:asciiTheme="minorEastAsia" w:hAnsiTheme="minorEastAsia" w:cs="ＭＳ Ｐゴシック" w:hint="eastAsia"/>
                <w:color w:val="000000" w:themeColor="text1"/>
                <w:kern w:val="0"/>
                <w:sz w:val="18"/>
                <w:szCs w:val="18"/>
              </w:rPr>
              <w:t xml:space="preserve">  </w:t>
            </w:r>
            <w:r>
              <w:rPr>
                <w:rFonts w:asciiTheme="minorEastAsia" w:hAnsiTheme="minorEastAsia" w:cs="ＭＳ Ｐゴシック" w:hint="eastAsia"/>
                <w:color w:val="000000" w:themeColor="text1"/>
                <w:kern w:val="0"/>
                <w:sz w:val="18"/>
                <w:szCs w:val="18"/>
              </w:rPr>
              <w:t>理科　〔第６</w:t>
            </w:r>
            <w:r w:rsidRPr="00621674">
              <w:rPr>
                <w:rFonts w:asciiTheme="minorEastAsia" w:hAnsiTheme="minorEastAsia" w:cs="ＭＳ Ｐゴシック" w:hint="eastAsia"/>
                <w:color w:val="000000" w:themeColor="text1"/>
                <w:kern w:val="0"/>
                <w:sz w:val="18"/>
                <w:szCs w:val="18"/>
              </w:rPr>
              <w:t>学年〕　２内容 ≫</w:t>
            </w:r>
          </w:p>
          <w:p w:rsidR="005B664A" w:rsidRDefault="005B664A" w:rsidP="005B664A">
            <w:pPr>
              <w:widowControl/>
              <w:shd w:val="clear" w:color="auto" w:fill="FFFFFF"/>
              <w:spacing w:line="220" w:lineRule="exact"/>
              <w:ind w:firstLineChars="150" w:firstLine="270"/>
              <w:jc w:val="left"/>
              <w:rPr>
                <w:rFonts w:asciiTheme="minorEastAsia" w:hAnsiTheme="minorEastAsia" w:cs="ＭＳ Ｐゴシック"/>
                <w:color w:val="000000" w:themeColor="text1"/>
                <w:kern w:val="0"/>
                <w:sz w:val="18"/>
                <w:szCs w:val="18"/>
              </w:rPr>
            </w:pPr>
            <w:r>
              <w:rPr>
                <w:rFonts w:asciiTheme="minorEastAsia" w:hAnsiTheme="minorEastAsia" w:cs="ＭＳ Ｐゴシック" w:hint="eastAsia"/>
                <w:color w:val="000000" w:themeColor="text1"/>
                <w:kern w:val="0"/>
                <w:sz w:val="18"/>
                <w:szCs w:val="18"/>
              </w:rPr>
              <w:t>Ａ　物質・エネルギー</w:t>
            </w:r>
          </w:p>
          <w:p w:rsidR="005B664A" w:rsidRPr="00621674" w:rsidRDefault="005B664A" w:rsidP="005B664A">
            <w:pPr>
              <w:widowControl/>
              <w:shd w:val="clear" w:color="auto" w:fill="FFFFFF"/>
              <w:spacing w:line="220" w:lineRule="exact"/>
              <w:ind w:firstLineChars="250" w:firstLine="450"/>
              <w:jc w:val="left"/>
              <w:rPr>
                <w:rFonts w:asciiTheme="minorEastAsia" w:hAnsiTheme="minorEastAsia" w:cs="ＭＳ Ｐゴシック"/>
                <w:color w:val="000000" w:themeColor="text1"/>
                <w:kern w:val="0"/>
                <w:sz w:val="18"/>
                <w:szCs w:val="18"/>
              </w:rPr>
            </w:pPr>
            <w:r w:rsidRPr="00621674">
              <w:rPr>
                <w:rFonts w:asciiTheme="minorEastAsia" w:hAnsiTheme="minorEastAsia" w:cs="ＭＳ Ｐゴシック" w:hint="eastAsia"/>
                <w:color w:val="000000" w:themeColor="text1"/>
                <w:kern w:val="0"/>
                <w:sz w:val="18"/>
                <w:szCs w:val="18"/>
              </w:rPr>
              <w:t>(</w:t>
            </w:r>
            <w:r>
              <w:rPr>
                <w:rFonts w:asciiTheme="minorEastAsia" w:hAnsiTheme="minorEastAsia" w:cs="ＭＳ Ｐゴシック"/>
                <w:color w:val="000000" w:themeColor="text1"/>
                <w:kern w:val="0"/>
                <w:sz w:val="18"/>
                <w:szCs w:val="18"/>
              </w:rPr>
              <w:t>3</w:t>
            </w:r>
            <w:r w:rsidRPr="00621674">
              <w:rPr>
                <w:rFonts w:asciiTheme="minorEastAsia" w:hAnsiTheme="minorEastAsia" w:cs="ＭＳ Ｐゴシック" w:hint="eastAsia"/>
                <w:color w:val="000000" w:themeColor="text1"/>
                <w:kern w:val="0"/>
                <w:sz w:val="18"/>
                <w:szCs w:val="18"/>
              </w:rPr>
              <w:t xml:space="preserve">)　</w:t>
            </w:r>
            <w:r>
              <w:rPr>
                <w:rFonts w:asciiTheme="minorEastAsia" w:hAnsiTheme="minorEastAsia" w:cs="ＭＳ Ｐゴシック" w:hint="eastAsia"/>
                <w:color w:val="000000" w:themeColor="text1"/>
                <w:kern w:val="0"/>
                <w:sz w:val="18"/>
                <w:szCs w:val="18"/>
              </w:rPr>
              <w:t>てこの規則性</w:t>
            </w:r>
          </w:p>
          <w:p w:rsidR="005B664A" w:rsidRPr="00621674" w:rsidRDefault="005B664A" w:rsidP="005B664A">
            <w:pPr>
              <w:widowControl/>
              <w:shd w:val="clear" w:color="auto" w:fill="FFFFFF"/>
              <w:spacing w:line="220" w:lineRule="exact"/>
              <w:ind w:firstLineChars="400" w:firstLine="720"/>
              <w:jc w:val="left"/>
              <w:rPr>
                <w:rFonts w:asciiTheme="minorEastAsia" w:hAnsiTheme="minorEastAsia" w:cs="ＭＳ Ｐゴシック"/>
                <w:color w:val="000000" w:themeColor="text1"/>
                <w:kern w:val="0"/>
                <w:sz w:val="18"/>
                <w:szCs w:val="18"/>
              </w:rPr>
            </w:pPr>
            <w:r w:rsidRPr="00621674">
              <w:rPr>
                <w:rFonts w:asciiTheme="minorEastAsia" w:hAnsiTheme="minorEastAsia" w:cs="ＭＳ Ｐゴシック" w:hint="eastAsia"/>
                <w:color w:val="000000" w:themeColor="text1"/>
                <w:kern w:val="0"/>
                <w:sz w:val="18"/>
                <w:szCs w:val="18"/>
              </w:rPr>
              <w:t>ア　次のことを理解するとともに</w:t>
            </w:r>
            <w:r>
              <w:rPr>
                <w:rFonts w:asciiTheme="minorEastAsia" w:hAnsiTheme="minorEastAsia" w:cs="ＭＳ Ｐゴシック" w:hint="eastAsia"/>
                <w:color w:val="000000" w:themeColor="text1"/>
                <w:kern w:val="0"/>
                <w:sz w:val="18"/>
                <w:szCs w:val="18"/>
              </w:rPr>
              <w:t>、</w:t>
            </w:r>
            <w:r w:rsidRPr="00621674">
              <w:rPr>
                <w:rFonts w:asciiTheme="minorEastAsia" w:hAnsiTheme="minorEastAsia" w:cs="ＭＳ Ｐゴシック" w:hint="eastAsia"/>
                <w:color w:val="000000" w:themeColor="text1"/>
                <w:kern w:val="0"/>
                <w:sz w:val="18"/>
                <w:szCs w:val="18"/>
              </w:rPr>
              <w:t>観察</w:t>
            </w:r>
            <w:r>
              <w:rPr>
                <w:rFonts w:asciiTheme="minorEastAsia" w:hAnsiTheme="minorEastAsia" w:cs="ＭＳ Ｐゴシック" w:hint="eastAsia"/>
                <w:color w:val="000000" w:themeColor="text1"/>
                <w:kern w:val="0"/>
                <w:sz w:val="18"/>
                <w:szCs w:val="18"/>
              </w:rPr>
              <w:t>、</w:t>
            </w:r>
            <w:r w:rsidRPr="00621674">
              <w:rPr>
                <w:rFonts w:asciiTheme="minorEastAsia" w:hAnsiTheme="minorEastAsia" w:cs="ＭＳ Ｐゴシック" w:hint="eastAsia"/>
                <w:color w:val="000000" w:themeColor="text1"/>
                <w:kern w:val="0"/>
                <w:sz w:val="18"/>
                <w:szCs w:val="18"/>
              </w:rPr>
              <w:t>実験などに関する技能を身に付けること。</w:t>
            </w:r>
          </w:p>
          <w:p w:rsidR="005B664A" w:rsidRPr="00621674" w:rsidRDefault="005B664A" w:rsidP="005B664A">
            <w:pPr>
              <w:widowControl/>
              <w:shd w:val="clear" w:color="auto" w:fill="FFFFFF"/>
              <w:spacing w:line="220" w:lineRule="exact"/>
              <w:ind w:firstLineChars="517" w:firstLine="931"/>
              <w:jc w:val="left"/>
              <w:rPr>
                <w:rFonts w:asciiTheme="minorEastAsia" w:hAnsiTheme="minorEastAsia" w:cs="ＭＳ Ｐゴシック"/>
                <w:color w:val="000000" w:themeColor="text1"/>
                <w:kern w:val="0"/>
                <w:sz w:val="18"/>
                <w:szCs w:val="18"/>
              </w:rPr>
            </w:pPr>
            <w:r w:rsidRPr="00621674">
              <w:rPr>
                <w:rFonts w:asciiTheme="minorEastAsia" w:hAnsiTheme="minorEastAsia" w:cs="ＭＳ Ｐゴシック" w:hint="eastAsia"/>
                <w:color w:val="000000" w:themeColor="text1"/>
                <w:kern w:val="0"/>
                <w:sz w:val="18"/>
                <w:szCs w:val="18"/>
              </w:rPr>
              <w:t>(</w:t>
            </w:r>
            <w:r w:rsidR="00BE5E29">
              <w:rPr>
                <w:rFonts w:asciiTheme="minorEastAsia" w:hAnsiTheme="minorEastAsia" w:cs="ＭＳ Ｐゴシック" w:hint="eastAsia"/>
                <w:color w:val="000000" w:themeColor="text1"/>
                <w:kern w:val="0"/>
                <w:sz w:val="18"/>
                <w:szCs w:val="18"/>
              </w:rPr>
              <w:t>ｲ</w:t>
            </w:r>
            <w:r w:rsidRPr="00621674">
              <w:rPr>
                <w:rFonts w:asciiTheme="minorEastAsia" w:hAnsiTheme="minorEastAsia" w:cs="ＭＳ Ｐゴシック" w:hint="eastAsia"/>
                <w:color w:val="000000" w:themeColor="text1"/>
                <w:kern w:val="0"/>
                <w:sz w:val="18"/>
                <w:szCs w:val="18"/>
              </w:rPr>
              <w:t xml:space="preserve">)　</w:t>
            </w:r>
            <w:r w:rsidRPr="00CA06BF">
              <w:rPr>
                <w:rFonts w:asciiTheme="minorEastAsia" w:hAnsiTheme="minorEastAsia" w:cs="ＭＳ Ｐゴシック" w:hint="eastAsia"/>
                <w:color w:val="000000" w:themeColor="text1"/>
                <w:kern w:val="0"/>
                <w:sz w:val="18"/>
                <w:szCs w:val="18"/>
              </w:rPr>
              <w:t>身の回りには</w:t>
            </w:r>
            <w:r w:rsidR="005117E7">
              <w:rPr>
                <w:rFonts w:asciiTheme="minorEastAsia" w:hAnsiTheme="minorEastAsia" w:cs="ＭＳ Ｐゴシック" w:hint="eastAsia"/>
                <w:color w:val="000000" w:themeColor="text1"/>
                <w:kern w:val="0"/>
                <w:sz w:val="18"/>
                <w:szCs w:val="18"/>
              </w:rPr>
              <w:t>、</w:t>
            </w:r>
            <w:r w:rsidRPr="00CA06BF">
              <w:rPr>
                <w:rFonts w:asciiTheme="minorEastAsia" w:hAnsiTheme="minorEastAsia" w:cs="ＭＳ Ｐゴシック" w:hint="eastAsia"/>
                <w:color w:val="000000" w:themeColor="text1"/>
                <w:kern w:val="0"/>
                <w:sz w:val="18"/>
                <w:szCs w:val="18"/>
              </w:rPr>
              <w:t>てこの規則性を利用した道具があること。</w:t>
            </w:r>
          </w:p>
        </w:tc>
      </w:tr>
      <w:tr w:rsidR="005B664A" w:rsidRPr="00621674" w:rsidTr="001E1085">
        <w:trPr>
          <w:trHeight w:val="1277"/>
          <w:tblHeader/>
        </w:trPr>
        <w:tc>
          <w:tcPr>
            <w:tcW w:w="1844" w:type="dxa"/>
            <w:vMerge/>
            <w:tcBorders>
              <w:top w:val="single" w:sz="6" w:space="0" w:color="auto"/>
              <w:bottom w:val="single" w:sz="12" w:space="0" w:color="auto"/>
            </w:tcBorders>
          </w:tcPr>
          <w:p w:rsidR="005B664A" w:rsidRPr="00621674" w:rsidRDefault="005B664A" w:rsidP="005B664A">
            <w:pPr>
              <w:spacing w:line="240" w:lineRule="exact"/>
              <w:rPr>
                <w:rFonts w:asciiTheme="minorEastAsia" w:hAnsiTheme="minorEastAsia"/>
                <w:color w:val="000000" w:themeColor="text1"/>
                <w:sz w:val="18"/>
                <w:szCs w:val="18"/>
              </w:rPr>
            </w:pPr>
          </w:p>
        </w:tc>
        <w:tc>
          <w:tcPr>
            <w:tcW w:w="8930" w:type="dxa"/>
            <w:tcBorders>
              <w:top w:val="single" w:sz="6" w:space="0" w:color="auto"/>
              <w:bottom w:val="single" w:sz="12" w:space="0" w:color="auto"/>
            </w:tcBorders>
            <w:shd w:val="clear" w:color="auto" w:fill="auto"/>
          </w:tcPr>
          <w:p w:rsidR="005B664A" w:rsidRPr="00621674" w:rsidRDefault="005B664A" w:rsidP="005B664A">
            <w:pPr>
              <w:widowControl/>
              <w:shd w:val="clear" w:color="auto" w:fill="FFFFFF"/>
              <w:spacing w:line="220" w:lineRule="exact"/>
              <w:jc w:val="left"/>
              <w:rPr>
                <w:rFonts w:asciiTheme="minorEastAsia" w:hAnsiTheme="minorEastAsia" w:cs="ＭＳ Ｐゴシック"/>
                <w:color w:val="000000" w:themeColor="text1"/>
                <w:kern w:val="0"/>
                <w:sz w:val="18"/>
                <w:szCs w:val="18"/>
              </w:rPr>
            </w:pPr>
            <w:r w:rsidRPr="00621674">
              <w:rPr>
                <w:rFonts w:asciiTheme="minorEastAsia" w:hAnsiTheme="minorEastAsia" w:cs="ＭＳ Ｐゴシック" w:hint="eastAsia"/>
                <w:color w:val="000000" w:themeColor="text1"/>
                <w:kern w:val="0"/>
                <w:sz w:val="18"/>
                <w:szCs w:val="18"/>
              </w:rPr>
              <w:t>≪ 小学校学習指導要領  P</w:t>
            </w:r>
            <w:r w:rsidRPr="00621674">
              <w:rPr>
                <w:rFonts w:asciiTheme="minorEastAsia" w:hAnsiTheme="minorEastAsia" w:cs="ＭＳ Ｐゴシック"/>
                <w:color w:val="000000" w:themeColor="text1"/>
                <w:kern w:val="0"/>
                <w:sz w:val="18"/>
                <w:szCs w:val="18"/>
              </w:rPr>
              <w:t>1</w:t>
            </w:r>
            <w:r>
              <w:rPr>
                <w:rFonts w:asciiTheme="minorEastAsia" w:hAnsiTheme="minorEastAsia" w:cs="ＭＳ Ｐゴシック"/>
                <w:color w:val="000000" w:themeColor="text1"/>
                <w:kern w:val="0"/>
                <w:sz w:val="18"/>
                <w:szCs w:val="18"/>
              </w:rPr>
              <w:t>59</w:t>
            </w:r>
            <w:r w:rsidRPr="00621674">
              <w:rPr>
                <w:rFonts w:asciiTheme="minorEastAsia" w:hAnsiTheme="minorEastAsia" w:cs="ＭＳ Ｐゴシック" w:hint="eastAsia"/>
                <w:color w:val="000000" w:themeColor="text1"/>
                <w:kern w:val="0"/>
                <w:sz w:val="18"/>
                <w:szCs w:val="18"/>
              </w:rPr>
              <w:t xml:space="preserve">  外国語　英語　２内容 〔第５学年及び第６学年〕≫</w:t>
            </w:r>
          </w:p>
          <w:p w:rsidR="005B664A" w:rsidRPr="00621674" w:rsidRDefault="005B664A" w:rsidP="005B664A">
            <w:pPr>
              <w:widowControl/>
              <w:shd w:val="clear" w:color="auto" w:fill="FFFFFF"/>
              <w:spacing w:line="220" w:lineRule="exact"/>
              <w:ind w:firstLineChars="100" w:firstLine="180"/>
              <w:jc w:val="left"/>
              <w:rPr>
                <w:rFonts w:asciiTheme="minorEastAsia" w:hAnsiTheme="minorEastAsia" w:cs="ＭＳ Ｐゴシック"/>
                <w:color w:val="000000" w:themeColor="text1"/>
                <w:kern w:val="0"/>
                <w:sz w:val="18"/>
                <w:szCs w:val="18"/>
              </w:rPr>
            </w:pPr>
            <w:r w:rsidRPr="00621674">
              <w:rPr>
                <w:rFonts w:asciiTheme="minorEastAsia" w:hAnsiTheme="minorEastAsia" w:cs="ＭＳ Ｐゴシック" w:hint="eastAsia"/>
                <w:color w:val="000000" w:themeColor="text1"/>
                <w:kern w:val="0"/>
                <w:sz w:val="18"/>
                <w:szCs w:val="18"/>
              </w:rPr>
              <w:t>(</w:t>
            </w:r>
            <w:r w:rsidRPr="00621674">
              <w:rPr>
                <w:rFonts w:asciiTheme="minorEastAsia" w:hAnsiTheme="minorEastAsia" w:cs="ＭＳ Ｐゴシック"/>
                <w:color w:val="000000" w:themeColor="text1"/>
                <w:kern w:val="0"/>
                <w:sz w:val="18"/>
                <w:szCs w:val="18"/>
              </w:rPr>
              <w:t>3</w:t>
            </w:r>
            <w:r w:rsidRPr="00621674">
              <w:rPr>
                <w:rFonts w:asciiTheme="minorEastAsia" w:hAnsiTheme="minorEastAsia" w:cs="ＭＳ Ｐゴシック" w:hint="eastAsia"/>
                <w:color w:val="000000" w:themeColor="text1"/>
                <w:kern w:val="0"/>
                <w:sz w:val="18"/>
                <w:szCs w:val="18"/>
              </w:rPr>
              <w:t>)　言語活動及び言語の働きに関する事項</w:t>
            </w:r>
          </w:p>
          <w:p w:rsidR="005B664A" w:rsidRPr="00621674" w:rsidRDefault="005B664A" w:rsidP="005B664A">
            <w:pPr>
              <w:widowControl/>
              <w:shd w:val="clear" w:color="auto" w:fill="FFFFFF"/>
              <w:spacing w:line="220" w:lineRule="exact"/>
              <w:ind w:firstLineChars="150" w:firstLine="270"/>
              <w:jc w:val="left"/>
              <w:rPr>
                <w:rFonts w:asciiTheme="minorEastAsia" w:hAnsiTheme="minorEastAsia" w:cs="ＭＳ Ｐゴシック"/>
                <w:color w:val="000000" w:themeColor="text1"/>
                <w:kern w:val="0"/>
                <w:sz w:val="18"/>
                <w:szCs w:val="18"/>
              </w:rPr>
            </w:pPr>
            <w:r w:rsidRPr="00621674">
              <w:rPr>
                <w:rFonts w:asciiTheme="minorEastAsia" w:hAnsiTheme="minorEastAsia" w:cs="ＭＳ Ｐゴシック" w:hint="eastAsia"/>
                <w:color w:val="000000" w:themeColor="text1"/>
                <w:kern w:val="0"/>
                <w:sz w:val="18"/>
                <w:szCs w:val="18"/>
              </w:rPr>
              <w:t>①　言語活動に関する事項</w:t>
            </w:r>
          </w:p>
          <w:p w:rsidR="005B664A" w:rsidRDefault="005B664A" w:rsidP="005B664A">
            <w:pPr>
              <w:widowControl/>
              <w:shd w:val="clear" w:color="auto" w:fill="FFFFFF"/>
              <w:spacing w:line="220" w:lineRule="exact"/>
              <w:ind w:firstLineChars="250" w:firstLine="450"/>
              <w:jc w:val="left"/>
              <w:rPr>
                <w:rFonts w:asciiTheme="minorEastAsia" w:hAnsiTheme="minorEastAsia" w:cs="ＭＳ Ｐゴシック"/>
                <w:color w:val="000000" w:themeColor="text1"/>
                <w:kern w:val="0"/>
                <w:sz w:val="18"/>
                <w:szCs w:val="18"/>
              </w:rPr>
            </w:pPr>
            <w:r>
              <w:rPr>
                <w:rFonts w:asciiTheme="minorEastAsia" w:hAnsiTheme="minorEastAsia" w:cs="ＭＳ Ｐゴシック" w:hint="eastAsia"/>
                <w:color w:val="000000" w:themeColor="text1"/>
                <w:kern w:val="0"/>
                <w:sz w:val="18"/>
                <w:szCs w:val="18"/>
              </w:rPr>
              <w:t>ア</w:t>
            </w:r>
            <w:r w:rsidRPr="00621674">
              <w:rPr>
                <w:rFonts w:asciiTheme="minorEastAsia" w:hAnsiTheme="minorEastAsia" w:cs="ＭＳ Ｐゴシック" w:hint="eastAsia"/>
                <w:color w:val="000000" w:themeColor="text1"/>
                <w:kern w:val="0"/>
                <w:sz w:val="18"/>
                <w:szCs w:val="18"/>
              </w:rPr>
              <w:t xml:space="preserve">　</w:t>
            </w:r>
            <w:r>
              <w:rPr>
                <w:rFonts w:asciiTheme="minorEastAsia" w:hAnsiTheme="minorEastAsia" w:cs="ＭＳ Ｐゴシック" w:hint="eastAsia"/>
                <w:color w:val="000000" w:themeColor="text1"/>
                <w:kern w:val="0"/>
                <w:sz w:val="18"/>
                <w:szCs w:val="18"/>
              </w:rPr>
              <w:t>聞くこと</w:t>
            </w:r>
          </w:p>
          <w:p w:rsidR="001E1085" w:rsidRPr="001E1085" w:rsidRDefault="001308B4" w:rsidP="001308B4">
            <w:pPr>
              <w:pStyle w:val="a6"/>
              <w:widowControl/>
              <w:numPr>
                <w:ilvl w:val="0"/>
                <w:numId w:val="44"/>
              </w:numPr>
              <w:shd w:val="clear" w:color="auto" w:fill="FFFFFF"/>
              <w:spacing w:line="220" w:lineRule="exact"/>
              <w:ind w:leftChars="0"/>
              <w:jc w:val="left"/>
              <w:rPr>
                <w:rFonts w:asciiTheme="minorEastAsia" w:hAnsiTheme="minorEastAsia" w:cs="ＭＳ Ｐゴシック"/>
                <w:color w:val="000000" w:themeColor="text1"/>
                <w:kern w:val="0"/>
                <w:sz w:val="18"/>
                <w:szCs w:val="18"/>
              </w:rPr>
            </w:pPr>
            <w:r>
              <w:rPr>
                <w:rFonts w:asciiTheme="minorEastAsia" w:hAnsiTheme="minorEastAsia" w:cs="ＭＳ Ｐゴシック"/>
                <w:color w:val="000000" w:themeColor="text1"/>
                <w:kern w:val="0"/>
                <w:sz w:val="18"/>
                <w:szCs w:val="18"/>
              </w:rPr>
              <w:t xml:space="preserve">  </w:t>
            </w:r>
            <w:r w:rsidR="005B664A" w:rsidRPr="001E1085">
              <w:rPr>
                <w:rFonts w:asciiTheme="minorEastAsia" w:hAnsiTheme="minorEastAsia" w:cs="ＭＳ Ｐゴシック" w:hint="eastAsia"/>
                <w:color w:val="000000" w:themeColor="text1"/>
                <w:kern w:val="0"/>
                <w:sz w:val="18"/>
                <w:szCs w:val="18"/>
              </w:rPr>
              <w:t>自分のことや学校生活など</w:t>
            </w:r>
            <w:r w:rsidR="005117E7">
              <w:rPr>
                <w:rFonts w:asciiTheme="minorEastAsia" w:hAnsiTheme="minorEastAsia" w:cs="ＭＳ Ｐゴシック" w:hint="eastAsia"/>
                <w:color w:val="000000" w:themeColor="text1"/>
                <w:kern w:val="0"/>
                <w:sz w:val="18"/>
                <w:szCs w:val="18"/>
              </w:rPr>
              <w:t>、</w:t>
            </w:r>
            <w:r w:rsidR="005B664A" w:rsidRPr="001E1085">
              <w:rPr>
                <w:rFonts w:asciiTheme="minorEastAsia" w:hAnsiTheme="minorEastAsia" w:cs="ＭＳ Ｐゴシック" w:hint="eastAsia"/>
                <w:color w:val="000000" w:themeColor="text1"/>
                <w:kern w:val="0"/>
                <w:sz w:val="18"/>
                <w:szCs w:val="18"/>
              </w:rPr>
              <w:t>身近で簡単な事柄について</w:t>
            </w:r>
            <w:r w:rsidR="005117E7">
              <w:rPr>
                <w:rFonts w:asciiTheme="minorEastAsia" w:hAnsiTheme="minorEastAsia" w:cs="ＭＳ Ｐゴシック" w:hint="eastAsia"/>
                <w:color w:val="000000" w:themeColor="text1"/>
                <w:kern w:val="0"/>
                <w:sz w:val="18"/>
                <w:szCs w:val="18"/>
              </w:rPr>
              <w:t>、</w:t>
            </w:r>
            <w:r w:rsidR="005B664A" w:rsidRPr="001E1085">
              <w:rPr>
                <w:rFonts w:asciiTheme="minorEastAsia" w:hAnsiTheme="minorEastAsia" w:cs="ＭＳ Ｐゴシック" w:hint="eastAsia"/>
                <w:color w:val="000000" w:themeColor="text1"/>
                <w:kern w:val="0"/>
                <w:sz w:val="18"/>
                <w:szCs w:val="18"/>
              </w:rPr>
              <w:t>簡単な語句や基本的な表現を聞いて</w:t>
            </w:r>
            <w:r w:rsidR="005117E7">
              <w:rPr>
                <w:rFonts w:asciiTheme="minorEastAsia" w:hAnsiTheme="minorEastAsia" w:cs="ＭＳ Ｐゴシック" w:hint="eastAsia"/>
                <w:color w:val="000000" w:themeColor="text1"/>
                <w:kern w:val="0"/>
                <w:sz w:val="18"/>
                <w:szCs w:val="18"/>
              </w:rPr>
              <w:t>、</w:t>
            </w:r>
            <w:r w:rsidR="005B664A" w:rsidRPr="001E1085">
              <w:rPr>
                <w:rFonts w:asciiTheme="minorEastAsia" w:hAnsiTheme="minorEastAsia" w:cs="ＭＳ Ｐゴシック" w:hint="eastAsia"/>
                <w:color w:val="000000" w:themeColor="text1"/>
                <w:kern w:val="0"/>
                <w:sz w:val="18"/>
                <w:szCs w:val="18"/>
              </w:rPr>
              <w:t>それらを表すイラストや写真などと結び付ける活動。</w:t>
            </w:r>
          </w:p>
        </w:tc>
      </w:tr>
      <w:tr w:rsidR="00621674" w:rsidRPr="00621674" w:rsidTr="001E1085">
        <w:trPr>
          <w:trHeight w:val="390"/>
          <w:tblHeader/>
        </w:trPr>
        <w:tc>
          <w:tcPr>
            <w:tcW w:w="10774" w:type="dxa"/>
            <w:gridSpan w:val="2"/>
            <w:tcBorders>
              <w:top w:val="single" w:sz="12" w:space="0" w:color="auto"/>
              <w:left w:val="nil"/>
              <w:bottom w:val="nil"/>
              <w:right w:val="nil"/>
            </w:tcBorders>
            <w:vAlign w:val="center"/>
          </w:tcPr>
          <w:p w:rsidR="001E1085" w:rsidRDefault="001E1085" w:rsidP="001E1085">
            <w:pPr>
              <w:rPr>
                <w:rFonts w:asciiTheme="minorEastAsia" w:hAnsiTheme="minorEastAsia"/>
                <w:color w:val="000000" w:themeColor="text1"/>
                <w:sz w:val="18"/>
                <w:szCs w:val="18"/>
              </w:rPr>
            </w:pPr>
          </w:p>
          <w:p w:rsidR="001E1085" w:rsidRPr="00621674" w:rsidRDefault="001E1085" w:rsidP="001E1085">
            <w:pPr>
              <w:rPr>
                <w:rFonts w:asciiTheme="minorEastAsia" w:hAnsiTheme="minorEastAsia"/>
                <w:color w:val="000000" w:themeColor="text1"/>
                <w:sz w:val="18"/>
                <w:szCs w:val="18"/>
              </w:rPr>
            </w:pPr>
          </w:p>
        </w:tc>
      </w:tr>
      <w:tr w:rsidR="001E1085" w:rsidRPr="00621674" w:rsidTr="001E1085">
        <w:trPr>
          <w:trHeight w:val="70"/>
          <w:tblHeader/>
        </w:trPr>
        <w:tc>
          <w:tcPr>
            <w:tcW w:w="10774" w:type="dxa"/>
            <w:gridSpan w:val="2"/>
            <w:tcBorders>
              <w:top w:val="nil"/>
              <w:left w:val="nil"/>
              <w:bottom w:val="single" w:sz="12" w:space="0" w:color="auto"/>
              <w:right w:val="nil"/>
            </w:tcBorders>
            <w:vAlign w:val="center"/>
          </w:tcPr>
          <w:p w:rsidR="001E1085" w:rsidRPr="00621674" w:rsidRDefault="001E1085" w:rsidP="001E1085">
            <w:pPr>
              <w:rPr>
                <w:rFonts w:asciiTheme="minorEastAsia" w:hAnsiTheme="minorEastAsia"/>
                <w:color w:val="000000" w:themeColor="text1"/>
                <w:sz w:val="24"/>
                <w:szCs w:val="18"/>
              </w:rPr>
            </w:pPr>
            <w:r w:rsidRPr="00621674">
              <w:rPr>
                <w:rFonts w:asciiTheme="minorEastAsia" w:hAnsiTheme="minorEastAsia" w:hint="eastAsia"/>
                <w:color w:val="000000" w:themeColor="text1"/>
                <w:sz w:val="24"/>
                <w:szCs w:val="18"/>
              </w:rPr>
              <w:lastRenderedPageBreak/>
              <w:t>【中学校】</w:t>
            </w:r>
          </w:p>
        </w:tc>
      </w:tr>
      <w:tr w:rsidR="00621674" w:rsidRPr="00621674" w:rsidTr="003F041F">
        <w:trPr>
          <w:trHeight w:val="530"/>
          <w:tblHeader/>
        </w:trPr>
        <w:tc>
          <w:tcPr>
            <w:tcW w:w="1844" w:type="dxa"/>
            <w:tcBorders>
              <w:top w:val="single" w:sz="12" w:space="0" w:color="auto"/>
              <w:bottom w:val="double" w:sz="4" w:space="0" w:color="auto"/>
            </w:tcBorders>
            <w:vAlign w:val="center"/>
          </w:tcPr>
          <w:p w:rsidR="00EF2EDF" w:rsidRPr="00621674" w:rsidRDefault="00EF2EDF" w:rsidP="008D7938">
            <w:pPr>
              <w:spacing w:line="24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校種</w:t>
            </w:r>
            <w:r w:rsidR="00C04F4A" w:rsidRPr="00621674">
              <w:rPr>
                <w:rFonts w:asciiTheme="minorEastAsia" w:hAnsiTheme="minorEastAsia" w:hint="eastAsia"/>
                <w:color w:val="000000" w:themeColor="text1"/>
                <w:sz w:val="18"/>
                <w:szCs w:val="18"/>
              </w:rPr>
              <w:t>等</w:t>
            </w:r>
            <w:r w:rsidRPr="00621674">
              <w:rPr>
                <w:rFonts w:asciiTheme="minorEastAsia" w:hAnsiTheme="minorEastAsia" w:hint="eastAsia"/>
                <w:color w:val="000000" w:themeColor="text1"/>
                <w:sz w:val="18"/>
                <w:szCs w:val="18"/>
              </w:rPr>
              <w:t>・教科</w:t>
            </w:r>
            <w:r w:rsidR="00C04F4A" w:rsidRPr="00621674">
              <w:rPr>
                <w:rFonts w:asciiTheme="minorEastAsia" w:hAnsiTheme="minorEastAsia" w:hint="eastAsia"/>
                <w:color w:val="000000" w:themeColor="text1"/>
                <w:sz w:val="18"/>
                <w:szCs w:val="18"/>
              </w:rPr>
              <w:t>（科目）</w:t>
            </w:r>
          </w:p>
        </w:tc>
        <w:tc>
          <w:tcPr>
            <w:tcW w:w="8930" w:type="dxa"/>
            <w:tcBorders>
              <w:top w:val="single" w:sz="12" w:space="0" w:color="auto"/>
              <w:bottom w:val="double" w:sz="4" w:space="0" w:color="auto"/>
            </w:tcBorders>
            <w:shd w:val="clear" w:color="auto" w:fill="auto"/>
            <w:vAlign w:val="center"/>
          </w:tcPr>
          <w:p w:rsidR="00EF2EDF" w:rsidRPr="00621674" w:rsidRDefault="00EF2EDF" w:rsidP="00EE576B">
            <w:pPr>
              <w:spacing w:line="240" w:lineRule="exact"/>
              <w:jc w:val="center"/>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模 擬 授 業 の 内 容</w:t>
            </w:r>
          </w:p>
        </w:tc>
      </w:tr>
      <w:tr w:rsidR="00621674" w:rsidRPr="00621674" w:rsidTr="00513662">
        <w:trPr>
          <w:trHeight w:val="530"/>
          <w:tblHeader/>
        </w:trPr>
        <w:tc>
          <w:tcPr>
            <w:tcW w:w="1844" w:type="dxa"/>
            <w:tcBorders>
              <w:top w:val="double" w:sz="4" w:space="0" w:color="auto"/>
              <w:bottom w:val="single" w:sz="4" w:space="0" w:color="auto"/>
            </w:tcBorders>
          </w:tcPr>
          <w:p w:rsidR="00D63B0B" w:rsidRPr="00621674" w:rsidRDefault="00D63B0B" w:rsidP="00EE576B">
            <w:pPr>
              <w:spacing w:line="24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中学校・国語</w:t>
            </w:r>
          </w:p>
        </w:tc>
        <w:tc>
          <w:tcPr>
            <w:tcW w:w="8930" w:type="dxa"/>
            <w:tcBorders>
              <w:top w:val="double" w:sz="4" w:space="0" w:color="auto"/>
              <w:bottom w:val="single" w:sz="4" w:space="0" w:color="auto"/>
            </w:tcBorders>
            <w:shd w:val="clear" w:color="auto" w:fill="auto"/>
            <w:vAlign w:val="center"/>
          </w:tcPr>
          <w:p w:rsidR="00D63B0B" w:rsidRPr="00621674" w:rsidRDefault="00D33EB8" w:rsidP="00D63B0B">
            <w:pPr>
              <w:spacing w:line="240" w:lineRule="exact"/>
              <w:rPr>
                <w:rFonts w:asciiTheme="minorEastAsia" w:hAnsiTheme="minorEastAsia" w:cs="Times New Roman"/>
                <w:color w:val="000000" w:themeColor="text1"/>
                <w:sz w:val="18"/>
              </w:rPr>
            </w:pPr>
            <w:r w:rsidRPr="00621674">
              <w:rPr>
                <w:rFonts w:asciiTheme="minorEastAsia" w:hAnsiTheme="minorEastAsia" w:cs="Times New Roman" w:hint="eastAsia"/>
                <w:color w:val="000000" w:themeColor="text1"/>
                <w:sz w:val="18"/>
              </w:rPr>
              <w:t>≪</w:t>
            </w:r>
            <w:r w:rsidR="009D4D80" w:rsidRPr="00621674">
              <w:rPr>
                <w:rFonts w:asciiTheme="minorEastAsia" w:hAnsiTheme="minorEastAsia" w:cs="Times New Roman" w:hint="eastAsia"/>
                <w:color w:val="000000" w:themeColor="text1"/>
                <w:sz w:val="18"/>
              </w:rPr>
              <w:t xml:space="preserve">　</w:t>
            </w:r>
            <w:r w:rsidRPr="00621674">
              <w:rPr>
                <w:rFonts w:asciiTheme="minorEastAsia" w:hAnsiTheme="minorEastAsia" w:cs="Times New Roman" w:hint="eastAsia"/>
                <w:color w:val="000000" w:themeColor="text1"/>
                <w:sz w:val="18"/>
              </w:rPr>
              <w:t>中学校学習指導要領</w:t>
            </w:r>
            <w:r w:rsidR="00554557" w:rsidRPr="00621674">
              <w:rPr>
                <w:rFonts w:asciiTheme="minorEastAsia" w:hAnsiTheme="minorEastAsia" w:cs="Times New Roman" w:hint="eastAsia"/>
                <w:color w:val="000000" w:themeColor="text1"/>
                <w:sz w:val="18"/>
              </w:rPr>
              <w:t xml:space="preserve">　</w:t>
            </w:r>
            <w:r w:rsidRPr="00621674">
              <w:rPr>
                <w:rFonts w:asciiTheme="minorEastAsia" w:hAnsiTheme="minorEastAsia" w:cs="Times New Roman" w:hint="eastAsia"/>
                <w:color w:val="000000" w:themeColor="text1"/>
                <w:sz w:val="18"/>
              </w:rPr>
              <w:t>P</w:t>
            </w:r>
            <w:r w:rsidR="00066019" w:rsidRPr="00621674">
              <w:rPr>
                <w:rFonts w:asciiTheme="minorEastAsia" w:hAnsiTheme="minorEastAsia" w:cs="Times New Roman" w:hint="eastAsia"/>
                <w:color w:val="000000" w:themeColor="text1"/>
                <w:sz w:val="18"/>
              </w:rPr>
              <w:t>3</w:t>
            </w:r>
            <w:r w:rsidR="00D527CA">
              <w:rPr>
                <w:rFonts w:asciiTheme="minorEastAsia" w:hAnsiTheme="minorEastAsia" w:cs="Times New Roman" w:hint="eastAsia"/>
                <w:color w:val="000000" w:themeColor="text1"/>
                <w:sz w:val="18"/>
              </w:rPr>
              <w:t>0　国語　〔第１</w:t>
            </w:r>
            <w:r w:rsidR="006A1687" w:rsidRPr="00621674">
              <w:rPr>
                <w:rFonts w:asciiTheme="minorEastAsia" w:hAnsiTheme="minorEastAsia" w:cs="Times New Roman" w:hint="eastAsia"/>
                <w:color w:val="000000" w:themeColor="text1"/>
                <w:sz w:val="18"/>
              </w:rPr>
              <w:t>学年〕</w:t>
            </w:r>
            <w:r w:rsidR="00066019" w:rsidRPr="00621674">
              <w:rPr>
                <w:rFonts w:asciiTheme="minorEastAsia" w:hAnsiTheme="minorEastAsia" w:cs="Times New Roman" w:hint="eastAsia"/>
                <w:color w:val="000000" w:themeColor="text1"/>
                <w:sz w:val="18"/>
              </w:rPr>
              <w:t xml:space="preserve">　</w:t>
            </w:r>
            <w:r w:rsidR="006A1687" w:rsidRPr="00621674">
              <w:rPr>
                <w:rFonts w:asciiTheme="minorEastAsia" w:hAnsiTheme="minorEastAsia" w:cs="Times New Roman" w:hint="eastAsia"/>
                <w:color w:val="000000" w:themeColor="text1"/>
                <w:sz w:val="18"/>
              </w:rPr>
              <w:t>２</w:t>
            </w:r>
            <w:r w:rsidR="008F3E9B" w:rsidRPr="00621674">
              <w:rPr>
                <w:rFonts w:asciiTheme="minorEastAsia" w:hAnsiTheme="minorEastAsia" w:cs="Times New Roman" w:hint="eastAsia"/>
                <w:color w:val="000000" w:themeColor="text1"/>
                <w:sz w:val="18"/>
              </w:rPr>
              <w:t>内容　≫</w:t>
            </w:r>
          </w:p>
          <w:p w:rsidR="00B10FAF" w:rsidRPr="00621674" w:rsidRDefault="00D527CA" w:rsidP="00B10FAF">
            <w:pPr>
              <w:spacing w:line="240" w:lineRule="exact"/>
              <w:ind w:firstLineChars="100" w:firstLine="18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Ａ</w:t>
            </w:r>
            <w:r w:rsidR="00B10FAF" w:rsidRPr="00621674">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話すこと・聞くこと</w:t>
            </w:r>
          </w:p>
          <w:p w:rsidR="00B10FAF" w:rsidRPr="00621674" w:rsidRDefault="00B10FAF" w:rsidP="00B10FAF">
            <w:pPr>
              <w:spacing w:line="240" w:lineRule="exact"/>
              <w:ind w:firstLineChars="200" w:firstLine="360"/>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w:t>
            </w:r>
            <w:r w:rsidRPr="00621674">
              <w:rPr>
                <w:rFonts w:asciiTheme="minorEastAsia" w:hAnsiTheme="minorEastAsia"/>
                <w:color w:val="000000" w:themeColor="text1"/>
                <w:sz w:val="18"/>
                <w:szCs w:val="18"/>
              </w:rPr>
              <w:t>1</w:t>
            </w:r>
            <w:r w:rsidRPr="00621674">
              <w:rPr>
                <w:rFonts w:asciiTheme="minorEastAsia" w:hAnsiTheme="minorEastAsia" w:hint="eastAsia"/>
                <w:color w:val="000000" w:themeColor="text1"/>
                <w:sz w:val="18"/>
                <w:szCs w:val="18"/>
              </w:rPr>
              <w:t xml:space="preserve">)　</w:t>
            </w:r>
            <w:r w:rsidR="00D527CA">
              <w:rPr>
                <w:rFonts w:asciiTheme="minorEastAsia" w:hAnsiTheme="minorEastAsia" w:hint="eastAsia"/>
                <w:color w:val="000000" w:themeColor="text1"/>
                <w:sz w:val="18"/>
                <w:szCs w:val="18"/>
              </w:rPr>
              <w:t>話すこと・聞くことに関する次の事項を身に付けることができるよう指導する。</w:t>
            </w:r>
          </w:p>
          <w:p w:rsidR="00D527CA" w:rsidRDefault="00D527CA" w:rsidP="00D527CA">
            <w:pPr>
              <w:spacing w:line="240" w:lineRule="exact"/>
              <w:ind w:firstLineChars="350" w:firstLine="63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イ</w:t>
            </w:r>
            <w:r w:rsidR="00B10FAF" w:rsidRPr="00621674">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自分の考えや根拠が明確になるように、話の中心的な部分と付加的な部分、事実と意見との関係</w:t>
            </w:r>
          </w:p>
          <w:p w:rsidR="00D527CA" w:rsidRPr="00621674" w:rsidRDefault="00D527CA" w:rsidP="00D527CA">
            <w:pPr>
              <w:spacing w:line="240" w:lineRule="exact"/>
              <w:ind w:firstLineChars="350" w:firstLine="63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などに注意して、話の構成を考えること。　</w:t>
            </w:r>
          </w:p>
        </w:tc>
      </w:tr>
      <w:tr w:rsidR="00621674" w:rsidRPr="00621674" w:rsidTr="00513662">
        <w:trPr>
          <w:trHeight w:val="1104"/>
          <w:tblHeader/>
        </w:trPr>
        <w:tc>
          <w:tcPr>
            <w:tcW w:w="1844" w:type="dxa"/>
            <w:vMerge w:val="restart"/>
            <w:tcBorders>
              <w:top w:val="single" w:sz="4" w:space="0" w:color="auto"/>
            </w:tcBorders>
          </w:tcPr>
          <w:p w:rsidR="001555B9" w:rsidRPr="00621674" w:rsidRDefault="001555B9" w:rsidP="00EE576B">
            <w:pPr>
              <w:spacing w:line="24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中学校・社会</w:t>
            </w:r>
          </w:p>
          <w:p w:rsidR="001555B9" w:rsidRPr="00621674" w:rsidRDefault="001555B9" w:rsidP="00EE576B">
            <w:pPr>
              <w:spacing w:line="240" w:lineRule="exact"/>
              <w:rPr>
                <w:rFonts w:asciiTheme="minorEastAsia" w:hAnsiTheme="minorEastAsia"/>
                <w:color w:val="000000" w:themeColor="text1"/>
                <w:sz w:val="18"/>
                <w:szCs w:val="18"/>
              </w:rPr>
            </w:pPr>
          </w:p>
          <w:p w:rsidR="001555B9" w:rsidRPr="00621674" w:rsidRDefault="001555B9" w:rsidP="00EE576B">
            <w:pPr>
              <w:spacing w:line="240" w:lineRule="exact"/>
              <w:rPr>
                <w:rFonts w:asciiTheme="minorEastAsia" w:hAnsiTheme="minorEastAsia"/>
                <w:color w:val="000000" w:themeColor="text1"/>
                <w:sz w:val="18"/>
                <w:szCs w:val="18"/>
              </w:rPr>
            </w:pPr>
          </w:p>
          <w:p w:rsidR="001555B9" w:rsidRPr="00621674" w:rsidRDefault="001555B9" w:rsidP="00EE576B">
            <w:pPr>
              <w:spacing w:line="24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 地理的分野・歴史的分野・公民的分野から一つ選択して模擬授業を行うこと。</w:t>
            </w:r>
          </w:p>
        </w:tc>
        <w:tc>
          <w:tcPr>
            <w:tcW w:w="8930" w:type="dxa"/>
            <w:tcBorders>
              <w:top w:val="single" w:sz="4" w:space="0" w:color="auto"/>
            </w:tcBorders>
            <w:shd w:val="clear" w:color="auto" w:fill="auto"/>
          </w:tcPr>
          <w:p w:rsidR="001555B9" w:rsidRPr="00621674" w:rsidRDefault="001555B9" w:rsidP="00D63B0B">
            <w:pPr>
              <w:spacing w:line="24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　中学校学習指導要領</w:t>
            </w:r>
            <w:r w:rsidR="00554557" w:rsidRPr="00621674">
              <w:rPr>
                <w:rFonts w:asciiTheme="minorEastAsia" w:hAnsiTheme="minorEastAsia" w:hint="eastAsia"/>
                <w:color w:val="000000" w:themeColor="text1"/>
                <w:sz w:val="18"/>
                <w:szCs w:val="18"/>
              </w:rPr>
              <w:t xml:space="preserve">　</w:t>
            </w:r>
            <w:r w:rsidRPr="00621674">
              <w:rPr>
                <w:rFonts w:asciiTheme="minorEastAsia" w:hAnsiTheme="minorEastAsia" w:hint="eastAsia"/>
                <w:color w:val="000000" w:themeColor="text1"/>
                <w:sz w:val="18"/>
                <w:szCs w:val="18"/>
              </w:rPr>
              <w:t>P</w:t>
            </w:r>
            <w:r w:rsidR="006245FD" w:rsidRPr="00621674">
              <w:rPr>
                <w:rFonts w:asciiTheme="minorEastAsia" w:hAnsiTheme="minorEastAsia" w:hint="eastAsia"/>
                <w:color w:val="000000" w:themeColor="text1"/>
                <w:sz w:val="18"/>
                <w:szCs w:val="18"/>
              </w:rPr>
              <w:t>4</w:t>
            </w:r>
            <w:r w:rsidR="00D527CA">
              <w:rPr>
                <w:rFonts w:asciiTheme="minorEastAsia" w:hAnsiTheme="minorEastAsia"/>
                <w:color w:val="000000" w:themeColor="text1"/>
                <w:sz w:val="18"/>
                <w:szCs w:val="18"/>
              </w:rPr>
              <w:t>4</w:t>
            </w:r>
            <w:r w:rsidR="006A1687" w:rsidRPr="00621674">
              <w:rPr>
                <w:rFonts w:asciiTheme="minorEastAsia" w:hAnsiTheme="minorEastAsia" w:hint="eastAsia"/>
                <w:color w:val="000000" w:themeColor="text1"/>
                <w:sz w:val="18"/>
                <w:szCs w:val="18"/>
              </w:rPr>
              <w:t xml:space="preserve">　社会　〔地理的分野〕　２</w:t>
            </w:r>
            <w:r w:rsidRPr="00621674">
              <w:rPr>
                <w:rFonts w:asciiTheme="minorEastAsia" w:hAnsiTheme="minorEastAsia" w:hint="eastAsia"/>
                <w:color w:val="000000" w:themeColor="text1"/>
                <w:sz w:val="18"/>
                <w:szCs w:val="18"/>
              </w:rPr>
              <w:t>内容　≫</w:t>
            </w:r>
          </w:p>
          <w:p w:rsidR="00FD66F3" w:rsidRPr="00621674" w:rsidRDefault="00D527CA" w:rsidP="00D74460">
            <w:pPr>
              <w:spacing w:line="240" w:lineRule="exact"/>
              <w:ind w:firstLineChars="100" w:firstLine="18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Ｃ</w:t>
            </w:r>
            <w:r w:rsidR="00D74460" w:rsidRPr="00621674">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日本の様々な地域</w:t>
            </w:r>
          </w:p>
          <w:p w:rsidR="00D74460" w:rsidRPr="00621674" w:rsidRDefault="00D74460" w:rsidP="00D74460">
            <w:pPr>
              <w:spacing w:line="240" w:lineRule="exact"/>
              <w:ind w:firstLineChars="200" w:firstLine="360"/>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w:t>
            </w:r>
            <w:r w:rsidRPr="00621674">
              <w:rPr>
                <w:rFonts w:asciiTheme="minorEastAsia" w:hAnsiTheme="minorEastAsia"/>
                <w:color w:val="000000" w:themeColor="text1"/>
                <w:sz w:val="18"/>
                <w:szCs w:val="18"/>
              </w:rPr>
              <w:t>2</w:t>
            </w:r>
            <w:r w:rsidRPr="00621674">
              <w:rPr>
                <w:rFonts w:asciiTheme="minorEastAsia" w:hAnsiTheme="minorEastAsia" w:hint="eastAsia"/>
                <w:color w:val="000000" w:themeColor="text1"/>
                <w:sz w:val="18"/>
                <w:szCs w:val="18"/>
              </w:rPr>
              <w:t xml:space="preserve">)　</w:t>
            </w:r>
            <w:r w:rsidR="00D527CA">
              <w:rPr>
                <w:rFonts w:asciiTheme="minorEastAsia" w:hAnsiTheme="minorEastAsia" w:hint="eastAsia"/>
                <w:color w:val="000000" w:themeColor="text1"/>
                <w:sz w:val="18"/>
                <w:szCs w:val="18"/>
              </w:rPr>
              <w:t>日本の地域的特色と地域区分</w:t>
            </w:r>
          </w:p>
          <w:p w:rsidR="00D74460" w:rsidRPr="00621674" w:rsidRDefault="00D74460" w:rsidP="00D74460">
            <w:pPr>
              <w:spacing w:line="240" w:lineRule="exact"/>
              <w:ind w:firstLineChars="350" w:firstLine="630"/>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ア　次のような知識</w:t>
            </w:r>
            <w:r w:rsidR="0095018D">
              <w:rPr>
                <w:rFonts w:asciiTheme="minorEastAsia" w:hAnsiTheme="minorEastAsia" w:hint="eastAsia"/>
                <w:color w:val="000000" w:themeColor="text1"/>
                <w:sz w:val="18"/>
                <w:szCs w:val="18"/>
              </w:rPr>
              <w:t>及び技能</w:t>
            </w:r>
            <w:r w:rsidRPr="00621674">
              <w:rPr>
                <w:rFonts w:asciiTheme="minorEastAsia" w:hAnsiTheme="minorEastAsia" w:hint="eastAsia"/>
                <w:color w:val="000000" w:themeColor="text1"/>
                <w:sz w:val="18"/>
                <w:szCs w:val="18"/>
              </w:rPr>
              <w:t>を身に付けること。</w:t>
            </w:r>
          </w:p>
          <w:p w:rsidR="00116465" w:rsidRDefault="0095018D" w:rsidP="0095018D">
            <w:pPr>
              <w:numPr>
                <w:ilvl w:val="0"/>
                <w:numId w:val="35"/>
              </w:numPr>
              <w:spacing w:line="240" w:lineRule="exact"/>
              <w:ind w:leftChars="413" w:left="1216" w:hangingChars="166" w:hanging="349"/>
              <w:rPr>
                <w:rFonts w:asciiTheme="minorEastAsia" w:hAnsiTheme="minorEastAsia"/>
                <w:color w:val="000000" w:themeColor="text1"/>
                <w:sz w:val="18"/>
                <w:szCs w:val="18"/>
              </w:rPr>
            </w:pPr>
            <w:r w:rsidRPr="0095018D">
              <w:rPr>
                <w:rFonts w:ascii="Century" w:eastAsia="ＭＳ 明朝" w:hAnsi="Century" w:cs="Times New Roman" w:hint="eastAsia"/>
              </w:rPr>
              <w:t xml:space="preserve"> </w:t>
            </w:r>
            <w:r w:rsidRPr="0095018D">
              <w:rPr>
                <w:rFonts w:asciiTheme="minorEastAsia" w:hAnsiTheme="minorEastAsia" w:hint="eastAsia"/>
                <w:color w:val="000000" w:themeColor="text1"/>
                <w:sz w:val="18"/>
                <w:szCs w:val="18"/>
              </w:rPr>
              <w:t>日本の地形や気候の特色、海洋に囲まれた日本の国土の特色、自然災害と防災への取組など</w:t>
            </w:r>
          </w:p>
          <w:p w:rsidR="00D74460" w:rsidRPr="00621674" w:rsidRDefault="0095018D" w:rsidP="00116465">
            <w:pPr>
              <w:spacing w:line="240" w:lineRule="exact"/>
              <w:ind w:left="1166"/>
              <w:rPr>
                <w:rFonts w:asciiTheme="minorEastAsia" w:hAnsiTheme="minorEastAsia"/>
                <w:color w:val="000000" w:themeColor="text1"/>
                <w:sz w:val="18"/>
                <w:szCs w:val="18"/>
              </w:rPr>
            </w:pPr>
            <w:r w:rsidRPr="0095018D">
              <w:rPr>
                <w:rFonts w:asciiTheme="minorEastAsia" w:hAnsiTheme="minorEastAsia" w:hint="eastAsia"/>
                <w:color w:val="000000" w:themeColor="text1"/>
                <w:sz w:val="18"/>
                <w:szCs w:val="18"/>
              </w:rPr>
              <w:t>を基に、日本の自然環境に関する特色を理解すること。</w:t>
            </w:r>
          </w:p>
        </w:tc>
      </w:tr>
      <w:tr w:rsidR="00621674" w:rsidRPr="00621674" w:rsidTr="000B3E5F">
        <w:trPr>
          <w:trHeight w:val="1682"/>
          <w:tblHeader/>
        </w:trPr>
        <w:tc>
          <w:tcPr>
            <w:tcW w:w="1844" w:type="dxa"/>
            <w:vMerge/>
          </w:tcPr>
          <w:p w:rsidR="001555B9" w:rsidRPr="00621674" w:rsidRDefault="001555B9" w:rsidP="00EE576B">
            <w:pPr>
              <w:spacing w:line="240" w:lineRule="exact"/>
              <w:rPr>
                <w:rFonts w:asciiTheme="minorEastAsia" w:hAnsiTheme="minorEastAsia"/>
                <w:color w:val="000000" w:themeColor="text1"/>
                <w:sz w:val="18"/>
                <w:szCs w:val="18"/>
              </w:rPr>
            </w:pPr>
          </w:p>
        </w:tc>
        <w:tc>
          <w:tcPr>
            <w:tcW w:w="8930" w:type="dxa"/>
            <w:shd w:val="clear" w:color="auto" w:fill="auto"/>
          </w:tcPr>
          <w:p w:rsidR="001555B9" w:rsidRPr="00621674" w:rsidRDefault="001555B9" w:rsidP="00D63B0B">
            <w:pPr>
              <w:spacing w:line="220" w:lineRule="exact"/>
              <w:rPr>
                <w:rFonts w:asciiTheme="minorEastAsia" w:hAnsiTheme="minorEastAsia" w:cs="ＭＳ Ｐゴシック"/>
                <w:color w:val="000000" w:themeColor="text1"/>
                <w:kern w:val="0"/>
                <w:sz w:val="18"/>
                <w:szCs w:val="18"/>
              </w:rPr>
            </w:pPr>
            <w:r w:rsidRPr="00621674">
              <w:rPr>
                <w:rFonts w:asciiTheme="minorEastAsia" w:hAnsiTheme="minorEastAsia" w:cs="ＭＳ Ｐゴシック" w:hint="eastAsia"/>
                <w:color w:val="000000" w:themeColor="text1"/>
                <w:kern w:val="0"/>
                <w:sz w:val="18"/>
                <w:szCs w:val="18"/>
              </w:rPr>
              <w:t>≪　中学校学習指導要領</w:t>
            </w:r>
            <w:r w:rsidR="00554557" w:rsidRPr="00621674">
              <w:rPr>
                <w:rFonts w:asciiTheme="minorEastAsia" w:hAnsiTheme="minorEastAsia" w:cs="ＭＳ Ｐゴシック" w:hint="eastAsia"/>
                <w:color w:val="000000" w:themeColor="text1"/>
                <w:kern w:val="0"/>
                <w:sz w:val="18"/>
                <w:szCs w:val="18"/>
              </w:rPr>
              <w:t xml:space="preserve">　</w:t>
            </w:r>
            <w:r w:rsidRPr="00621674">
              <w:rPr>
                <w:rFonts w:asciiTheme="minorEastAsia" w:hAnsiTheme="minorEastAsia" w:cs="ＭＳ Ｐゴシック" w:hint="eastAsia"/>
                <w:color w:val="000000" w:themeColor="text1"/>
                <w:kern w:val="0"/>
                <w:sz w:val="18"/>
                <w:szCs w:val="18"/>
              </w:rPr>
              <w:t>P</w:t>
            </w:r>
            <w:r w:rsidR="0095018D">
              <w:rPr>
                <w:rFonts w:asciiTheme="minorEastAsia" w:hAnsiTheme="minorEastAsia" w:cs="ＭＳ Ｐゴシック" w:hint="eastAsia"/>
                <w:color w:val="000000" w:themeColor="text1"/>
                <w:kern w:val="0"/>
                <w:sz w:val="18"/>
                <w:szCs w:val="18"/>
              </w:rPr>
              <w:t>52</w:t>
            </w:r>
            <w:r w:rsidR="006A1687" w:rsidRPr="00621674">
              <w:rPr>
                <w:rFonts w:asciiTheme="minorEastAsia" w:hAnsiTheme="minorEastAsia" w:cs="ＭＳ Ｐゴシック" w:hint="eastAsia"/>
                <w:color w:val="000000" w:themeColor="text1"/>
                <w:kern w:val="0"/>
                <w:sz w:val="18"/>
                <w:szCs w:val="18"/>
              </w:rPr>
              <w:t xml:space="preserve">　社会　〔歴史的分野〕　２</w:t>
            </w:r>
            <w:r w:rsidRPr="00621674">
              <w:rPr>
                <w:rFonts w:asciiTheme="minorEastAsia" w:hAnsiTheme="minorEastAsia" w:cs="ＭＳ Ｐゴシック" w:hint="eastAsia"/>
                <w:color w:val="000000" w:themeColor="text1"/>
                <w:kern w:val="0"/>
                <w:sz w:val="18"/>
                <w:szCs w:val="18"/>
              </w:rPr>
              <w:t>内容　≫</w:t>
            </w:r>
          </w:p>
          <w:p w:rsidR="00B40B17" w:rsidRPr="00621674" w:rsidRDefault="0095018D" w:rsidP="00B40B17">
            <w:pPr>
              <w:spacing w:line="220" w:lineRule="exact"/>
              <w:ind w:firstLineChars="100" w:firstLine="180"/>
              <w:rPr>
                <w:rFonts w:asciiTheme="minorEastAsia" w:hAnsiTheme="minorEastAsia" w:cs="ＭＳ Ｐゴシック"/>
                <w:color w:val="000000" w:themeColor="text1"/>
                <w:kern w:val="0"/>
                <w:sz w:val="18"/>
                <w:szCs w:val="18"/>
              </w:rPr>
            </w:pPr>
            <w:r>
              <w:rPr>
                <w:rFonts w:asciiTheme="minorEastAsia" w:hAnsiTheme="minorEastAsia" w:cs="ＭＳ Ｐゴシック" w:hint="eastAsia"/>
                <w:color w:val="000000" w:themeColor="text1"/>
                <w:kern w:val="0"/>
                <w:sz w:val="18"/>
                <w:szCs w:val="18"/>
              </w:rPr>
              <w:t>Ｃ</w:t>
            </w:r>
            <w:r w:rsidR="00B40B17" w:rsidRPr="00621674">
              <w:rPr>
                <w:rFonts w:asciiTheme="minorEastAsia" w:hAnsiTheme="minorEastAsia" w:cs="ＭＳ Ｐゴシック" w:hint="eastAsia"/>
                <w:color w:val="000000" w:themeColor="text1"/>
                <w:kern w:val="0"/>
                <w:sz w:val="18"/>
                <w:szCs w:val="18"/>
              </w:rPr>
              <w:t xml:space="preserve">　</w:t>
            </w:r>
            <w:r>
              <w:rPr>
                <w:rFonts w:asciiTheme="minorEastAsia" w:hAnsiTheme="minorEastAsia" w:cs="ＭＳ Ｐゴシック" w:hint="eastAsia"/>
                <w:color w:val="000000" w:themeColor="text1"/>
                <w:kern w:val="0"/>
                <w:sz w:val="18"/>
                <w:szCs w:val="18"/>
              </w:rPr>
              <w:t>近現代の日本と世界</w:t>
            </w:r>
          </w:p>
          <w:p w:rsidR="00B40B17" w:rsidRPr="00621674" w:rsidRDefault="00B40B17" w:rsidP="00B40B17">
            <w:pPr>
              <w:spacing w:line="220" w:lineRule="exact"/>
              <w:ind w:firstLineChars="200" w:firstLine="360"/>
              <w:rPr>
                <w:rFonts w:asciiTheme="minorEastAsia" w:hAnsiTheme="minorEastAsia" w:cs="ＭＳ Ｐゴシック"/>
                <w:color w:val="000000" w:themeColor="text1"/>
                <w:kern w:val="0"/>
                <w:sz w:val="18"/>
                <w:szCs w:val="18"/>
              </w:rPr>
            </w:pPr>
            <w:r w:rsidRPr="00621674">
              <w:rPr>
                <w:rFonts w:asciiTheme="minorEastAsia" w:hAnsiTheme="minorEastAsia" w:cs="ＭＳ Ｐゴシック" w:hint="eastAsia"/>
                <w:color w:val="000000" w:themeColor="text1"/>
                <w:kern w:val="0"/>
                <w:sz w:val="18"/>
                <w:szCs w:val="18"/>
              </w:rPr>
              <w:t>(</w:t>
            </w:r>
            <w:r w:rsidR="0095018D">
              <w:rPr>
                <w:rFonts w:asciiTheme="minorEastAsia" w:hAnsiTheme="minorEastAsia" w:cs="ＭＳ Ｐゴシック"/>
                <w:color w:val="000000" w:themeColor="text1"/>
                <w:kern w:val="0"/>
                <w:sz w:val="18"/>
                <w:szCs w:val="18"/>
              </w:rPr>
              <w:t>2</w:t>
            </w:r>
            <w:r w:rsidRPr="00621674">
              <w:rPr>
                <w:rFonts w:asciiTheme="minorEastAsia" w:hAnsiTheme="minorEastAsia" w:cs="ＭＳ Ｐゴシック" w:hint="eastAsia"/>
                <w:color w:val="000000" w:themeColor="text1"/>
                <w:kern w:val="0"/>
                <w:sz w:val="18"/>
                <w:szCs w:val="18"/>
              </w:rPr>
              <w:t xml:space="preserve">)　</w:t>
            </w:r>
            <w:r w:rsidR="0095018D">
              <w:rPr>
                <w:rFonts w:asciiTheme="minorEastAsia" w:hAnsiTheme="minorEastAsia" w:cs="ＭＳ Ｐゴシック" w:hint="eastAsia"/>
                <w:color w:val="000000" w:themeColor="text1"/>
                <w:kern w:val="0"/>
                <w:sz w:val="18"/>
                <w:szCs w:val="18"/>
              </w:rPr>
              <w:t>現代の日本と世界</w:t>
            </w:r>
          </w:p>
          <w:p w:rsidR="00B40B17" w:rsidRPr="00621674" w:rsidRDefault="00B40B17" w:rsidP="000B3E5F">
            <w:pPr>
              <w:spacing w:line="240" w:lineRule="exact"/>
              <w:ind w:firstLineChars="350" w:firstLine="630"/>
              <w:rPr>
                <w:rFonts w:asciiTheme="minorEastAsia" w:hAnsiTheme="minorEastAsia" w:cs="ＭＳ Ｐゴシック"/>
                <w:color w:val="000000" w:themeColor="text1"/>
                <w:kern w:val="0"/>
                <w:sz w:val="18"/>
                <w:szCs w:val="18"/>
              </w:rPr>
            </w:pPr>
            <w:r w:rsidRPr="00621674">
              <w:rPr>
                <w:rFonts w:asciiTheme="minorEastAsia" w:hAnsiTheme="minorEastAsia" w:cs="ＭＳ Ｐゴシック" w:hint="eastAsia"/>
                <w:color w:val="000000" w:themeColor="text1"/>
                <w:kern w:val="0"/>
                <w:sz w:val="18"/>
                <w:szCs w:val="18"/>
              </w:rPr>
              <w:t>ア　次のような知識を身に付けること。</w:t>
            </w:r>
          </w:p>
          <w:p w:rsidR="00B40B17" w:rsidRPr="00621674" w:rsidRDefault="00B40B17" w:rsidP="000B3E5F">
            <w:pPr>
              <w:spacing w:line="240" w:lineRule="exact"/>
              <w:ind w:firstLineChars="450" w:firstLine="810"/>
              <w:rPr>
                <w:rFonts w:asciiTheme="minorEastAsia" w:hAnsiTheme="minorEastAsia" w:cs="ＭＳ Ｐゴシック"/>
                <w:color w:val="000000" w:themeColor="text1"/>
                <w:kern w:val="0"/>
                <w:sz w:val="18"/>
                <w:szCs w:val="18"/>
              </w:rPr>
            </w:pPr>
            <w:r w:rsidRPr="00621674">
              <w:rPr>
                <w:rFonts w:asciiTheme="minorEastAsia" w:hAnsiTheme="minorEastAsia" w:cs="ＭＳ Ｐゴシック" w:hint="eastAsia"/>
                <w:color w:val="000000" w:themeColor="text1"/>
                <w:kern w:val="0"/>
                <w:sz w:val="18"/>
                <w:szCs w:val="18"/>
              </w:rPr>
              <w:t>(</w:t>
            </w:r>
            <w:r w:rsidR="0095018D">
              <w:rPr>
                <w:rFonts w:asciiTheme="minorEastAsia" w:hAnsiTheme="minorEastAsia" w:cs="ＭＳ Ｐゴシック" w:hint="eastAsia"/>
                <w:color w:val="000000" w:themeColor="text1"/>
                <w:kern w:val="0"/>
                <w:sz w:val="18"/>
                <w:szCs w:val="18"/>
              </w:rPr>
              <w:t>ｱ</w:t>
            </w:r>
            <w:r w:rsidRPr="00621674">
              <w:rPr>
                <w:rFonts w:asciiTheme="minorEastAsia" w:hAnsiTheme="minorEastAsia" w:cs="ＭＳ Ｐゴシック" w:hint="eastAsia"/>
                <w:color w:val="000000" w:themeColor="text1"/>
                <w:kern w:val="0"/>
                <w:sz w:val="18"/>
                <w:szCs w:val="18"/>
              </w:rPr>
              <w:t xml:space="preserve">)　</w:t>
            </w:r>
            <w:r w:rsidR="0095018D" w:rsidRPr="0095018D">
              <w:rPr>
                <w:rFonts w:asciiTheme="minorEastAsia" w:hAnsiTheme="minorEastAsia" w:cs="ＭＳ Ｐゴシック" w:hint="eastAsia"/>
                <w:color w:val="000000" w:themeColor="text1"/>
                <w:kern w:val="0"/>
                <w:sz w:val="18"/>
                <w:szCs w:val="18"/>
              </w:rPr>
              <w:t>日本の民主化と冷戦下の国際社会</w:t>
            </w:r>
          </w:p>
          <w:p w:rsidR="0095018D" w:rsidRDefault="0095018D" w:rsidP="000B3E5F">
            <w:pPr>
              <w:spacing w:line="240" w:lineRule="exact"/>
              <w:ind w:left="1259"/>
              <w:rPr>
                <w:rFonts w:asciiTheme="minorEastAsia" w:hAnsiTheme="minorEastAsia" w:cs="ＭＳ Ｐゴシック"/>
                <w:color w:val="000000" w:themeColor="text1"/>
                <w:kern w:val="0"/>
                <w:sz w:val="18"/>
                <w:szCs w:val="18"/>
              </w:rPr>
            </w:pPr>
            <w:r w:rsidRPr="0095018D">
              <w:rPr>
                <w:rFonts w:asciiTheme="minorEastAsia" w:hAnsiTheme="minorEastAsia" w:cs="ＭＳ Ｐゴシック" w:hint="eastAsia"/>
                <w:color w:val="000000" w:themeColor="text1"/>
                <w:kern w:val="0"/>
                <w:sz w:val="18"/>
                <w:szCs w:val="18"/>
              </w:rPr>
              <w:t>冷戦、我が国の民主化と再建の過程、国際社会への復帰などを基に、第二次世界大戦後の諸</w:t>
            </w:r>
          </w:p>
          <w:p w:rsidR="00B40B17" w:rsidRPr="0095018D" w:rsidRDefault="0095018D" w:rsidP="00116465">
            <w:pPr>
              <w:spacing w:line="240" w:lineRule="exact"/>
              <w:ind w:firstLineChars="600" w:firstLine="1080"/>
              <w:rPr>
                <w:rFonts w:asciiTheme="minorEastAsia" w:hAnsiTheme="minorEastAsia" w:cs="ＭＳ Ｐゴシック"/>
                <w:color w:val="000000" w:themeColor="text1"/>
                <w:kern w:val="0"/>
                <w:sz w:val="18"/>
                <w:szCs w:val="18"/>
              </w:rPr>
            </w:pPr>
            <w:r w:rsidRPr="0095018D">
              <w:rPr>
                <w:rFonts w:asciiTheme="minorEastAsia" w:hAnsiTheme="minorEastAsia" w:cs="ＭＳ Ｐゴシック" w:hint="eastAsia"/>
                <w:color w:val="000000" w:themeColor="text1"/>
                <w:kern w:val="0"/>
                <w:sz w:val="18"/>
                <w:szCs w:val="18"/>
              </w:rPr>
              <w:t>改革の特色や世界の動きの中で新しい日本の建設が進められたことを理解すること。</w:t>
            </w:r>
          </w:p>
        </w:tc>
      </w:tr>
      <w:tr w:rsidR="00621674" w:rsidRPr="00621674" w:rsidTr="0063654A">
        <w:trPr>
          <w:trHeight w:val="1266"/>
          <w:tblHeader/>
        </w:trPr>
        <w:tc>
          <w:tcPr>
            <w:tcW w:w="1844" w:type="dxa"/>
            <w:vMerge/>
            <w:tcBorders>
              <w:bottom w:val="single" w:sz="4" w:space="0" w:color="auto"/>
            </w:tcBorders>
          </w:tcPr>
          <w:p w:rsidR="001555B9" w:rsidRPr="00621674" w:rsidRDefault="001555B9" w:rsidP="00EE576B">
            <w:pPr>
              <w:spacing w:line="240" w:lineRule="exact"/>
              <w:rPr>
                <w:rFonts w:asciiTheme="minorEastAsia" w:hAnsiTheme="minorEastAsia"/>
                <w:color w:val="000000" w:themeColor="text1"/>
                <w:sz w:val="18"/>
                <w:szCs w:val="18"/>
              </w:rPr>
            </w:pPr>
          </w:p>
        </w:tc>
        <w:tc>
          <w:tcPr>
            <w:tcW w:w="8930" w:type="dxa"/>
            <w:tcBorders>
              <w:bottom w:val="single" w:sz="4" w:space="0" w:color="auto"/>
            </w:tcBorders>
            <w:shd w:val="clear" w:color="auto" w:fill="auto"/>
          </w:tcPr>
          <w:p w:rsidR="001555B9" w:rsidRPr="00621674" w:rsidRDefault="001555B9" w:rsidP="00D63B0B">
            <w:pPr>
              <w:widowControl/>
              <w:shd w:val="clear" w:color="auto" w:fill="FFFFFF"/>
              <w:spacing w:line="220" w:lineRule="exact"/>
              <w:ind w:left="1"/>
              <w:jc w:val="left"/>
              <w:rPr>
                <w:rFonts w:asciiTheme="minorEastAsia" w:hAnsiTheme="minorEastAsia" w:cs="ＭＳ 明朝"/>
                <w:color w:val="000000" w:themeColor="text1"/>
                <w:sz w:val="18"/>
                <w:szCs w:val="18"/>
              </w:rPr>
            </w:pPr>
            <w:r w:rsidRPr="00621674">
              <w:rPr>
                <w:rFonts w:asciiTheme="minorEastAsia" w:hAnsiTheme="minorEastAsia" w:cs="ＭＳ 明朝" w:hint="eastAsia"/>
                <w:color w:val="000000" w:themeColor="text1"/>
                <w:sz w:val="18"/>
                <w:szCs w:val="18"/>
              </w:rPr>
              <w:t>≪　中学校学習指導要領</w:t>
            </w:r>
            <w:r w:rsidR="00554557" w:rsidRPr="00621674">
              <w:rPr>
                <w:rFonts w:asciiTheme="minorEastAsia" w:hAnsiTheme="minorEastAsia" w:cs="ＭＳ 明朝" w:hint="eastAsia"/>
                <w:color w:val="000000" w:themeColor="text1"/>
                <w:sz w:val="18"/>
                <w:szCs w:val="18"/>
              </w:rPr>
              <w:t xml:space="preserve">　</w:t>
            </w:r>
            <w:r w:rsidR="00095FEE" w:rsidRPr="00621674">
              <w:rPr>
                <w:rFonts w:asciiTheme="minorEastAsia" w:hAnsiTheme="minorEastAsia" w:cs="ＭＳ 明朝" w:hint="eastAsia"/>
                <w:color w:val="000000" w:themeColor="text1"/>
                <w:sz w:val="18"/>
                <w:szCs w:val="18"/>
              </w:rPr>
              <w:t>P</w:t>
            </w:r>
            <w:r w:rsidR="000B3E5F">
              <w:rPr>
                <w:rFonts w:asciiTheme="minorEastAsia" w:hAnsiTheme="minorEastAsia" w:cs="ＭＳ 明朝"/>
                <w:color w:val="000000" w:themeColor="text1"/>
                <w:sz w:val="18"/>
                <w:szCs w:val="18"/>
              </w:rPr>
              <w:t>60</w:t>
            </w:r>
            <w:r w:rsidR="006A1687" w:rsidRPr="00621674">
              <w:rPr>
                <w:rFonts w:asciiTheme="minorEastAsia" w:hAnsiTheme="minorEastAsia" w:cs="ＭＳ 明朝" w:hint="eastAsia"/>
                <w:color w:val="000000" w:themeColor="text1"/>
                <w:sz w:val="18"/>
                <w:szCs w:val="18"/>
              </w:rPr>
              <w:t xml:space="preserve">　社会　〔公民的分野〕　２</w:t>
            </w:r>
            <w:r w:rsidRPr="00621674">
              <w:rPr>
                <w:rFonts w:asciiTheme="minorEastAsia" w:hAnsiTheme="minorEastAsia" w:cs="ＭＳ 明朝" w:hint="eastAsia"/>
                <w:color w:val="000000" w:themeColor="text1"/>
                <w:sz w:val="18"/>
                <w:szCs w:val="18"/>
              </w:rPr>
              <w:t>内容　≫</w:t>
            </w:r>
          </w:p>
          <w:p w:rsidR="00FD66F3" w:rsidRPr="00621674" w:rsidRDefault="00220F1E" w:rsidP="00220F1E">
            <w:pPr>
              <w:widowControl/>
              <w:shd w:val="clear" w:color="auto" w:fill="FFFFFF"/>
              <w:spacing w:line="220" w:lineRule="exact"/>
              <w:ind w:firstLineChars="100" w:firstLine="180"/>
              <w:jc w:val="left"/>
              <w:rPr>
                <w:rFonts w:asciiTheme="minorEastAsia" w:hAnsiTheme="minorEastAsia" w:cs="ＭＳ 明朝"/>
                <w:color w:val="000000" w:themeColor="text1"/>
                <w:sz w:val="18"/>
                <w:szCs w:val="18"/>
              </w:rPr>
            </w:pPr>
            <w:r w:rsidRPr="00621674">
              <w:rPr>
                <w:rFonts w:asciiTheme="minorEastAsia" w:hAnsiTheme="minorEastAsia" w:cs="ＭＳ 明朝" w:hint="eastAsia"/>
                <w:color w:val="000000" w:themeColor="text1"/>
                <w:sz w:val="18"/>
                <w:szCs w:val="18"/>
              </w:rPr>
              <w:t>Ｃ　私たちと政治</w:t>
            </w:r>
          </w:p>
          <w:p w:rsidR="00220F1E" w:rsidRPr="00621674" w:rsidRDefault="00220F1E" w:rsidP="00220F1E">
            <w:pPr>
              <w:widowControl/>
              <w:shd w:val="clear" w:color="auto" w:fill="FFFFFF"/>
              <w:spacing w:line="220" w:lineRule="exact"/>
              <w:ind w:left="1" w:firstLineChars="200" w:firstLine="360"/>
              <w:jc w:val="left"/>
              <w:rPr>
                <w:rFonts w:asciiTheme="minorEastAsia" w:hAnsiTheme="minorEastAsia" w:cs="ＭＳ 明朝"/>
                <w:color w:val="000000" w:themeColor="text1"/>
                <w:sz w:val="18"/>
                <w:szCs w:val="18"/>
              </w:rPr>
            </w:pPr>
            <w:r w:rsidRPr="00621674">
              <w:rPr>
                <w:rFonts w:asciiTheme="minorEastAsia" w:hAnsiTheme="minorEastAsia" w:cs="ＭＳ 明朝" w:hint="eastAsia"/>
                <w:color w:val="000000" w:themeColor="text1"/>
                <w:sz w:val="18"/>
                <w:szCs w:val="18"/>
              </w:rPr>
              <w:t>(2)　民主政治と政治参加</w:t>
            </w:r>
          </w:p>
          <w:p w:rsidR="00220F1E" w:rsidRPr="00621674" w:rsidRDefault="00220F1E" w:rsidP="00220F1E">
            <w:pPr>
              <w:widowControl/>
              <w:shd w:val="clear" w:color="auto" w:fill="FFFFFF"/>
              <w:spacing w:line="220" w:lineRule="exact"/>
              <w:ind w:left="1" w:firstLineChars="350" w:firstLine="630"/>
              <w:jc w:val="left"/>
              <w:rPr>
                <w:rFonts w:asciiTheme="minorEastAsia" w:hAnsiTheme="minorEastAsia" w:cs="ＭＳ 明朝"/>
                <w:color w:val="000000" w:themeColor="text1"/>
                <w:sz w:val="18"/>
                <w:szCs w:val="18"/>
              </w:rPr>
            </w:pPr>
            <w:r w:rsidRPr="00621674">
              <w:rPr>
                <w:rFonts w:asciiTheme="minorEastAsia" w:hAnsiTheme="minorEastAsia" w:cs="ＭＳ 明朝" w:hint="eastAsia"/>
                <w:color w:val="000000" w:themeColor="text1"/>
                <w:sz w:val="18"/>
                <w:szCs w:val="18"/>
              </w:rPr>
              <w:t>ア　次のような知識を身に付けること。</w:t>
            </w:r>
          </w:p>
          <w:p w:rsidR="00317CEE" w:rsidRDefault="00220F1E" w:rsidP="00317CEE">
            <w:pPr>
              <w:widowControl/>
              <w:shd w:val="clear" w:color="auto" w:fill="FFFFFF"/>
              <w:spacing w:line="220" w:lineRule="exact"/>
              <w:ind w:firstLineChars="450" w:firstLine="810"/>
              <w:jc w:val="left"/>
              <w:rPr>
                <w:rFonts w:asciiTheme="minorEastAsia" w:hAnsiTheme="minorEastAsia" w:cs="ＭＳ 明朝"/>
                <w:color w:val="000000" w:themeColor="text1"/>
                <w:sz w:val="18"/>
                <w:szCs w:val="18"/>
              </w:rPr>
            </w:pPr>
            <w:r w:rsidRPr="00621674">
              <w:rPr>
                <w:rFonts w:asciiTheme="minorEastAsia" w:hAnsiTheme="minorEastAsia" w:cs="ＭＳ 明朝" w:hint="eastAsia"/>
                <w:color w:val="000000" w:themeColor="text1"/>
                <w:sz w:val="18"/>
                <w:szCs w:val="18"/>
              </w:rPr>
              <w:t>(</w:t>
            </w:r>
            <w:r w:rsidR="000B3E5F">
              <w:rPr>
                <w:rFonts w:asciiTheme="minorEastAsia" w:hAnsiTheme="minorEastAsia" w:cs="ＭＳ 明朝" w:hint="eastAsia"/>
                <w:color w:val="000000" w:themeColor="text1"/>
                <w:sz w:val="18"/>
                <w:szCs w:val="18"/>
              </w:rPr>
              <w:t>ｳ</w:t>
            </w:r>
            <w:r w:rsidRPr="00621674">
              <w:rPr>
                <w:rFonts w:asciiTheme="minorEastAsia" w:hAnsiTheme="minorEastAsia" w:cs="ＭＳ 明朝" w:hint="eastAsia"/>
                <w:color w:val="000000" w:themeColor="text1"/>
                <w:sz w:val="18"/>
                <w:szCs w:val="18"/>
              </w:rPr>
              <w:t xml:space="preserve">)　</w:t>
            </w:r>
            <w:r w:rsidR="0063654A" w:rsidRPr="0063654A">
              <w:rPr>
                <w:rFonts w:asciiTheme="minorEastAsia" w:hAnsiTheme="minorEastAsia" w:cs="ＭＳ 明朝" w:hint="eastAsia"/>
                <w:color w:val="000000" w:themeColor="text1"/>
                <w:sz w:val="18"/>
                <w:szCs w:val="18"/>
              </w:rPr>
              <w:t>国民の権利を守り、社会の秩序を維持するために、法に基づく公正な裁判の保障があること</w:t>
            </w:r>
          </w:p>
          <w:p w:rsidR="00220F1E" w:rsidRPr="0063654A" w:rsidRDefault="0063654A" w:rsidP="00317CEE">
            <w:pPr>
              <w:widowControl/>
              <w:shd w:val="clear" w:color="auto" w:fill="FFFFFF"/>
              <w:spacing w:line="220" w:lineRule="exact"/>
              <w:ind w:firstLineChars="600" w:firstLine="1080"/>
              <w:jc w:val="left"/>
              <w:rPr>
                <w:rFonts w:asciiTheme="minorEastAsia" w:hAnsiTheme="minorEastAsia" w:cs="ＭＳ 明朝"/>
                <w:color w:val="000000" w:themeColor="text1"/>
                <w:sz w:val="18"/>
                <w:szCs w:val="18"/>
              </w:rPr>
            </w:pPr>
            <w:r w:rsidRPr="0063654A">
              <w:rPr>
                <w:rFonts w:asciiTheme="minorEastAsia" w:hAnsiTheme="minorEastAsia" w:cs="ＭＳ 明朝" w:hint="eastAsia"/>
                <w:color w:val="000000" w:themeColor="text1"/>
                <w:sz w:val="18"/>
                <w:szCs w:val="18"/>
              </w:rPr>
              <w:t>について理解すること。</w:t>
            </w:r>
          </w:p>
        </w:tc>
      </w:tr>
      <w:tr w:rsidR="00621674" w:rsidRPr="00621674" w:rsidTr="00C91833">
        <w:trPr>
          <w:trHeight w:val="1307"/>
          <w:tblHeader/>
        </w:trPr>
        <w:tc>
          <w:tcPr>
            <w:tcW w:w="1844" w:type="dxa"/>
            <w:tcBorders>
              <w:top w:val="single" w:sz="4" w:space="0" w:color="auto"/>
              <w:bottom w:val="single" w:sz="4" w:space="0" w:color="auto"/>
            </w:tcBorders>
          </w:tcPr>
          <w:p w:rsidR="001555B9" w:rsidRPr="00621674" w:rsidRDefault="001555B9" w:rsidP="00EE576B">
            <w:pPr>
              <w:spacing w:line="24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中学校・数学</w:t>
            </w:r>
          </w:p>
          <w:p w:rsidR="001555B9" w:rsidRPr="00621674" w:rsidRDefault="001555B9" w:rsidP="00EE576B">
            <w:pPr>
              <w:spacing w:line="240" w:lineRule="exact"/>
              <w:rPr>
                <w:rFonts w:asciiTheme="minorEastAsia" w:hAnsiTheme="minorEastAsia"/>
                <w:color w:val="000000" w:themeColor="text1"/>
                <w:sz w:val="18"/>
                <w:szCs w:val="18"/>
              </w:rPr>
            </w:pPr>
          </w:p>
        </w:tc>
        <w:tc>
          <w:tcPr>
            <w:tcW w:w="8930" w:type="dxa"/>
            <w:tcBorders>
              <w:top w:val="single" w:sz="4" w:space="0" w:color="auto"/>
              <w:bottom w:val="single" w:sz="4" w:space="0" w:color="auto"/>
            </w:tcBorders>
            <w:shd w:val="clear" w:color="auto" w:fill="auto"/>
          </w:tcPr>
          <w:p w:rsidR="001555B9" w:rsidRPr="00621674" w:rsidRDefault="001555B9" w:rsidP="00D63B0B">
            <w:pPr>
              <w:spacing w:line="22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　中学校学習指導要領　P</w:t>
            </w:r>
            <w:r w:rsidR="006818C6" w:rsidRPr="00621674">
              <w:rPr>
                <w:rFonts w:asciiTheme="minorEastAsia" w:hAnsiTheme="minorEastAsia" w:hint="eastAsia"/>
                <w:color w:val="000000" w:themeColor="text1"/>
                <w:sz w:val="18"/>
                <w:szCs w:val="18"/>
              </w:rPr>
              <w:t>7</w:t>
            </w:r>
            <w:r w:rsidR="0063654A">
              <w:rPr>
                <w:rFonts w:asciiTheme="minorEastAsia" w:hAnsiTheme="minorEastAsia"/>
                <w:color w:val="000000" w:themeColor="text1"/>
                <w:sz w:val="18"/>
                <w:szCs w:val="18"/>
              </w:rPr>
              <w:t>1</w:t>
            </w:r>
            <w:r w:rsidRPr="00621674">
              <w:rPr>
                <w:rFonts w:asciiTheme="minorEastAsia" w:hAnsiTheme="minorEastAsia" w:hint="eastAsia"/>
                <w:color w:val="000000" w:themeColor="text1"/>
                <w:sz w:val="18"/>
                <w:szCs w:val="18"/>
              </w:rPr>
              <w:t xml:space="preserve">　数学</w:t>
            </w:r>
            <w:r w:rsidR="00905848" w:rsidRPr="00621674">
              <w:rPr>
                <w:rFonts w:asciiTheme="minorEastAsia" w:hAnsiTheme="minorEastAsia" w:hint="eastAsia"/>
                <w:color w:val="000000" w:themeColor="text1"/>
                <w:sz w:val="18"/>
                <w:szCs w:val="18"/>
              </w:rPr>
              <w:t xml:space="preserve">　</w:t>
            </w:r>
            <w:r w:rsidRPr="00621674">
              <w:rPr>
                <w:rFonts w:asciiTheme="minorEastAsia" w:hAnsiTheme="minorEastAsia" w:hint="eastAsia"/>
                <w:color w:val="000000" w:themeColor="text1"/>
                <w:sz w:val="18"/>
                <w:szCs w:val="18"/>
              </w:rPr>
              <w:t>〔第</w:t>
            </w:r>
            <w:r w:rsidR="0063654A">
              <w:rPr>
                <w:rFonts w:asciiTheme="minorEastAsia" w:hAnsiTheme="minorEastAsia" w:hint="eastAsia"/>
                <w:color w:val="000000" w:themeColor="text1"/>
                <w:sz w:val="18"/>
                <w:szCs w:val="18"/>
              </w:rPr>
              <w:t>２</w:t>
            </w:r>
            <w:r w:rsidRPr="00621674">
              <w:rPr>
                <w:rFonts w:asciiTheme="minorEastAsia" w:hAnsiTheme="minorEastAsia" w:hint="eastAsia"/>
                <w:color w:val="000000" w:themeColor="text1"/>
                <w:sz w:val="18"/>
                <w:szCs w:val="18"/>
              </w:rPr>
              <w:t>学年〕</w:t>
            </w:r>
            <w:r w:rsidR="0015458D" w:rsidRPr="00621674">
              <w:rPr>
                <w:rFonts w:asciiTheme="minorEastAsia" w:hAnsiTheme="minorEastAsia" w:hint="eastAsia"/>
                <w:color w:val="000000" w:themeColor="text1"/>
                <w:sz w:val="18"/>
                <w:szCs w:val="18"/>
              </w:rPr>
              <w:t xml:space="preserve">　</w:t>
            </w:r>
            <w:r w:rsidR="00B67C35" w:rsidRPr="00621674">
              <w:rPr>
                <w:rFonts w:asciiTheme="minorEastAsia" w:hAnsiTheme="minorEastAsia" w:hint="eastAsia"/>
                <w:color w:val="000000" w:themeColor="text1"/>
                <w:sz w:val="18"/>
                <w:szCs w:val="18"/>
              </w:rPr>
              <w:t>２</w:t>
            </w:r>
            <w:r w:rsidRPr="00621674">
              <w:rPr>
                <w:rFonts w:asciiTheme="minorEastAsia" w:hAnsiTheme="minorEastAsia" w:hint="eastAsia"/>
                <w:color w:val="000000" w:themeColor="text1"/>
                <w:sz w:val="18"/>
                <w:szCs w:val="18"/>
              </w:rPr>
              <w:t>内容　≫</w:t>
            </w:r>
          </w:p>
          <w:p w:rsidR="00FD66F3" w:rsidRPr="00621674" w:rsidRDefault="0063654A" w:rsidP="006818C6">
            <w:pPr>
              <w:spacing w:line="220" w:lineRule="exact"/>
              <w:ind w:firstLineChars="100" w:firstLine="18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Ｃ</w:t>
            </w:r>
            <w:r w:rsidR="006818C6" w:rsidRPr="00621674">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関数</w:t>
            </w:r>
          </w:p>
          <w:p w:rsidR="006818C6" w:rsidRPr="00621674" w:rsidRDefault="006818C6" w:rsidP="006818C6">
            <w:pPr>
              <w:spacing w:line="220" w:lineRule="exact"/>
              <w:ind w:leftChars="171" w:left="674" w:hangingChars="175" w:hanging="315"/>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w:t>
            </w:r>
            <w:r w:rsidR="0063654A">
              <w:rPr>
                <w:rFonts w:asciiTheme="minorEastAsia" w:hAnsiTheme="minorEastAsia"/>
                <w:color w:val="000000" w:themeColor="text1"/>
                <w:sz w:val="18"/>
                <w:szCs w:val="18"/>
              </w:rPr>
              <w:t>1</w:t>
            </w:r>
            <w:r w:rsidRPr="00621674">
              <w:rPr>
                <w:rFonts w:asciiTheme="minorEastAsia" w:hAnsiTheme="minorEastAsia" w:hint="eastAsia"/>
                <w:color w:val="000000" w:themeColor="text1"/>
                <w:sz w:val="18"/>
                <w:szCs w:val="18"/>
              </w:rPr>
              <w:t xml:space="preserve">)　</w:t>
            </w:r>
            <w:r w:rsidR="0063654A" w:rsidRPr="0063654A">
              <w:rPr>
                <w:rFonts w:ascii="Century" w:eastAsia="ＭＳ 明朝" w:hAnsi="Century" w:cs="Times New Roman" w:hint="eastAsia"/>
              </w:rPr>
              <w:t xml:space="preserve"> </w:t>
            </w:r>
            <w:r w:rsidR="0063654A" w:rsidRPr="0063654A">
              <w:rPr>
                <w:rFonts w:asciiTheme="minorEastAsia" w:hAnsiTheme="minorEastAsia" w:hint="eastAsia"/>
                <w:color w:val="000000" w:themeColor="text1"/>
                <w:sz w:val="18"/>
                <w:szCs w:val="18"/>
              </w:rPr>
              <w:t>一次関数について</w:t>
            </w:r>
            <w:r w:rsidR="005117E7">
              <w:rPr>
                <w:rFonts w:asciiTheme="minorEastAsia" w:hAnsiTheme="minorEastAsia" w:hint="eastAsia"/>
                <w:color w:val="000000" w:themeColor="text1"/>
                <w:sz w:val="18"/>
                <w:szCs w:val="18"/>
              </w:rPr>
              <w:t>、</w:t>
            </w:r>
            <w:r w:rsidR="0063654A" w:rsidRPr="0063654A">
              <w:rPr>
                <w:rFonts w:asciiTheme="minorEastAsia" w:hAnsiTheme="minorEastAsia" w:hint="eastAsia"/>
                <w:color w:val="000000" w:themeColor="text1"/>
                <w:sz w:val="18"/>
                <w:szCs w:val="18"/>
              </w:rPr>
              <w:t>数学的活動を通して</w:t>
            </w:r>
            <w:r w:rsidR="005117E7">
              <w:rPr>
                <w:rFonts w:asciiTheme="minorEastAsia" w:hAnsiTheme="minorEastAsia" w:hint="eastAsia"/>
                <w:color w:val="000000" w:themeColor="text1"/>
                <w:sz w:val="18"/>
                <w:szCs w:val="18"/>
              </w:rPr>
              <w:t>、</w:t>
            </w:r>
            <w:r w:rsidR="0063654A" w:rsidRPr="0063654A">
              <w:rPr>
                <w:rFonts w:asciiTheme="minorEastAsia" w:hAnsiTheme="minorEastAsia" w:hint="eastAsia"/>
                <w:color w:val="000000" w:themeColor="text1"/>
                <w:sz w:val="18"/>
                <w:szCs w:val="18"/>
              </w:rPr>
              <w:t>次の事項を身に付けることができるよう指導する。</w:t>
            </w:r>
          </w:p>
          <w:p w:rsidR="006818C6" w:rsidRPr="00621674" w:rsidRDefault="0063654A" w:rsidP="006818C6">
            <w:pPr>
              <w:spacing w:line="220" w:lineRule="exact"/>
              <w:ind w:leftChars="321" w:left="719" w:hangingChars="25" w:hanging="45"/>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イ</w:t>
            </w:r>
            <w:r w:rsidR="006818C6" w:rsidRPr="00621674">
              <w:rPr>
                <w:rFonts w:asciiTheme="minorEastAsia" w:hAnsiTheme="minorEastAsia" w:hint="eastAsia"/>
                <w:color w:val="000000" w:themeColor="text1"/>
                <w:sz w:val="18"/>
                <w:szCs w:val="18"/>
              </w:rPr>
              <w:t xml:space="preserve">　次のような</w:t>
            </w:r>
            <w:r>
              <w:rPr>
                <w:rFonts w:asciiTheme="minorEastAsia" w:hAnsiTheme="minorEastAsia" w:hint="eastAsia"/>
                <w:color w:val="000000" w:themeColor="text1"/>
                <w:sz w:val="18"/>
                <w:szCs w:val="18"/>
              </w:rPr>
              <w:t>思考力、判断力、表現力等を</w:t>
            </w:r>
            <w:r w:rsidR="006818C6" w:rsidRPr="00621674">
              <w:rPr>
                <w:rFonts w:asciiTheme="minorEastAsia" w:hAnsiTheme="minorEastAsia" w:hint="eastAsia"/>
                <w:color w:val="000000" w:themeColor="text1"/>
                <w:sz w:val="18"/>
                <w:szCs w:val="18"/>
              </w:rPr>
              <w:t>身に付けること。</w:t>
            </w:r>
          </w:p>
          <w:p w:rsidR="0063654A" w:rsidRDefault="0063654A" w:rsidP="0063654A">
            <w:pPr>
              <w:pStyle w:val="a6"/>
              <w:numPr>
                <w:ilvl w:val="0"/>
                <w:numId w:val="38"/>
              </w:numPr>
              <w:spacing w:line="220" w:lineRule="exact"/>
              <w:ind w:leftChars="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w:t>
            </w:r>
            <w:r w:rsidRPr="0063654A">
              <w:rPr>
                <w:rFonts w:asciiTheme="minorEastAsia" w:hAnsiTheme="minorEastAsia" w:hint="eastAsia"/>
                <w:color w:val="000000" w:themeColor="text1"/>
                <w:sz w:val="18"/>
                <w:szCs w:val="18"/>
              </w:rPr>
              <w:t>一次関数として捉えられる二つの数量について、変化や対応の特徴を見いだし、表、式、グ</w:t>
            </w:r>
          </w:p>
          <w:p w:rsidR="006818C6" w:rsidRPr="00621674" w:rsidRDefault="0063654A" w:rsidP="00116465">
            <w:pPr>
              <w:spacing w:line="220" w:lineRule="exact"/>
              <w:ind w:firstLineChars="650" w:firstLine="1170"/>
              <w:rPr>
                <w:rFonts w:asciiTheme="minorEastAsia" w:hAnsiTheme="minorEastAsia"/>
                <w:color w:val="000000" w:themeColor="text1"/>
                <w:sz w:val="18"/>
                <w:szCs w:val="18"/>
              </w:rPr>
            </w:pPr>
            <w:r w:rsidRPr="0063654A">
              <w:rPr>
                <w:rFonts w:asciiTheme="minorEastAsia" w:hAnsiTheme="minorEastAsia" w:hint="eastAsia"/>
                <w:color w:val="000000" w:themeColor="text1"/>
                <w:sz w:val="18"/>
                <w:szCs w:val="18"/>
              </w:rPr>
              <w:t>ラフを相互に関連付けて考察し表現すること。</w:t>
            </w:r>
          </w:p>
        </w:tc>
      </w:tr>
      <w:tr w:rsidR="00621674" w:rsidRPr="00621674" w:rsidTr="00C90A20">
        <w:trPr>
          <w:trHeight w:val="1721"/>
          <w:tblHeader/>
        </w:trPr>
        <w:tc>
          <w:tcPr>
            <w:tcW w:w="1844" w:type="dxa"/>
            <w:vMerge w:val="restart"/>
            <w:tcBorders>
              <w:top w:val="single" w:sz="4" w:space="0" w:color="auto"/>
            </w:tcBorders>
          </w:tcPr>
          <w:p w:rsidR="001555B9" w:rsidRPr="00621674" w:rsidRDefault="001555B9" w:rsidP="002A30BB">
            <w:pPr>
              <w:spacing w:line="24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中学校・理科</w:t>
            </w:r>
          </w:p>
          <w:p w:rsidR="001555B9" w:rsidRPr="00621674" w:rsidRDefault="001555B9" w:rsidP="002A30BB">
            <w:pPr>
              <w:spacing w:line="240" w:lineRule="exact"/>
              <w:rPr>
                <w:rFonts w:asciiTheme="minorEastAsia" w:hAnsiTheme="minorEastAsia"/>
                <w:color w:val="000000" w:themeColor="text1"/>
                <w:sz w:val="18"/>
                <w:szCs w:val="18"/>
              </w:rPr>
            </w:pPr>
          </w:p>
          <w:p w:rsidR="001555B9" w:rsidRPr="00621674" w:rsidRDefault="001555B9" w:rsidP="002A30BB">
            <w:pPr>
              <w:spacing w:line="240" w:lineRule="exact"/>
              <w:rPr>
                <w:rFonts w:asciiTheme="minorEastAsia" w:hAnsiTheme="minorEastAsia"/>
                <w:color w:val="000000" w:themeColor="text1"/>
                <w:sz w:val="18"/>
                <w:szCs w:val="18"/>
              </w:rPr>
            </w:pPr>
          </w:p>
          <w:p w:rsidR="001555B9" w:rsidRPr="00621674" w:rsidRDefault="001555B9" w:rsidP="00051458">
            <w:pPr>
              <w:spacing w:line="24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※四つの中から一つ選択して模擬授業を行うこと。</w:t>
            </w:r>
          </w:p>
        </w:tc>
        <w:tc>
          <w:tcPr>
            <w:tcW w:w="8930" w:type="dxa"/>
            <w:tcBorders>
              <w:top w:val="single" w:sz="4" w:space="0" w:color="auto"/>
              <w:bottom w:val="single" w:sz="4" w:space="0" w:color="auto"/>
            </w:tcBorders>
            <w:shd w:val="clear" w:color="auto" w:fill="auto"/>
          </w:tcPr>
          <w:p w:rsidR="00AF1083" w:rsidRPr="00621674" w:rsidRDefault="00AF1083" w:rsidP="00AF1083">
            <w:pPr>
              <w:spacing w:line="220" w:lineRule="exact"/>
              <w:rPr>
                <w:rFonts w:asciiTheme="minorEastAsia" w:hAnsiTheme="minorEastAsia" w:cs="ＭＳ Ｐゴシック"/>
                <w:color w:val="000000" w:themeColor="text1"/>
                <w:kern w:val="0"/>
                <w:sz w:val="18"/>
                <w:szCs w:val="18"/>
              </w:rPr>
            </w:pPr>
            <w:r w:rsidRPr="00621674">
              <w:rPr>
                <w:rFonts w:asciiTheme="minorEastAsia" w:hAnsiTheme="minorEastAsia" w:cs="ＭＳ Ｐゴシック" w:hint="eastAsia"/>
                <w:color w:val="000000" w:themeColor="text1"/>
                <w:kern w:val="0"/>
                <w:sz w:val="18"/>
                <w:szCs w:val="18"/>
              </w:rPr>
              <w:t>≪　中学校学習指導要領　P</w:t>
            </w:r>
            <w:r w:rsidR="00C90A20">
              <w:rPr>
                <w:rFonts w:asciiTheme="minorEastAsia" w:hAnsiTheme="minorEastAsia" w:cs="ＭＳ Ｐゴシック" w:hint="eastAsia"/>
                <w:color w:val="000000" w:themeColor="text1"/>
                <w:kern w:val="0"/>
                <w:sz w:val="18"/>
                <w:szCs w:val="18"/>
              </w:rPr>
              <w:t>79</w:t>
            </w:r>
            <w:r w:rsidRPr="00621674">
              <w:rPr>
                <w:rFonts w:asciiTheme="minorEastAsia" w:hAnsiTheme="minorEastAsia" w:cs="ＭＳ Ｐゴシック" w:hint="eastAsia"/>
                <w:color w:val="000000" w:themeColor="text1"/>
                <w:kern w:val="0"/>
                <w:sz w:val="18"/>
                <w:szCs w:val="18"/>
              </w:rPr>
              <w:t xml:space="preserve">　理科　〔第１分野〕　２内容　≫</w:t>
            </w:r>
          </w:p>
          <w:p w:rsidR="00AF1083" w:rsidRPr="00621674" w:rsidRDefault="00AF1083" w:rsidP="00AF1083">
            <w:pPr>
              <w:spacing w:line="220" w:lineRule="exact"/>
              <w:ind w:firstLineChars="100" w:firstLine="180"/>
              <w:rPr>
                <w:rFonts w:asciiTheme="minorEastAsia" w:hAnsiTheme="minorEastAsia" w:cs="ＭＳ Ｐゴシック"/>
                <w:color w:val="000000" w:themeColor="text1"/>
                <w:kern w:val="0"/>
                <w:sz w:val="18"/>
                <w:szCs w:val="18"/>
              </w:rPr>
            </w:pPr>
            <w:r w:rsidRPr="00621674">
              <w:rPr>
                <w:rFonts w:asciiTheme="minorEastAsia" w:hAnsiTheme="minorEastAsia" w:cs="ＭＳ Ｐゴシック" w:hint="eastAsia"/>
                <w:color w:val="000000" w:themeColor="text1"/>
                <w:kern w:val="0"/>
                <w:sz w:val="18"/>
                <w:szCs w:val="18"/>
              </w:rPr>
              <w:t>(</w:t>
            </w:r>
            <w:r w:rsidR="00400A3F">
              <w:rPr>
                <w:rFonts w:asciiTheme="minorEastAsia" w:hAnsiTheme="minorEastAsia" w:cs="ＭＳ Ｐゴシック" w:hint="eastAsia"/>
                <w:color w:val="000000" w:themeColor="text1"/>
                <w:kern w:val="0"/>
                <w:sz w:val="18"/>
                <w:szCs w:val="18"/>
              </w:rPr>
              <w:t>1</w:t>
            </w:r>
            <w:r w:rsidRPr="00621674">
              <w:rPr>
                <w:rFonts w:asciiTheme="minorEastAsia" w:hAnsiTheme="minorEastAsia" w:cs="ＭＳ Ｐゴシック" w:hint="eastAsia"/>
                <w:color w:val="000000" w:themeColor="text1"/>
                <w:kern w:val="0"/>
                <w:sz w:val="18"/>
                <w:szCs w:val="18"/>
              </w:rPr>
              <w:t xml:space="preserve">)　</w:t>
            </w:r>
            <w:r w:rsidR="00400A3F">
              <w:rPr>
                <w:rFonts w:asciiTheme="minorEastAsia" w:hAnsiTheme="minorEastAsia" w:cs="ＭＳ Ｐゴシック" w:hint="eastAsia"/>
                <w:color w:val="000000" w:themeColor="text1"/>
                <w:kern w:val="0"/>
                <w:sz w:val="18"/>
                <w:szCs w:val="18"/>
              </w:rPr>
              <w:t>身近な物理現象</w:t>
            </w:r>
          </w:p>
          <w:p w:rsidR="00AF1083" w:rsidRPr="00621674" w:rsidRDefault="00AF1083" w:rsidP="00AF1083">
            <w:pPr>
              <w:spacing w:line="220" w:lineRule="exact"/>
              <w:ind w:leftChars="214" w:left="638" w:hangingChars="105" w:hanging="189"/>
              <w:rPr>
                <w:rFonts w:asciiTheme="minorEastAsia" w:hAnsiTheme="minorEastAsia" w:cs="ＭＳ Ｐゴシック"/>
                <w:color w:val="000000" w:themeColor="text1"/>
                <w:kern w:val="0"/>
                <w:sz w:val="18"/>
                <w:szCs w:val="18"/>
              </w:rPr>
            </w:pPr>
            <w:r w:rsidRPr="00621674">
              <w:rPr>
                <w:rFonts w:asciiTheme="minorEastAsia" w:hAnsiTheme="minorEastAsia" w:cs="ＭＳ Ｐゴシック" w:hint="eastAsia"/>
                <w:color w:val="000000" w:themeColor="text1"/>
                <w:kern w:val="0"/>
                <w:sz w:val="18"/>
                <w:szCs w:val="18"/>
              </w:rPr>
              <w:t xml:space="preserve">ア　</w:t>
            </w:r>
            <w:r w:rsidR="00C90A20">
              <w:rPr>
                <w:rFonts w:asciiTheme="minorEastAsia" w:hAnsiTheme="minorEastAsia" w:cs="ＭＳ Ｐゴシック" w:hint="eastAsia"/>
                <w:color w:val="000000" w:themeColor="text1"/>
                <w:kern w:val="0"/>
                <w:sz w:val="18"/>
                <w:szCs w:val="18"/>
              </w:rPr>
              <w:t>身近な物理現象を日常生活や社会と関連付けながら、次のことを理解するとともに、それらの観察、</w:t>
            </w:r>
            <w:r w:rsidR="00C90A20" w:rsidRPr="00C90A20">
              <w:rPr>
                <w:rFonts w:asciiTheme="minorEastAsia" w:hAnsiTheme="minorEastAsia" w:cs="ＭＳ Ｐゴシック" w:hint="eastAsia"/>
                <w:color w:val="000000" w:themeColor="text1"/>
                <w:kern w:val="0"/>
                <w:sz w:val="18"/>
                <w:szCs w:val="18"/>
              </w:rPr>
              <w:t>実験などに関する技能を身に付けること。</w:t>
            </w:r>
          </w:p>
          <w:p w:rsidR="00AF1083" w:rsidRPr="00621674" w:rsidRDefault="00AF1083" w:rsidP="00AF1083">
            <w:pPr>
              <w:spacing w:line="220" w:lineRule="exact"/>
              <w:ind w:firstLineChars="350" w:firstLine="630"/>
              <w:rPr>
                <w:rFonts w:asciiTheme="minorEastAsia" w:hAnsiTheme="minorEastAsia" w:cs="ＭＳ Ｐゴシック"/>
                <w:color w:val="000000" w:themeColor="text1"/>
                <w:kern w:val="0"/>
                <w:sz w:val="18"/>
                <w:szCs w:val="18"/>
              </w:rPr>
            </w:pPr>
            <w:r w:rsidRPr="00621674">
              <w:rPr>
                <w:rFonts w:asciiTheme="minorEastAsia" w:hAnsiTheme="minorEastAsia" w:cs="ＭＳ Ｐゴシック" w:hint="eastAsia"/>
                <w:color w:val="000000" w:themeColor="text1"/>
                <w:kern w:val="0"/>
                <w:sz w:val="18"/>
                <w:szCs w:val="18"/>
              </w:rPr>
              <w:t>(</w:t>
            </w:r>
            <w:r w:rsidR="00C90A20">
              <w:rPr>
                <w:rFonts w:asciiTheme="minorEastAsia" w:hAnsiTheme="minorEastAsia" w:cs="ＭＳ Ｐゴシック" w:hint="eastAsia"/>
                <w:color w:val="000000" w:themeColor="text1"/>
                <w:kern w:val="0"/>
                <w:sz w:val="18"/>
                <w:szCs w:val="18"/>
              </w:rPr>
              <w:t>ｱ</w:t>
            </w:r>
            <w:r w:rsidRPr="00621674">
              <w:rPr>
                <w:rFonts w:asciiTheme="minorEastAsia" w:hAnsiTheme="minorEastAsia" w:cs="ＭＳ Ｐゴシック" w:hint="eastAsia"/>
                <w:color w:val="000000" w:themeColor="text1"/>
                <w:kern w:val="0"/>
                <w:sz w:val="18"/>
                <w:szCs w:val="18"/>
              </w:rPr>
              <w:t xml:space="preserve">)　</w:t>
            </w:r>
            <w:r w:rsidR="00C90A20">
              <w:rPr>
                <w:rFonts w:asciiTheme="minorEastAsia" w:hAnsiTheme="minorEastAsia" w:cs="ＭＳ Ｐゴシック" w:hint="eastAsia"/>
                <w:color w:val="000000" w:themeColor="text1"/>
                <w:kern w:val="0"/>
                <w:sz w:val="18"/>
                <w:szCs w:val="18"/>
              </w:rPr>
              <w:t>光と音</w:t>
            </w:r>
          </w:p>
          <w:p w:rsidR="00AF1083" w:rsidRPr="00621674" w:rsidRDefault="00AF1083" w:rsidP="00AF1083">
            <w:pPr>
              <w:spacing w:line="220" w:lineRule="exact"/>
              <w:ind w:firstLineChars="500" w:firstLine="900"/>
              <w:rPr>
                <w:rFonts w:asciiTheme="minorEastAsia" w:hAnsiTheme="minorEastAsia" w:cs="ＭＳ Ｐゴシック"/>
                <w:color w:val="000000" w:themeColor="text1"/>
                <w:kern w:val="0"/>
                <w:sz w:val="18"/>
                <w:szCs w:val="18"/>
              </w:rPr>
            </w:pPr>
            <w:r w:rsidRPr="00621674">
              <w:rPr>
                <w:rFonts w:asciiTheme="minorEastAsia" w:hAnsiTheme="minorEastAsia" w:cs="ＭＳ Ｐゴシック" w:hint="eastAsia"/>
                <w:color w:val="000000" w:themeColor="text1"/>
                <w:kern w:val="0"/>
                <w:sz w:val="18"/>
                <w:szCs w:val="18"/>
              </w:rPr>
              <w:t xml:space="preserve">㋑　</w:t>
            </w:r>
            <w:r w:rsidR="00C90A20">
              <w:rPr>
                <w:rFonts w:asciiTheme="minorEastAsia" w:hAnsiTheme="minorEastAsia" w:cs="ＭＳ Ｐゴシック" w:hint="eastAsia"/>
                <w:color w:val="000000" w:themeColor="text1"/>
                <w:kern w:val="0"/>
                <w:sz w:val="18"/>
                <w:szCs w:val="18"/>
              </w:rPr>
              <w:t>凸レンズの働き</w:t>
            </w:r>
          </w:p>
          <w:p w:rsidR="00116465" w:rsidRDefault="00C90A20" w:rsidP="00C90A20">
            <w:pPr>
              <w:spacing w:line="220" w:lineRule="exact"/>
              <w:ind w:leftChars="500" w:left="1050" w:firstLineChars="100" w:firstLine="180"/>
              <w:rPr>
                <w:rFonts w:asciiTheme="minorEastAsia" w:hAnsiTheme="minorEastAsia" w:cs="ＭＳ Ｐゴシック"/>
                <w:color w:val="000000" w:themeColor="text1"/>
                <w:kern w:val="0"/>
                <w:sz w:val="18"/>
                <w:szCs w:val="18"/>
              </w:rPr>
            </w:pPr>
            <w:r w:rsidRPr="00C90A20">
              <w:rPr>
                <w:rFonts w:asciiTheme="minorEastAsia" w:hAnsiTheme="minorEastAsia" w:cs="ＭＳ Ｐゴシック" w:hint="eastAsia"/>
                <w:color w:val="000000" w:themeColor="text1"/>
                <w:kern w:val="0"/>
                <w:sz w:val="18"/>
                <w:szCs w:val="18"/>
              </w:rPr>
              <w:t>凸レンズの働きについての実験を行い</w:t>
            </w:r>
            <w:r w:rsidR="005117E7">
              <w:rPr>
                <w:rFonts w:asciiTheme="minorEastAsia" w:hAnsiTheme="minorEastAsia" w:cs="ＭＳ Ｐゴシック" w:hint="eastAsia"/>
                <w:color w:val="000000" w:themeColor="text1"/>
                <w:kern w:val="0"/>
                <w:sz w:val="18"/>
                <w:szCs w:val="18"/>
              </w:rPr>
              <w:t>、</w:t>
            </w:r>
            <w:r w:rsidRPr="00C90A20">
              <w:rPr>
                <w:rFonts w:asciiTheme="minorEastAsia" w:hAnsiTheme="minorEastAsia" w:cs="ＭＳ Ｐゴシック" w:hint="eastAsia"/>
                <w:color w:val="000000" w:themeColor="text1"/>
                <w:kern w:val="0"/>
                <w:sz w:val="18"/>
                <w:szCs w:val="18"/>
              </w:rPr>
              <w:t>物体の位置と像のでき方との関係を見いだして理解す</w:t>
            </w:r>
          </w:p>
          <w:p w:rsidR="00AF1083" w:rsidRPr="00621674" w:rsidRDefault="00C90A20" w:rsidP="00116465">
            <w:pPr>
              <w:spacing w:line="220" w:lineRule="exact"/>
              <w:ind w:firstLineChars="600" w:firstLine="1080"/>
              <w:rPr>
                <w:rFonts w:asciiTheme="minorEastAsia" w:hAnsiTheme="minorEastAsia" w:cs="ＭＳ Ｐゴシック"/>
                <w:color w:val="000000" w:themeColor="text1"/>
                <w:kern w:val="0"/>
                <w:sz w:val="18"/>
                <w:szCs w:val="18"/>
              </w:rPr>
            </w:pPr>
            <w:r w:rsidRPr="00C90A20">
              <w:rPr>
                <w:rFonts w:asciiTheme="minorEastAsia" w:hAnsiTheme="minorEastAsia" w:cs="ＭＳ Ｐゴシック" w:hint="eastAsia"/>
                <w:color w:val="000000" w:themeColor="text1"/>
                <w:kern w:val="0"/>
                <w:sz w:val="18"/>
                <w:szCs w:val="18"/>
              </w:rPr>
              <w:t>ること。</w:t>
            </w:r>
          </w:p>
        </w:tc>
      </w:tr>
      <w:tr w:rsidR="00621674" w:rsidRPr="00621674" w:rsidTr="00CE0A20">
        <w:trPr>
          <w:trHeight w:val="1784"/>
          <w:tblHeader/>
        </w:trPr>
        <w:tc>
          <w:tcPr>
            <w:tcW w:w="1844" w:type="dxa"/>
            <w:vMerge/>
          </w:tcPr>
          <w:p w:rsidR="001555B9" w:rsidRPr="00621674" w:rsidRDefault="001555B9" w:rsidP="002A30BB">
            <w:pPr>
              <w:spacing w:line="240" w:lineRule="exact"/>
              <w:rPr>
                <w:rFonts w:asciiTheme="minorEastAsia" w:hAnsiTheme="minorEastAsia"/>
                <w:color w:val="000000" w:themeColor="text1"/>
                <w:sz w:val="18"/>
                <w:szCs w:val="18"/>
              </w:rPr>
            </w:pPr>
          </w:p>
        </w:tc>
        <w:tc>
          <w:tcPr>
            <w:tcW w:w="8930" w:type="dxa"/>
            <w:tcBorders>
              <w:bottom w:val="single" w:sz="4" w:space="0" w:color="auto"/>
            </w:tcBorders>
            <w:shd w:val="clear" w:color="auto" w:fill="auto"/>
          </w:tcPr>
          <w:p w:rsidR="00AF1083" w:rsidRPr="00621674" w:rsidRDefault="00AF1083" w:rsidP="00AF1083">
            <w:pPr>
              <w:spacing w:line="220" w:lineRule="exact"/>
              <w:ind w:left="175" w:hangingChars="97" w:hanging="175"/>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　中学校学習指導要領　P84　理科　〔第１分野〕　２内容　≫</w:t>
            </w:r>
          </w:p>
          <w:p w:rsidR="00AF1083" w:rsidRPr="00621674" w:rsidRDefault="00AF1083" w:rsidP="00AF1083">
            <w:pPr>
              <w:spacing w:line="220" w:lineRule="exact"/>
              <w:ind w:left="175"/>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w:t>
            </w:r>
            <w:r w:rsidRPr="00621674">
              <w:rPr>
                <w:rFonts w:asciiTheme="minorEastAsia" w:hAnsiTheme="minorEastAsia"/>
                <w:color w:val="000000" w:themeColor="text1"/>
                <w:sz w:val="18"/>
                <w:szCs w:val="18"/>
              </w:rPr>
              <w:t>6</w:t>
            </w:r>
            <w:r w:rsidRPr="00621674">
              <w:rPr>
                <w:rFonts w:asciiTheme="minorEastAsia" w:hAnsiTheme="minorEastAsia" w:hint="eastAsia"/>
                <w:color w:val="000000" w:themeColor="text1"/>
                <w:sz w:val="18"/>
                <w:szCs w:val="18"/>
              </w:rPr>
              <w:t>)　化学変化とイオン</w:t>
            </w:r>
          </w:p>
          <w:p w:rsidR="00AF1083" w:rsidRPr="00621674" w:rsidRDefault="00AF1083" w:rsidP="00AF1083">
            <w:pPr>
              <w:spacing w:line="220" w:lineRule="exact"/>
              <w:ind w:leftChars="216" w:left="674" w:hangingChars="122" w:hanging="220"/>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ア　化学変化をイオンのモデルと関連付けながら</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次のことを理解するとともに</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それらの観察</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実験などに関する技能を身に付けること。</w:t>
            </w:r>
          </w:p>
          <w:p w:rsidR="00AF1083" w:rsidRPr="00621674" w:rsidRDefault="00AF1083" w:rsidP="00AF1083">
            <w:pPr>
              <w:spacing w:line="220" w:lineRule="exact"/>
              <w:ind w:left="175" w:firstLineChars="250" w:firstLine="450"/>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w:t>
            </w:r>
            <w:r w:rsidR="00CE0A20">
              <w:rPr>
                <w:rFonts w:asciiTheme="minorEastAsia" w:hAnsiTheme="minorEastAsia" w:hint="eastAsia"/>
                <w:color w:val="000000" w:themeColor="text1"/>
                <w:sz w:val="18"/>
                <w:szCs w:val="18"/>
              </w:rPr>
              <w:t>ｲ</w:t>
            </w:r>
            <w:r w:rsidRPr="00621674">
              <w:rPr>
                <w:rFonts w:asciiTheme="minorEastAsia" w:hAnsiTheme="minorEastAsia" w:hint="eastAsia"/>
                <w:color w:val="000000" w:themeColor="text1"/>
                <w:sz w:val="18"/>
                <w:szCs w:val="18"/>
              </w:rPr>
              <w:t xml:space="preserve">)　</w:t>
            </w:r>
            <w:r w:rsidR="00CE0A20">
              <w:rPr>
                <w:rFonts w:asciiTheme="minorEastAsia" w:hAnsiTheme="minorEastAsia" w:hint="eastAsia"/>
                <w:color w:val="000000" w:themeColor="text1"/>
                <w:sz w:val="18"/>
                <w:szCs w:val="18"/>
              </w:rPr>
              <w:t>化学変化と電池</w:t>
            </w:r>
          </w:p>
          <w:p w:rsidR="00AF1083" w:rsidRPr="00621674" w:rsidRDefault="00AF1083" w:rsidP="00AF1083">
            <w:pPr>
              <w:spacing w:line="220" w:lineRule="exact"/>
              <w:ind w:left="175" w:firstLineChars="400" w:firstLine="720"/>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 xml:space="preserve">㋑　</w:t>
            </w:r>
            <w:r w:rsidR="00CE0A20">
              <w:rPr>
                <w:rFonts w:asciiTheme="minorEastAsia" w:hAnsiTheme="minorEastAsia" w:hint="eastAsia"/>
                <w:color w:val="000000" w:themeColor="text1"/>
                <w:sz w:val="18"/>
                <w:szCs w:val="18"/>
              </w:rPr>
              <w:t>化学変化と電池</w:t>
            </w:r>
          </w:p>
          <w:p w:rsidR="00CE0A20" w:rsidRDefault="00CE0A20" w:rsidP="00CE0A20">
            <w:pPr>
              <w:spacing w:line="220" w:lineRule="exact"/>
              <w:ind w:firstLineChars="700" w:firstLine="1260"/>
              <w:rPr>
                <w:rFonts w:asciiTheme="minorEastAsia" w:hAnsiTheme="minorEastAsia"/>
                <w:color w:val="000000" w:themeColor="text1"/>
                <w:sz w:val="18"/>
                <w:szCs w:val="18"/>
              </w:rPr>
            </w:pPr>
            <w:r w:rsidRPr="00CE0A20">
              <w:rPr>
                <w:rFonts w:asciiTheme="minorEastAsia" w:hAnsiTheme="minorEastAsia" w:hint="eastAsia"/>
                <w:color w:val="000000" w:themeColor="text1"/>
                <w:sz w:val="18"/>
                <w:szCs w:val="18"/>
              </w:rPr>
              <w:t>電解質水溶液と２種類の金属などを用いた実験を行い、電池の基本的な仕組みを理解すると</w:t>
            </w:r>
          </w:p>
          <w:p w:rsidR="00402DF3" w:rsidRPr="00621674" w:rsidRDefault="00CE0A20" w:rsidP="00CE0A20">
            <w:pPr>
              <w:spacing w:line="220" w:lineRule="exact"/>
              <w:ind w:firstLineChars="600" w:firstLine="1080"/>
              <w:rPr>
                <w:rFonts w:asciiTheme="minorEastAsia" w:hAnsiTheme="minorEastAsia"/>
                <w:color w:val="000000" w:themeColor="text1"/>
                <w:sz w:val="18"/>
                <w:szCs w:val="18"/>
              </w:rPr>
            </w:pPr>
            <w:r w:rsidRPr="00CE0A20">
              <w:rPr>
                <w:rFonts w:asciiTheme="minorEastAsia" w:hAnsiTheme="minorEastAsia" w:hint="eastAsia"/>
                <w:color w:val="000000" w:themeColor="text1"/>
                <w:sz w:val="18"/>
                <w:szCs w:val="18"/>
              </w:rPr>
              <w:t>ともに、化学エネルギーが電気エネルギーに変換されていることを知ること。</w:t>
            </w:r>
          </w:p>
        </w:tc>
      </w:tr>
      <w:tr w:rsidR="00621674" w:rsidRPr="00621674" w:rsidTr="00EE576B">
        <w:trPr>
          <w:trHeight w:val="1838"/>
          <w:tblHeader/>
        </w:trPr>
        <w:tc>
          <w:tcPr>
            <w:tcW w:w="1844" w:type="dxa"/>
            <w:vMerge/>
          </w:tcPr>
          <w:p w:rsidR="006F6F55" w:rsidRPr="00621674" w:rsidRDefault="006F6F55" w:rsidP="00EE576B">
            <w:pPr>
              <w:snapToGrid w:val="0"/>
              <w:rPr>
                <w:rFonts w:asciiTheme="minorEastAsia" w:hAnsiTheme="minorEastAsia"/>
                <w:color w:val="000000" w:themeColor="text1"/>
                <w:sz w:val="18"/>
                <w:szCs w:val="18"/>
              </w:rPr>
            </w:pPr>
          </w:p>
        </w:tc>
        <w:tc>
          <w:tcPr>
            <w:tcW w:w="8930" w:type="dxa"/>
            <w:shd w:val="clear" w:color="auto" w:fill="auto"/>
          </w:tcPr>
          <w:p w:rsidR="006F6F55" w:rsidRPr="00513662" w:rsidRDefault="006F6F55" w:rsidP="006F6F55">
            <w:pPr>
              <w:spacing w:line="220" w:lineRule="exact"/>
              <w:ind w:left="180" w:hangingChars="100" w:hanging="180"/>
              <w:rPr>
                <w:rFonts w:asciiTheme="minorEastAsia" w:hAnsiTheme="minorEastAsia"/>
                <w:color w:val="000000" w:themeColor="text1"/>
                <w:sz w:val="18"/>
                <w:szCs w:val="18"/>
              </w:rPr>
            </w:pPr>
            <w:r w:rsidRPr="00513662">
              <w:rPr>
                <w:rFonts w:asciiTheme="minorEastAsia" w:hAnsiTheme="minorEastAsia" w:hint="eastAsia"/>
                <w:color w:val="000000" w:themeColor="text1"/>
                <w:sz w:val="18"/>
                <w:szCs w:val="18"/>
              </w:rPr>
              <w:t>≪　中学校学習指導要領　P</w:t>
            </w:r>
            <w:r w:rsidR="00513662" w:rsidRPr="00513662">
              <w:rPr>
                <w:rFonts w:asciiTheme="minorEastAsia" w:hAnsiTheme="minorEastAsia" w:hint="eastAsia"/>
                <w:color w:val="000000" w:themeColor="text1"/>
                <w:sz w:val="18"/>
                <w:szCs w:val="18"/>
              </w:rPr>
              <w:t>88</w:t>
            </w:r>
            <w:r w:rsidRPr="00513662">
              <w:rPr>
                <w:rFonts w:asciiTheme="minorEastAsia" w:hAnsiTheme="minorEastAsia" w:hint="eastAsia"/>
                <w:color w:val="000000" w:themeColor="text1"/>
                <w:sz w:val="18"/>
                <w:szCs w:val="18"/>
              </w:rPr>
              <w:t xml:space="preserve">　理科　〔第２分野〕　２内容　≫</w:t>
            </w:r>
          </w:p>
          <w:p w:rsidR="001D0CFE" w:rsidRPr="00513662" w:rsidRDefault="001D0CFE" w:rsidP="001D0CFE">
            <w:pPr>
              <w:spacing w:line="220" w:lineRule="exact"/>
              <w:ind w:firstLineChars="100" w:firstLine="180"/>
              <w:rPr>
                <w:rFonts w:asciiTheme="minorEastAsia" w:hAnsiTheme="minorEastAsia"/>
                <w:color w:val="000000" w:themeColor="text1"/>
                <w:sz w:val="18"/>
                <w:szCs w:val="18"/>
              </w:rPr>
            </w:pPr>
            <w:r w:rsidRPr="00513662">
              <w:rPr>
                <w:rFonts w:asciiTheme="minorEastAsia" w:hAnsiTheme="minorEastAsia" w:hint="eastAsia"/>
                <w:color w:val="000000" w:themeColor="text1"/>
                <w:sz w:val="18"/>
                <w:szCs w:val="18"/>
              </w:rPr>
              <w:t>(</w:t>
            </w:r>
            <w:r w:rsidR="00513662" w:rsidRPr="00513662">
              <w:rPr>
                <w:rFonts w:asciiTheme="minorEastAsia" w:hAnsiTheme="minorEastAsia" w:hint="eastAsia"/>
                <w:color w:val="000000" w:themeColor="text1"/>
                <w:sz w:val="18"/>
                <w:szCs w:val="18"/>
              </w:rPr>
              <w:t>1</w:t>
            </w:r>
            <w:r w:rsidRPr="00513662">
              <w:rPr>
                <w:rFonts w:asciiTheme="minorEastAsia" w:hAnsiTheme="minorEastAsia" w:hint="eastAsia"/>
                <w:color w:val="000000" w:themeColor="text1"/>
                <w:sz w:val="18"/>
                <w:szCs w:val="18"/>
              </w:rPr>
              <w:t xml:space="preserve">)　</w:t>
            </w:r>
            <w:r w:rsidR="00513662" w:rsidRPr="00513662">
              <w:rPr>
                <w:rFonts w:asciiTheme="minorEastAsia" w:hAnsiTheme="minorEastAsia" w:hint="eastAsia"/>
                <w:color w:val="000000" w:themeColor="text1"/>
                <w:sz w:val="18"/>
                <w:szCs w:val="18"/>
              </w:rPr>
              <w:t>いろいろな生物とその共通点</w:t>
            </w:r>
          </w:p>
          <w:p w:rsidR="001D0CFE" w:rsidRPr="00513662" w:rsidRDefault="00513662" w:rsidP="001D0CFE">
            <w:pPr>
              <w:spacing w:line="220" w:lineRule="exact"/>
              <w:ind w:leftChars="220" w:left="673" w:hangingChars="117" w:hanging="211"/>
              <w:rPr>
                <w:rFonts w:asciiTheme="minorEastAsia" w:hAnsiTheme="minorEastAsia"/>
                <w:color w:val="000000" w:themeColor="text1"/>
                <w:sz w:val="18"/>
                <w:szCs w:val="18"/>
              </w:rPr>
            </w:pPr>
            <w:r w:rsidRPr="00513662">
              <w:rPr>
                <w:rFonts w:asciiTheme="minorEastAsia" w:hAnsiTheme="minorEastAsia" w:hint="eastAsia"/>
                <w:color w:val="000000" w:themeColor="text1"/>
                <w:sz w:val="18"/>
                <w:szCs w:val="18"/>
              </w:rPr>
              <w:t>ア</w:t>
            </w:r>
            <w:r w:rsidR="001D0CFE" w:rsidRPr="00513662">
              <w:rPr>
                <w:rFonts w:asciiTheme="minorEastAsia" w:hAnsiTheme="minorEastAsia" w:hint="eastAsia"/>
                <w:color w:val="000000" w:themeColor="text1"/>
                <w:sz w:val="18"/>
                <w:szCs w:val="18"/>
              </w:rPr>
              <w:t xml:space="preserve">　</w:t>
            </w:r>
            <w:r w:rsidRPr="00513662">
              <w:rPr>
                <w:rFonts w:asciiTheme="minorEastAsia" w:hAnsiTheme="minorEastAsia" w:hint="eastAsia"/>
                <w:color w:val="000000" w:themeColor="text1"/>
                <w:sz w:val="18"/>
                <w:szCs w:val="18"/>
              </w:rPr>
              <w:t>いろいろな生物の共通点と相違点に着目しながら、次のことを理解するとともに、それらの観察、実験などに関する技能を身に付けること。</w:t>
            </w:r>
          </w:p>
          <w:p w:rsidR="001D0CFE" w:rsidRPr="00513662" w:rsidRDefault="001D0CFE" w:rsidP="00C664CD">
            <w:pPr>
              <w:spacing w:line="220" w:lineRule="exact"/>
              <w:ind w:firstLineChars="350" w:firstLine="630"/>
              <w:rPr>
                <w:rFonts w:asciiTheme="minorEastAsia" w:hAnsiTheme="minorEastAsia"/>
                <w:color w:val="000000" w:themeColor="text1"/>
                <w:sz w:val="18"/>
                <w:szCs w:val="18"/>
              </w:rPr>
            </w:pPr>
            <w:r w:rsidRPr="00513662">
              <w:rPr>
                <w:rFonts w:asciiTheme="minorEastAsia" w:hAnsiTheme="minorEastAsia" w:hint="eastAsia"/>
                <w:color w:val="000000" w:themeColor="text1"/>
                <w:sz w:val="18"/>
                <w:szCs w:val="18"/>
              </w:rPr>
              <w:t>(</w:t>
            </w:r>
            <w:r w:rsidR="00513662" w:rsidRPr="00513662">
              <w:rPr>
                <w:rFonts w:asciiTheme="minorEastAsia" w:hAnsiTheme="minorEastAsia" w:hint="eastAsia"/>
                <w:color w:val="000000" w:themeColor="text1"/>
                <w:sz w:val="18"/>
                <w:szCs w:val="18"/>
              </w:rPr>
              <w:t>ｱ</w:t>
            </w:r>
            <w:r w:rsidRPr="00513662">
              <w:rPr>
                <w:rFonts w:asciiTheme="minorEastAsia" w:hAnsiTheme="minorEastAsia" w:hint="eastAsia"/>
                <w:color w:val="000000" w:themeColor="text1"/>
                <w:sz w:val="18"/>
                <w:szCs w:val="18"/>
              </w:rPr>
              <w:t xml:space="preserve">)　</w:t>
            </w:r>
            <w:r w:rsidR="00513662" w:rsidRPr="00513662">
              <w:rPr>
                <w:rFonts w:asciiTheme="minorEastAsia" w:hAnsiTheme="minorEastAsia" w:hint="eastAsia"/>
                <w:color w:val="000000" w:themeColor="text1"/>
                <w:sz w:val="18"/>
                <w:szCs w:val="18"/>
              </w:rPr>
              <w:t>生物の観察と分類の仕方</w:t>
            </w:r>
          </w:p>
          <w:p w:rsidR="001D0CFE" w:rsidRPr="00513662" w:rsidRDefault="001D0CFE" w:rsidP="00C664CD">
            <w:pPr>
              <w:spacing w:line="220" w:lineRule="exact"/>
              <w:ind w:firstLineChars="500" w:firstLine="900"/>
              <w:rPr>
                <w:rFonts w:asciiTheme="minorEastAsia" w:hAnsiTheme="minorEastAsia"/>
                <w:color w:val="000000" w:themeColor="text1"/>
                <w:sz w:val="18"/>
                <w:szCs w:val="18"/>
              </w:rPr>
            </w:pPr>
            <w:r w:rsidRPr="00513662">
              <w:rPr>
                <w:rFonts w:asciiTheme="minorEastAsia" w:hAnsiTheme="minorEastAsia" w:hint="eastAsia"/>
                <w:color w:val="000000" w:themeColor="text1"/>
                <w:sz w:val="18"/>
                <w:szCs w:val="18"/>
              </w:rPr>
              <w:t xml:space="preserve">㋑　</w:t>
            </w:r>
            <w:r w:rsidR="00513662" w:rsidRPr="00513662">
              <w:rPr>
                <w:rFonts w:asciiTheme="minorEastAsia" w:hAnsiTheme="minorEastAsia" w:hint="eastAsia"/>
                <w:color w:val="000000" w:themeColor="text1"/>
                <w:sz w:val="18"/>
                <w:szCs w:val="18"/>
              </w:rPr>
              <w:t>生物の特徴と分類の仕方</w:t>
            </w:r>
          </w:p>
          <w:p w:rsidR="00C664CD" w:rsidRDefault="00513662" w:rsidP="00C664CD">
            <w:pPr>
              <w:spacing w:line="220" w:lineRule="exact"/>
              <w:ind w:leftChars="557" w:left="1170" w:firstLineChars="50" w:firstLine="90"/>
              <w:rPr>
                <w:rFonts w:asciiTheme="minorEastAsia" w:hAnsiTheme="minorEastAsia"/>
                <w:color w:val="000000" w:themeColor="text1"/>
                <w:sz w:val="18"/>
                <w:szCs w:val="18"/>
              </w:rPr>
            </w:pPr>
            <w:r w:rsidRPr="00513662">
              <w:rPr>
                <w:rFonts w:asciiTheme="minorEastAsia" w:hAnsiTheme="minorEastAsia" w:hint="eastAsia"/>
                <w:color w:val="000000" w:themeColor="text1"/>
                <w:sz w:val="18"/>
                <w:szCs w:val="18"/>
              </w:rPr>
              <w:t>いろいろな生物を比較して見いだした共通点や相違点を基にして分類できることを理解する</w:t>
            </w:r>
          </w:p>
          <w:p w:rsidR="001D0CFE" w:rsidRPr="00621674" w:rsidRDefault="00513662" w:rsidP="00C664CD">
            <w:pPr>
              <w:spacing w:line="220" w:lineRule="exact"/>
              <w:ind w:firstLineChars="600" w:firstLine="1080"/>
              <w:rPr>
                <w:rFonts w:asciiTheme="minorEastAsia" w:hAnsiTheme="minorEastAsia"/>
                <w:color w:val="000000" w:themeColor="text1"/>
                <w:sz w:val="18"/>
                <w:szCs w:val="18"/>
              </w:rPr>
            </w:pPr>
            <w:r w:rsidRPr="00513662">
              <w:rPr>
                <w:rFonts w:asciiTheme="minorEastAsia" w:hAnsiTheme="minorEastAsia" w:hint="eastAsia"/>
                <w:color w:val="000000" w:themeColor="text1"/>
                <w:sz w:val="18"/>
                <w:szCs w:val="18"/>
              </w:rPr>
              <w:t>とともに</w:t>
            </w:r>
            <w:r w:rsidR="005117E7">
              <w:rPr>
                <w:rFonts w:asciiTheme="minorEastAsia" w:hAnsiTheme="minorEastAsia" w:hint="eastAsia"/>
                <w:color w:val="000000" w:themeColor="text1"/>
                <w:sz w:val="18"/>
                <w:szCs w:val="18"/>
              </w:rPr>
              <w:t>、</w:t>
            </w:r>
            <w:r w:rsidRPr="00513662">
              <w:rPr>
                <w:rFonts w:asciiTheme="minorEastAsia" w:hAnsiTheme="minorEastAsia" w:hint="eastAsia"/>
                <w:color w:val="000000" w:themeColor="text1"/>
                <w:sz w:val="18"/>
                <w:szCs w:val="18"/>
              </w:rPr>
              <w:t>分類の仕方の基礎を身に付けること。</w:t>
            </w:r>
          </w:p>
        </w:tc>
      </w:tr>
      <w:tr w:rsidR="00621674" w:rsidRPr="00621674" w:rsidTr="0018313D">
        <w:trPr>
          <w:trHeight w:val="1770"/>
          <w:tblHeader/>
        </w:trPr>
        <w:tc>
          <w:tcPr>
            <w:tcW w:w="1844" w:type="dxa"/>
            <w:vMerge/>
            <w:tcBorders>
              <w:bottom w:val="single" w:sz="12" w:space="0" w:color="auto"/>
            </w:tcBorders>
          </w:tcPr>
          <w:p w:rsidR="006F6F55" w:rsidRPr="00621674" w:rsidRDefault="006F6F55" w:rsidP="006F6F55">
            <w:pPr>
              <w:snapToGrid w:val="0"/>
              <w:rPr>
                <w:rFonts w:asciiTheme="minorEastAsia" w:hAnsiTheme="minorEastAsia"/>
                <w:color w:val="000000" w:themeColor="text1"/>
                <w:sz w:val="18"/>
                <w:szCs w:val="18"/>
              </w:rPr>
            </w:pPr>
          </w:p>
        </w:tc>
        <w:tc>
          <w:tcPr>
            <w:tcW w:w="8930" w:type="dxa"/>
            <w:tcBorders>
              <w:bottom w:val="single" w:sz="12" w:space="0" w:color="auto"/>
            </w:tcBorders>
            <w:shd w:val="clear" w:color="auto" w:fill="auto"/>
          </w:tcPr>
          <w:p w:rsidR="006F6F55" w:rsidRPr="00621674" w:rsidRDefault="006F6F55" w:rsidP="006F6F55">
            <w:pPr>
              <w:widowControl/>
              <w:shd w:val="clear" w:color="auto" w:fill="FFFFFF"/>
              <w:spacing w:line="220" w:lineRule="exact"/>
              <w:ind w:left="180" w:hangingChars="100" w:hanging="180"/>
              <w:jc w:val="lef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 xml:space="preserve">≪　中学校学習指導要領　</w:t>
            </w:r>
            <w:r w:rsidR="00EE576B">
              <w:rPr>
                <w:rFonts w:asciiTheme="minorEastAsia" w:hAnsiTheme="minorEastAsia" w:hint="eastAsia"/>
                <w:color w:val="000000" w:themeColor="text1"/>
                <w:sz w:val="18"/>
                <w:szCs w:val="18"/>
              </w:rPr>
              <w:t>P91</w:t>
            </w:r>
            <w:r w:rsidRPr="00621674">
              <w:rPr>
                <w:rFonts w:asciiTheme="minorEastAsia" w:hAnsiTheme="minorEastAsia" w:hint="eastAsia"/>
                <w:color w:val="000000" w:themeColor="text1"/>
                <w:sz w:val="18"/>
                <w:szCs w:val="18"/>
              </w:rPr>
              <w:t xml:space="preserve">　理科　〔第２分野〕　２内容　≫</w:t>
            </w:r>
          </w:p>
          <w:p w:rsidR="008E48CB" w:rsidRPr="00621674" w:rsidRDefault="008E48CB" w:rsidP="008E48CB">
            <w:pPr>
              <w:widowControl/>
              <w:shd w:val="clear" w:color="auto" w:fill="FFFFFF"/>
              <w:spacing w:line="220" w:lineRule="exact"/>
              <w:ind w:firstLineChars="100" w:firstLine="180"/>
              <w:jc w:val="left"/>
              <w:rPr>
                <w:rFonts w:asciiTheme="minorEastAsia" w:hAnsiTheme="minorEastAsia"/>
                <w:color w:val="000000" w:themeColor="text1"/>
                <w:sz w:val="18"/>
                <w:szCs w:val="18"/>
              </w:rPr>
            </w:pPr>
            <w:r w:rsidRPr="00621674">
              <w:rPr>
                <w:rFonts w:asciiTheme="minorEastAsia" w:hAnsiTheme="minorEastAsia"/>
                <w:color w:val="000000" w:themeColor="text1"/>
                <w:sz w:val="18"/>
                <w:szCs w:val="18"/>
              </w:rPr>
              <w:t>(4)</w:t>
            </w:r>
            <w:r w:rsidRPr="00621674">
              <w:rPr>
                <w:rFonts w:asciiTheme="minorEastAsia" w:hAnsiTheme="minorEastAsia" w:hint="eastAsia"/>
                <w:color w:val="000000" w:themeColor="text1"/>
                <w:sz w:val="18"/>
                <w:szCs w:val="18"/>
              </w:rPr>
              <w:t xml:space="preserve">　気象とその変化</w:t>
            </w:r>
          </w:p>
          <w:p w:rsidR="008E48CB" w:rsidRPr="00621674" w:rsidRDefault="008E48CB" w:rsidP="008E48CB">
            <w:pPr>
              <w:widowControl/>
              <w:shd w:val="clear" w:color="auto" w:fill="FFFFFF"/>
              <w:spacing w:line="220" w:lineRule="exact"/>
              <w:ind w:leftChars="221" w:left="705" w:hangingChars="134" w:hanging="241"/>
              <w:jc w:val="lef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ア　気象要素と天気の変化との関係に着目しながら</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次のことを理解するとともに</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それらの観察</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実験などに関する技能を身に付けること。</w:t>
            </w:r>
          </w:p>
          <w:p w:rsidR="008E48CB" w:rsidRPr="00621674" w:rsidRDefault="008E48CB" w:rsidP="00116465">
            <w:pPr>
              <w:widowControl/>
              <w:shd w:val="clear" w:color="auto" w:fill="FFFFFF"/>
              <w:spacing w:line="220" w:lineRule="exact"/>
              <w:ind w:firstLineChars="350" w:firstLine="630"/>
              <w:jc w:val="lef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w:t>
            </w:r>
            <w:r w:rsidR="00EE576B">
              <w:rPr>
                <w:rFonts w:asciiTheme="minorEastAsia" w:hAnsiTheme="minorEastAsia" w:hint="eastAsia"/>
                <w:color w:val="000000" w:themeColor="text1"/>
                <w:sz w:val="18"/>
                <w:szCs w:val="18"/>
              </w:rPr>
              <w:t>ｳ</w:t>
            </w:r>
            <w:r w:rsidRPr="00621674">
              <w:rPr>
                <w:rFonts w:asciiTheme="minorEastAsia" w:hAnsiTheme="minorEastAsia" w:hint="eastAsia"/>
                <w:color w:val="000000" w:themeColor="text1"/>
                <w:sz w:val="18"/>
                <w:szCs w:val="18"/>
              </w:rPr>
              <w:t>)</w:t>
            </w:r>
            <w:r w:rsidR="00116465">
              <w:rPr>
                <w:rFonts w:asciiTheme="minorEastAsia" w:hAnsiTheme="minorEastAsia" w:hint="eastAsia"/>
                <w:color w:val="000000" w:themeColor="text1"/>
                <w:sz w:val="18"/>
                <w:szCs w:val="18"/>
              </w:rPr>
              <w:t xml:space="preserve">　</w:t>
            </w:r>
            <w:r w:rsidR="00EE576B">
              <w:rPr>
                <w:rFonts w:asciiTheme="minorEastAsia" w:hAnsiTheme="minorEastAsia" w:hint="eastAsia"/>
                <w:color w:val="000000" w:themeColor="text1"/>
                <w:sz w:val="18"/>
                <w:szCs w:val="18"/>
              </w:rPr>
              <w:t>日本の気象</w:t>
            </w:r>
          </w:p>
          <w:p w:rsidR="008E48CB" w:rsidRPr="00621674" w:rsidRDefault="008E48CB" w:rsidP="00C664CD">
            <w:pPr>
              <w:widowControl/>
              <w:shd w:val="clear" w:color="auto" w:fill="FFFFFF"/>
              <w:spacing w:line="220" w:lineRule="exact"/>
              <w:ind w:firstLineChars="500" w:firstLine="900"/>
              <w:jc w:val="lef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w:t>
            </w:r>
            <w:r w:rsidR="00116465">
              <w:rPr>
                <w:rFonts w:asciiTheme="minorEastAsia" w:hAnsiTheme="minorEastAsia" w:hint="eastAsia"/>
                <w:color w:val="000000" w:themeColor="text1"/>
                <w:sz w:val="18"/>
                <w:szCs w:val="18"/>
              </w:rPr>
              <w:t xml:space="preserve">　</w:t>
            </w:r>
            <w:r w:rsidR="00EE576B">
              <w:rPr>
                <w:rFonts w:asciiTheme="minorEastAsia" w:hAnsiTheme="minorEastAsia" w:hint="eastAsia"/>
                <w:color w:val="000000" w:themeColor="text1"/>
                <w:sz w:val="18"/>
                <w:szCs w:val="18"/>
              </w:rPr>
              <w:t>日本の天気の特徴</w:t>
            </w:r>
          </w:p>
          <w:p w:rsidR="0018313D" w:rsidRPr="00621674" w:rsidRDefault="00EE576B" w:rsidP="00116465">
            <w:pPr>
              <w:widowControl/>
              <w:shd w:val="clear" w:color="auto" w:fill="FFFFFF"/>
              <w:spacing w:line="220" w:lineRule="exact"/>
              <w:ind w:firstLineChars="700" w:firstLine="1260"/>
              <w:jc w:val="left"/>
              <w:rPr>
                <w:rFonts w:asciiTheme="minorEastAsia" w:hAnsiTheme="minorEastAsia"/>
                <w:color w:val="000000" w:themeColor="text1"/>
                <w:sz w:val="18"/>
                <w:szCs w:val="18"/>
              </w:rPr>
            </w:pPr>
            <w:r w:rsidRPr="00EE576B">
              <w:rPr>
                <w:rFonts w:asciiTheme="minorEastAsia" w:hAnsiTheme="minorEastAsia" w:hint="eastAsia"/>
                <w:color w:val="000000" w:themeColor="text1"/>
                <w:sz w:val="18"/>
                <w:szCs w:val="18"/>
              </w:rPr>
              <w:t>天気図や気象衛星画像などから</w:t>
            </w:r>
            <w:r w:rsidR="00FD1EA0">
              <w:rPr>
                <w:rFonts w:asciiTheme="minorEastAsia" w:hAnsiTheme="minorEastAsia" w:hint="eastAsia"/>
                <w:color w:val="000000" w:themeColor="text1"/>
                <w:sz w:val="18"/>
                <w:szCs w:val="18"/>
              </w:rPr>
              <w:t>、</w:t>
            </w:r>
            <w:r w:rsidRPr="00EE576B">
              <w:rPr>
                <w:rFonts w:asciiTheme="minorEastAsia" w:hAnsiTheme="minorEastAsia" w:hint="eastAsia"/>
                <w:color w:val="000000" w:themeColor="text1"/>
                <w:sz w:val="18"/>
                <w:szCs w:val="18"/>
              </w:rPr>
              <w:t>日本の天気の特徴を気団と関連付けて理解すること。</w:t>
            </w:r>
          </w:p>
        </w:tc>
      </w:tr>
      <w:tr w:rsidR="00621674" w:rsidRPr="00621674" w:rsidTr="008D79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0"/>
        </w:trPr>
        <w:tc>
          <w:tcPr>
            <w:tcW w:w="1844" w:type="dxa"/>
            <w:tcBorders>
              <w:top w:val="single" w:sz="12" w:space="0" w:color="auto"/>
              <w:left w:val="single" w:sz="12" w:space="0" w:color="auto"/>
              <w:bottom w:val="double" w:sz="4" w:space="0" w:color="auto"/>
            </w:tcBorders>
            <w:vAlign w:val="center"/>
          </w:tcPr>
          <w:p w:rsidR="006F6F55" w:rsidRPr="00621674" w:rsidRDefault="006F6F55" w:rsidP="008D7938">
            <w:pPr>
              <w:spacing w:line="24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lastRenderedPageBreak/>
              <w:t>校種等・教科（科目）</w:t>
            </w:r>
          </w:p>
        </w:tc>
        <w:tc>
          <w:tcPr>
            <w:tcW w:w="8930" w:type="dxa"/>
            <w:tcBorders>
              <w:top w:val="single" w:sz="12" w:space="0" w:color="auto"/>
              <w:bottom w:val="double" w:sz="4" w:space="0" w:color="auto"/>
              <w:right w:val="single" w:sz="12" w:space="0" w:color="auto"/>
            </w:tcBorders>
            <w:vAlign w:val="center"/>
          </w:tcPr>
          <w:p w:rsidR="006F6F55" w:rsidRPr="00621674" w:rsidRDefault="006F6F55" w:rsidP="006F6F55">
            <w:pPr>
              <w:spacing w:line="240" w:lineRule="exact"/>
              <w:jc w:val="center"/>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模 擬 授 業 の 内 容</w:t>
            </w:r>
          </w:p>
        </w:tc>
      </w:tr>
      <w:tr w:rsidR="00621674" w:rsidRPr="00621674" w:rsidTr="00515E45">
        <w:trPr>
          <w:trHeight w:val="690"/>
          <w:tblHeader/>
        </w:trPr>
        <w:tc>
          <w:tcPr>
            <w:tcW w:w="1844" w:type="dxa"/>
            <w:tcBorders>
              <w:top w:val="double" w:sz="4" w:space="0" w:color="auto"/>
              <w:bottom w:val="single" w:sz="4" w:space="0" w:color="auto"/>
            </w:tcBorders>
          </w:tcPr>
          <w:p w:rsidR="00AB16E2" w:rsidRPr="00621674" w:rsidRDefault="00AB16E2" w:rsidP="00AB16E2">
            <w:pPr>
              <w:spacing w:line="24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中学校・音楽</w:t>
            </w:r>
          </w:p>
        </w:tc>
        <w:tc>
          <w:tcPr>
            <w:tcW w:w="8930" w:type="dxa"/>
            <w:tcBorders>
              <w:top w:val="double" w:sz="4" w:space="0" w:color="auto"/>
              <w:bottom w:val="single" w:sz="4" w:space="0" w:color="auto"/>
            </w:tcBorders>
            <w:shd w:val="clear" w:color="auto" w:fill="auto"/>
          </w:tcPr>
          <w:p w:rsidR="00AB16E2" w:rsidRPr="00B07C19" w:rsidRDefault="00AB16E2" w:rsidP="00AB16E2">
            <w:pPr>
              <w:spacing w:line="220" w:lineRule="exact"/>
              <w:ind w:left="180" w:hangingChars="100" w:hanging="180"/>
              <w:rPr>
                <w:rFonts w:asciiTheme="minorEastAsia" w:hAnsiTheme="minorEastAsia"/>
                <w:color w:val="000000" w:themeColor="text1"/>
                <w:sz w:val="18"/>
                <w:szCs w:val="18"/>
              </w:rPr>
            </w:pPr>
            <w:r w:rsidRPr="00B07C19">
              <w:rPr>
                <w:rFonts w:asciiTheme="minorEastAsia" w:hAnsiTheme="minorEastAsia" w:hint="eastAsia"/>
                <w:color w:val="000000" w:themeColor="text1"/>
                <w:sz w:val="18"/>
                <w:szCs w:val="18"/>
              </w:rPr>
              <w:t xml:space="preserve">≪　中学校学習指導要領　</w:t>
            </w:r>
            <w:r w:rsidR="00FA0C00" w:rsidRPr="00B07C19">
              <w:rPr>
                <w:rFonts w:asciiTheme="minorEastAsia" w:hAnsiTheme="minorEastAsia" w:hint="eastAsia"/>
                <w:color w:val="000000" w:themeColor="text1"/>
                <w:sz w:val="18"/>
                <w:szCs w:val="18"/>
              </w:rPr>
              <w:t>P100</w:t>
            </w:r>
            <w:r w:rsidRPr="00B07C19">
              <w:rPr>
                <w:rFonts w:asciiTheme="minorEastAsia" w:hAnsiTheme="minorEastAsia" w:hint="eastAsia"/>
                <w:color w:val="000000" w:themeColor="text1"/>
                <w:sz w:val="18"/>
                <w:szCs w:val="18"/>
              </w:rPr>
              <w:t xml:space="preserve">　音楽　〔第１学年〕２内容　≫</w:t>
            </w:r>
          </w:p>
          <w:p w:rsidR="00857F86" w:rsidRPr="00B07C19" w:rsidRDefault="00B07C19" w:rsidP="007B2D8B">
            <w:pPr>
              <w:spacing w:line="220" w:lineRule="exact"/>
              <w:ind w:leftChars="100" w:left="210"/>
              <w:rPr>
                <w:rFonts w:asciiTheme="minorEastAsia" w:hAnsiTheme="minorEastAsia"/>
                <w:color w:val="000000" w:themeColor="text1"/>
                <w:sz w:val="18"/>
                <w:szCs w:val="18"/>
              </w:rPr>
            </w:pPr>
            <w:r w:rsidRPr="00B07C19">
              <w:rPr>
                <w:rFonts w:asciiTheme="minorEastAsia" w:hAnsiTheme="minorEastAsia" w:hint="eastAsia"/>
                <w:color w:val="000000" w:themeColor="text1"/>
                <w:sz w:val="18"/>
                <w:szCs w:val="18"/>
              </w:rPr>
              <w:t>Ｂ　鑑賞</w:t>
            </w:r>
          </w:p>
          <w:p w:rsidR="00857F86" w:rsidRPr="00B07C19" w:rsidRDefault="007B2D8B" w:rsidP="007B2D8B">
            <w:pPr>
              <w:spacing w:line="220" w:lineRule="exact"/>
              <w:ind w:leftChars="100" w:left="210" w:firstLineChars="100" w:firstLine="180"/>
              <w:rPr>
                <w:rFonts w:asciiTheme="minorEastAsia" w:hAnsiTheme="minorEastAsia"/>
                <w:color w:val="000000" w:themeColor="text1"/>
                <w:sz w:val="18"/>
                <w:szCs w:val="18"/>
              </w:rPr>
            </w:pPr>
            <w:r w:rsidRPr="00B07C19">
              <w:rPr>
                <w:rFonts w:asciiTheme="minorEastAsia" w:hAnsiTheme="minorEastAsia" w:hint="eastAsia"/>
                <w:color w:val="000000" w:themeColor="text1"/>
                <w:sz w:val="18"/>
                <w:szCs w:val="18"/>
              </w:rPr>
              <w:t>(</w:t>
            </w:r>
            <w:r w:rsidRPr="00B07C19">
              <w:rPr>
                <w:rFonts w:asciiTheme="minorEastAsia" w:hAnsiTheme="minorEastAsia"/>
                <w:color w:val="000000" w:themeColor="text1"/>
                <w:sz w:val="18"/>
                <w:szCs w:val="18"/>
              </w:rPr>
              <w:t>1</w:t>
            </w:r>
            <w:r w:rsidRPr="00B07C19">
              <w:rPr>
                <w:rFonts w:asciiTheme="minorEastAsia" w:hAnsiTheme="minorEastAsia" w:hint="eastAsia"/>
                <w:color w:val="000000" w:themeColor="text1"/>
                <w:sz w:val="18"/>
                <w:szCs w:val="18"/>
              </w:rPr>
              <w:t xml:space="preserve">)　</w:t>
            </w:r>
            <w:r w:rsidR="00B07C19" w:rsidRPr="00B07C19">
              <w:rPr>
                <w:rFonts w:asciiTheme="minorEastAsia" w:hAnsiTheme="minorEastAsia" w:hint="eastAsia"/>
                <w:color w:val="000000" w:themeColor="text1"/>
                <w:sz w:val="18"/>
                <w:szCs w:val="18"/>
              </w:rPr>
              <w:t>鑑賞の活動を通して、次の事項を身に付けることができるよう指導する。</w:t>
            </w:r>
          </w:p>
          <w:p w:rsidR="00B07C19" w:rsidRPr="00B07C19" w:rsidRDefault="00B07C19" w:rsidP="007B2D8B">
            <w:pPr>
              <w:spacing w:line="220" w:lineRule="exact"/>
              <w:ind w:leftChars="100" w:left="210" w:firstLineChars="250" w:firstLine="450"/>
              <w:rPr>
                <w:rFonts w:asciiTheme="minorEastAsia" w:hAnsiTheme="minorEastAsia"/>
                <w:color w:val="000000" w:themeColor="text1"/>
                <w:sz w:val="18"/>
                <w:szCs w:val="18"/>
              </w:rPr>
            </w:pPr>
            <w:r w:rsidRPr="00B07C19">
              <w:rPr>
                <w:rFonts w:asciiTheme="minorEastAsia" w:hAnsiTheme="minorEastAsia" w:hint="eastAsia"/>
                <w:color w:val="000000" w:themeColor="text1"/>
                <w:sz w:val="18"/>
                <w:szCs w:val="18"/>
              </w:rPr>
              <w:t>ア</w:t>
            </w:r>
            <w:r w:rsidR="007B2D8B" w:rsidRPr="00B07C19">
              <w:rPr>
                <w:rFonts w:asciiTheme="minorEastAsia" w:hAnsiTheme="minorEastAsia" w:hint="eastAsia"/>
                <w:color w:val="000000" w:themeColor="text1"/>
                <w:sz w:val="18"/>
                <w:szCs w:val="18"/>
              </w:rPr>
              <w:t xml:space="preserve">　</w:t>
            </w:r>
            <w:r w:rsidR="00BF3340">
              <w:rPr>
                <w:rFonts w:asciiTheme="minorEastAsia" w:hAnsiTheme="minorEastAsia" w:hint="eastAsia"/>
                <w:color w:val="000000" w:themeColor="text1"/>
                <w:sz w:val="18"/>
                <w:szCs w:val="18"/>
              </w:rPr>
              <w:t>鑑賞に関わる</w:t>
            </w:r>
            <w:r w:rsidRPr="00B07C19">
              <w:rPr>
                <w:rFonts w:asciiTheme="minorEastAsia" w:hAnsiTheme="minorEastAsia" w:hint="eastAsia"/>
                <w:color w:val="000000" w:themeColor="text1"/>
                <w:sz w:val="18"/>
                <w:szCs w:val="18"/>
              </w:rPr>
              <w:t>知識を得たり生かしたりしながら、次の(ｱ</w:t>
            </w:r>
            <w:r w:rsidRPr="00B07C19">
              <w:rPr>
                <w:rFonts w:asciiTheme="minorEastAsia" w:hAnsiTheme="minorEastAsia"/>
                <w:color w:val="000000" w:themeColor="text1"/>
                <w:sz w:val="18"/>
                <w:szCs w:val="18"/>
              </w:rPr>
              <w:t>)</w:t>
            </w:r>
            <w:r w:rsidRPr="00B07C19">
              <w:rPr>
                <w:rFonts w:asciiTheme="minorEastAsia" w:hAnsiTheme="minorEastAsia" w:hint="eastAsia"/>
                <w:color w:val="000000" w:themeColor="text1"/>
                <w:sz w:val="18"/>
                <w:szCs w:val="18"/>
              </w:rPr>
              <w:t>から</w:t>
            </w:r>
            <w:r w:rsidRPr="00B07C19">
              <w:rPr>
                <w:rFonts w:asciiTheme="minorEastAsia" w:hAnsiTheme="minorEastAsia"/>
                <w:color w:val="000000" w:themeColor="text1"/>
                <w:sz w:val="18"/>
                <w:szCs w:val="18"/>
              </w:rPr>
              <w:t>(</w:t>
            </w:r>
            <w:r w:rsidRPr="00B07C19">
              <w:rPr>
                <w:rFonts w:asciiTheme="minorEastAsia" w:hAnsiTheme="minorEastAsia" w:hint="eastAsia"/>
                <w:color w:val="000000" w:themeColor="text1"/>
                <w:sz w:val="18"/>
                <w:szCs w:val="18"/>
              </w:rPr>
              <w:t>ｳ)までについて自分なりに考え、</w:t>
            </w:r>
          </w:p>
          <w:p w:rsidR="007B2D8B" w:rsidRPr="00B07C19" w:rsidRDefault="00B07C19" w:rsidP="00B07C19">
            <w:pPr>
              <w:spacing w:line="220" w:lineRule="exact"/>
              <w:ind w:leftChars="100" w:left="210" w:firstLineChars="350" w:firstLine="630"/>
              <w:rPr>
                <w:rFonts w:asciiTheme="minorEastAsia" w:hAnsiTheme="minorEastAsia"/>
                <w:color w:val="000000" w:themeColor="text1"/>
                <w:sz w:val="18"/>
                <w:szCs w:val="18"/>
              </w:rPr>
            </w:pPr>
            <w:r w:rsidRPr="00B07C19">
              <w:rPr>
                <w:rFonts w:asciiTheme="minorEastAsia" w:hAnsiTheme="minorEastAsia" w:hint="eastAsia"/>
                <w:color w:val="000000" w:themeColor="text1"/>
                <w:sz w:val="18"/>
                <w:szCs w:val="18"/>
              </w:rPr>
              <w:t>音楽のよさや美しさを味わって聴くこと。</w:t>
            </w:r>
          </w:p>
          <w:p w:rsidR="007B2D8B" w:rsidRPr="00B07C19" w:rsidRDefault="006E2D17" w:rsidP="006E2D17">
            <w:pPr>
              <w:spacing w:line="220" w:lineRule="exact"/>
              <w:ind w:leftChars="100" w:left="210" w:firstLineChars="350" w:firstLine="630"/>
              <w:rPr>
                <w:rFonts w:asciiTheme="minorEastAsia" w:hAnsiTheme="minorEastAsia"/>
                <w:color w:val="000000" w:themeColor="text1"/>
                <w:sz w:val="18"/>
                <w:szCs w:val="18"/>
              </w:rPr>
            </w:pPr>
            <w:r w:rsidRPr="00B07C19">
              <w:rPr>
                <w:rFonts w:asciiTheme="minorEastAsia" w:hAnsiTheme="minorEastAsia" w:hint="eastAsia"/>
                <w:color w:val="000000" w:themeColor="text1"/>
                <w:sz w:val="18"/>
                <w:szCs w:val="18"/>
              </w:rPr>
              <w:t>(ｱ</w:t>
            </w:r>
            <w:r w:rsidRPr="00B07C19">
              <w:rPr>
                <w:rFonts w:asciiTheme="minorEastAsia" w:hAnsiTheme="minorEastAsia"/>
                <w:color w:val="000000" w:themeColor="text1"/>
                <w:sz w:val="18"/>
                <w:szCs w:val="18"/>
              </w:rPr>
              <w:t>)</w:t>
            </w:r>
            <w:r w:rsidRPr="00B07C19">
              <w:rPr>
                <w:rFonts w:asciiTheme="minorEastAsia" w:hAnsiTheme="minorEastAsia" w:hint="eastAsia"/>
                <w:color w:val="000000" w:themeColor="text1"/>
                <w:sz w:val="18"/>
                <w:szCs w:val="18"/>
              </w:rPr>
              <w:t xml:space="preserve">　</w:t>
            </w:r>
            <w:r w:rsidR="00B07C19" w:rsidRPr="00B07C19">
              <w:rPr>
                <w:rFonts w:asciiTheme="minorEastAsia" w:hAnsiTheme="minorEastAsia" w:hint="eastAsia"/>
                <w:color w:val="000000" w:themeColor="text1"/>
                <w:sz w:val="18"/>
                <w:szCs w:val="18"/>
              </w:rPr>
              <w:t>曲や演奏に対する評価とその根拠</w:t>
            </w:r>
          </w:p>
          <w:p w:rsidR="00857F86" w:rsidRPr="00B07C19" w:rsidRDefault="006E2D17" w:rsidP="008B78E8">
            <w:pPr>
              <w:spacing w:line="220" w:lineRule="exact"/>
              <w:ind w:leftChars="100" w:left="210" w:firstLineChars="350" w:firstLine="630"/>
              <w:rPr>
                <w:rFonts w:asciiTheme="minorEastAsia" w:hAnsiTheme="minorEastAsia"/>
                <w:color w:val="000000" w:themeColor="text1"/>
                <w:sz w:val="18"/>
                <w:szCs w:val="18"/>
              </w:rPr>
            </w:pPr>
            <w:r w:rsidRPr="00B07C19">
              <w:rPr>
                <w:rFonts w:asciiTheme="minorEastAsia" w:hAnsiTheme="minorEastAsia" w:hint="eastAsia"/>
                <w:color w:val="000000" w:themeColor="text1"/>
                <w:sz w:val="18"/>
                <w:szCs w:val="18"/>
              </w:rPr>
              <w:t>(ｲ</w:t>
            </w:r>
            <w:r w:rsidRPr="00B07C19">
              <w:rPr>
                <w:rFonts w:asciiTheme="minorEastAsia" w:hAnsiTheme="minorEastAsia"/>
                <w:color w:val="000000" w:themeColor="text1"/>
                <w:sz w:val="18"/>
                <w:szCs w:val="18"/>
              </w:rPr>
              <w:t>)</w:t>
            </w:r>
            <w:r w:rsidR="007B2D8B" w:rsidRPr="00B07C19">
              <w:rPr>
                <w:rFonts w:asciiTheme="minorEastAsia" w:hAnsiTheme="minorEastAsia" w:hint="eastAsia"/>
                <w:color w:val="000000" w:themeColor="text1"/>
                <w:sz w:val="18"/>
                <w:szCs w:val="18"/>
              </w:rPr>
              <w:t xml:space="preserve">　</w:t>
            </w:r>
            <w:r w:rsidR="00B07C19">
              <w:rPr>
                <w:rFonts w:asciiTheme="minorEastAsia" w:hAnsiTheme="minorEastAsia" w:hint="eastAsia"/>
                <w:color w:val="000000" w:themeColor="text1"/>
                <w:sz w:val="18"/>
                <w:szCs w:val="18"/>
              </w:rPr>
              <w:t>生活や社会における音楽の意味や役割</w:t>
            </w:r>
          </w:p>
          <w:p w:rsidR="00B07C19" w:rsidRPr="00B07C19" w:rsidRDefault="00B07C19" w:rsidP="008B78E8">
            <w:pPr>
              <w:spacing w:line="220" w:lineRule="exact"/>
              <w:ind w:leftChars="100" w:left="210" w:firstLineChars="350" w:firstLine="63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(ｳ)</w:t>
            </w:r>
            <w:r>
              <w:rPr>
                <w:rFonts w:asciiTheme="minorEastAsia" w:hAnsiTheme="minorEastAsia"/>
                <w:color w:val="000000" w:themeColor="text1"/>
                <w:sz w:val="18"/>
                <w:szCs w:val="18"/>
              </w:rPr>
              <w:t xml:space="preserve">  </w:t>
            </w:r>
            <w:r>
              <w:rPr>
                <w:rFonts w:asciiTheme="minorEastAsia" w:hAnsiTheme="minorEastAsia" w:hint="eastAsia"/>
                <w:color w:val="000000" w:themeColor="text1"/>
                <w:sz w:val="18"/>
                <w:szCs w:val="18"/>
              </w:rPr>
              <w:t>音楽表現の共通性や固有性</w:t>
            </w:r>
          </w:p>
        </w:tc>
      </w:tr>
      <w:tr w:rsidR="00621674" w:rsidRPr="00621674" w:rsidTr="00515E45">
        <w:trPr>
          <w:trHeight w:val="690"/>
          <w:tblHeader/>
        </w:trPr>
        <w:tc>
          <w:tcPr>
            <w:tcW w:w="1844" w:type="dxa"/>
            <w:tcBorders>
              <w:top w:val="single" w:sz="4" w:space="0" w:color="auto"/>
              <w:bottom w:val="single" w:sz="4" w:space="0" w:color="auto"/>
            </w:tcBorders>
          </w:tcPr>
          <w:p w:rsidR="006F6F55" w:rsidRPr="00621674" w:rsidRDefault="006F6F55" w:rsidP="006F6F55">
            <w:pPr>
              <w:spacing w:line="24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中学校・美術</w:t>
            </w:r>
          </w:p>
        </w:tc>
        <w:tc>
          <w:tcPr>
            <w:tcW w:w="8930" w:type="dxa"/>
            <w:tcBorders>
              <w:top w:val="single" w:sz="4" w:space="0" w:color="auto"/>
              <w:bottom w:val="single" w:sz="4" w:space="0" w:color="auto"/>
            </w:tcBorders>
            <w:shd w:val="clear" w:color="auto" w:fill="auto"/>
          </w:tcPr>
          <w:p w:rsidR="006F6F55" w:rsidRPr="00D759DB" w:rsidRDefault="006F6F55" w:rsidP="006F6F55">
            <w:pPr>
              <w:spacing w:line="220" w:lineRule="exact"/>
              <w:rPr>
                <w:rFonts w:asciiTheme="minorEastAsia" w:hAnsiTheme="minorEastAsia"/>
                <w:color w:val="000000" w:themeColor="text1"/>
                <w:sz w:val="18"/>
                <w:szCs w:val="18"/>
              </w:rPr>
            </w:pPr>
            <w:r w:rsidRPr="00D759DB">
              <w:rPr>
                <w:rFonts w:asciiTheme="minorEastAsia" w:hAnsiTheme="minorEastAsia" w:hint="eastAsia"/>
                <w:color w:val="000000" w:themeColor="text1"/>
                <w:sz w:val="18"/>
                <w:szCs w:val="18"/>
              </w:rPr>
              <w:t>≪</w:t>
            </w:r>
            <w:r w:rsidR="009A4824" w:rsidRPr="00D759DB">
              <w:rPr>
                <w:rFonts w:asciiTheme="minorEastAsia" w:hAnsiTheme="minorEastAsia" w:hint="eastAsia"/>
                <w:color w:val="000000" w:themeColor="text1"/>
                <w:sz w:val="18"/>
                <w:szCs w:val="18"/>
              </w:rPr>
              <w:t xml:space="preserve">　</w:t>
            </w:r>
            <w:r w:rsidRPr="00D759DB">
              <w:rPr>
                <w:rFonts w:asciiTheme="minorEastAsia" w:hAnsiTheme="minorEastAsia" w:hint="eastAsia"/>
                <w:color w:val="000000" w:themeColor="text1"/>
                <w:sz w:val="18"/>
                <w:szCs w:val="18"/>
              </w:rPr>
              <w:t xml:space="preserve">中学校学習指導要領　</w:t>
            </w:r>
            <w:r w:rsidR="00222D80" w:rsidRPr="00D759DB">
              <w:rPr>
                <w:rFonts w:asciiTheme="minorEastAsia" w:hAnsiTheme="minorEastAsia" w:hint="eastAsia"/>
                <w:color w:val="000000" w:themeColor="text1"/>
                <w:sz w:val="18"/>
                <w:szCs w:val="18"/>
              </w:rPr>
              <w:t>P</w:t>
            </w:r>
            <w:r w:rsidR="005A7306" w:rsidRPr="00D759DB">
              <w:rPr>
                <w:rFonts w:asciiTheme="minorEastAsia" w:hAnsiTheme="minorEastAsia"/>
                <w:color w:val="000000" w:themeColor="text1"/>
                <w:sz w:val="18"/>
                <w:szCs w:val="18"/>
              </w:rPr>
              <w:t>1</w:t>
            </w:r>
            <w:r w:rsidR="00D759DB" w:rsidRPr="00D759DB">
              <w:rPr>
                <w:rFonts w:asciiTheme="minorEastAsia" w:hAnsiTheme="minorEastAsia" w:hint="eastAsia"/>
                <w:color w:val="000000" w:themeColor="text1"/>
                <w:sz w:val="18"/>
                <w:szCs w:val="18"/>
              </w:rPr>
              <w:t>10</w:t>
            </w:r>
            <w:r w:rsidR="009A4824" w:rsidRPr="00D759DB">
              <w:rPr>
                <w:rFonts w:asciiTheme="minorEastAsia" w:hAnsiTheme="minorEastAsia" w:hint="eastAsia"/>
                <w:color w:val="000000" w:themeColor="text1"/>
                <w:sz w:val="18"/>
                <w:szCs w:val="18"/>
              </w:rPr>
              <w:t xml:space="preserve">　美術　〔第</w:t>
            </w:r>
            <w:r w:rsidR="00D759DB" w:rsidRPr="00D759DB">
              <w:rPr>
                <w:rFonts w:asciiTheme="minorEastAsia" w:hAnsiTheme="minorEastAsia" w:hint="eastAsia"/>
                <w:color w:val="000000" w:themeColor="text1"/>
                <w:sz w:val="18"/>
                <w:szCs w:val="18"/>
              </w:rPr>
              <w:t>２</w:t>
            </w:r>
            <w:r w:rsidR="009A4824" w:rsidRPr="00D759DB">
              <w:rPr>
                <w:rFonts w:asciiTheme="minorEastAsia" w:hAnsiTheme="minorEastAsia" w:hint="eastAsia"/>
                <w:color w:val="000000" w:themeColor="text1"/>
                <w:sz w:val="18"/>
                <w:szCs w:val="18"/>
              </w:rPr>
              <w:t>学年</w:t>
            </w:r>
            <w:r w:rsidR="00D759DB" w:rsidRPr="00D759DB">
              <w:rPr>
                <w:rFonts w:asciiTheme="minorEastAsia" w:hAnsiTheme="minorEastAsia" w:hint="eastAsia"/>
                <w:color w:val="000000" w:themeColor="text1"/>
                <w:sz w:val="18"/>
                <w:szCs w:val="18"/>
              </w:rPr>
              <w:t>及び第３学年</w:t>
            </w:r>
            <w:r w:rsidRPr="00D759DB">
              <w:rPr>
                <w:rFonts w:asciiTheme="minorEastAsia" w:hAnsiTheme="minorEastAsia" w:hint="eastAsia"/>
                <w:color w:val="000000" w:themeColor="text1"/>
                <w:sz w:val="18"/>
                <w:szCs w:val="18"/>
              </w:rPr>
              <w:t>〕</w:t>
            </w:r>
            <w:r w:rsidR="007B4662" w:rsidRPr="00D759DB">
              <w:rPr>
                <w:rFonts w:asciiTheme="minorEastAsia" w:hAnsiTheme="minorEastAsia" w:hint="eastAsia"/>
                <w:color w:val="000000" w:themeColor="text1"/>
                <w:sz w:val="18"/>
                <w:szCs w:val="18"/>
              </w:rPr>
              <w:t xml:space="preserve">　</w:t>
            </w:r>
            <w:r w:rsidRPr="00D759DB">
              <w:rPr>
                <w:rFonts w:asciiTheme="minorEastAsia" w:hAnsiTheme="minorEastAsia" w:hint="eastAsia"/>
                <w:color w:val="000000" w:themeColor="text1"/>
                <w:sz w:val="18"/>
                <w:szCs w:val="18"/>
              </w:rPr>
              <w:t>２内容</w:t>
            </w:r>
            <w:r w:rsidR="009A4824" w:rsidRPr="00D759DB">
              <w:rPr>
                <w:rFonts w:asciiTheme="minorEastAsia" w:hAnsiTheme="minorEastAsia" w:hint="eastAsia"/>
                <w:color w:val="000000" w:themeColor="text1"/>
                <w:sz w:val="18"/>
                <w:szCs w:val="18"/>
              </w:rPr>
              <w:t xml:space="preserve">　</w:t>
            </w:r>
            <w:r w:rsidRPr="00D759DB">
              <w:rPr>
                <w:rFonts w:asciiTheme="minorEastAsia" w:hAnsiTheme="minorEastAsia" w:hint="eastAsia"/>
                <w:color w:val="000000" w:themeColor="text1"/>
                <w:sz w:val="18"/>
                <w:szCs w:val="18"/>
              </w:rPr>
              <w:t>≫</w:t>
            </w:r>
          </w:p>
          <w:p w:rsidR="004B00ED" w:rsidRPr="00D759DB" w:rsidRDefault="00D759DB" w:rsidP="004B00ED">
            <w:pPr>
              <w:spacing w:line="220" w:lineRule="exact"/>
              <w:rPr>
                <w:rFonts w:asciiTheme="minorEastAsia" w:hAnsiTheme="minorEastAsia"/>
                <w:color w:val="000000" w:themeColor="text1"/>
                <w:sz w:val="18"/>
                <w:szCs w:val="18"/>
              </w:rPr>
            </w:pPr>
            <w:r w:rsidRPr="00D759DB">
              <w:rPr>
                <w:rFonts w:asciiTheme="minorEastAsia" w:hAnsiTheme="minorEastAsia" w:hint="eastAsia"/>
                <w:color w:val="000000" w:themeColor="text1"/>
                <w:sz w:val="18"/>
                <w:szCs w:val="18"/>
              </w:rPr>
              <w:t xml:space="preserve">　Ａ　表現</w:t>
            </w:r>
          </w:p>
          <w:p w:rsidR="00D759DB" w:rsidRPr="00D759DB" w:rsidRDefault="004B00ED" w:rsidP="00D759DB">
            <w:pPr>
              <w:spacing w:line="220" w:lineRule="exact"/>
              <w:ind w:firstLineChars="200" w:firstLine="360"/>
              <w:rPr>
                <w:rFonts w:asciiTheme="minorEastAsia" w:hAnsiTheme="minorEastAsia"/>
                <w:color w:val="000000" w:themeColor="text1"/>
                <w:sz w:val="18"/>
                <w:szCs w:val="18"/>
              </w:rPr>
            </w:pPr>
            <w:r w:rsidRPr="00D759DB">
              <w:rPr>
                <w:rFonts w:asciiTheme="minorEastAsia" w:hAnsiTheme="minorEastAsia" w:hint="eastAsia"/>
                <w:color w:val="000000" w:themeColor="text1"/>
                <w:sz w:val="18"/>
                <w:szCs w:val="18"/>
              </w:rPr>
              <w:t>(</w:t>
            </w:r>
            <w:r w:rsidRPr="00D759DB">
              <w:rPr>
                <w:rFonts w:asciiTheme="minorEastAsia" w:hAnsiTheme="minorEastAsia"/>
                <w:color w:val="000000" w:themeColor="text1"/>
                <w:sz w:val="18"/>
                <w:szCs w:val="18"/>
              </w:rPr>
              <w:t>1</w:t>
            </w:r>
            <w:r w:rsidRPr="00D759DB">
              <w:rPr>
                <w:rFonts w:asciiTheme="minorEastAsia" w:hAnsiTheme="minorEastAsia" w:hint="eastAsia"/>
                <w:color w:val="000000" w:themeColor="text1"/>
                <w:sz w:val="18"/>
                <w:szCs w:val="18"/>
              </w:rPr>
              <w:t>)</w:t>
            </w:r>
            <w:r w:rsidR="00C13678" w:rsidRPr="00D759DB">
              <w:rPr>
                <w:rFonts w:asciiTheme="minorEastAsia" w:hAnsiTheme="minorEastAsia" w:hint="eastAsia"/>
                <w:color w:val="000000" w:themeColor="text1"/>
                <w:sz w:val="18"/>
                <w:szCs w:val="18"/>
              </w:rPr>
              <w:t xml:space="preserve">　</w:t>
            </w:r>
            <w:r w:rsidR="00D759DB" w:rsidRPr="00D759DB">
              <w:rPr>
                <w:rFonts w:asciiTheme="minorEastAsia" w:hAnsiTheme="minorEastAsia" w:hint="eastAsia"/>
                <w:color w:val="000000" w:themeColor="text1"/>
                <w:sz w:val="18"/>
                <w:szCs w:val="18"/>
              </w:rPr>
              <w:t>表現の活動を通して、次のとおり発想や構想に関する資質・能力を育成する。</w:t>
            </w:r>
          </w:p>
          <w:p w:rsidR="00D759DB" w:rsidRPr="00D759DB" w:rsidRDefault="00D759DB" w:rsidP="00D759DB">
            <w:pPr>
              <w:spacing w:line="220" w:lineRule="exact"/>
              <w:ind w:firstLineChars="350" w:firstLine="630"/>
              <w:rPr>
                <w:rFonts w:asciiTheme="minorEastAsia" w:hAnsiTheme="minorEastAsia"/>
                <w:color w:val="000000" w:themeColor="text1"/>
                <w:sz w:val="18"/>
                <w:szCs w:val="18"/>
              </w:rPr>
            </w:pPr>
            <w:r w:rsidRPr="00D759DB">
              <w:rPr>
                <w:rFonts w:asciiTheme="minorEastAsia" w:hAnsiTheme="minorEastAsia" w:hint="eastAsia"/>
                <w:color w:val="000000" w:themeColor="text1"/>
                <w:sz w:val="18"/>
                <w:szCs w:val="18"/>
              </w:rPr>
              <w:t>ア</w:t>
            </w:r>
            <w:r w:rsidR="004B00ED" w:rsidRPr="00D759DB">
              <w:rPr>
                <w:rFonts w:asciiTheme="minorEastAsia" w:hAnsiTheme="minorEastAsia" w:hint="eastAsia"/>
                <w:color w:val="000000" w:themeColor="text1"/>
                <w:sz w:val="18"/>
                <w:szCs w:val="18"/>
              </w:rPr>
              <w:t xml:space="preserve">　</w:t>
            </w:r>
            <w:r w:rsidRPr="00D759DB">
              <w:rPr>
                <w:rFonts w:asciiTheme="minorEastAsia" w:hAnsiTheme="minorEastAsia"/>
                <w:color w:val="000000" w:themeColor="text1"/>
                <w:sz w:val="18"/>
                <w:szCs w:val="18"/>
              </w:rPr>
              <w:t>感</w:t>
            </w:r>
            <w:r w:rsidRPr="00D759DB">
              <w:rPr>
                <w:rFonts w:asciiTheme="minorEastAsia" w:hAnsiTheme="minorEastAsia" w:hint="eastAsia"/>
                <w:color w:val="000000" w:themeColor="text1"/>
                <w:sz w:val="18"/>
                <w:szCs w:val="18"/>
              </w:rPr>
              <w:t>じ</w:t>
            </w:r>
            <w:r w:rsidRPr="00D759DB">
              <w:rPr>
                <w:rFonts w:asciiTheme="minorEastAsia" w:hAnsiTheme="minorEastAsia"/>
                <w:color w:val="000000" w:themeColor="text1"/>
                <w:sz w:val="18"/>
                <w:szCs w:val="18"/>
              </w:rPr>
              <w:t>取ったことや考えたこと</w:t>
            </w:r>
            <w:r w:rsidRPr="00D759DB">
              <w:rPr>
                <w:rFonts w:asciiTheme="minorEastAsia" w:hAnsiTheme="minorEastAsia" w:hint="eastAsia"/>
                <w:color w:val="000000" w:themeColor="text1"/>
                <w:sz w:val="18"/>
                <w:szCs w:val="18"/>
              </w:rPr>
              <w:t>などを</w:t>
            </w:r>
            <w:r w:rsidRPr="00D759DB">
              <w:rPr>
                <w:rFonts w:asciiTheme="minorEastAsia" w:hAnsiTheme="minorEastAsia"/>
                <w:color w:val="000000" w:themeColor="text1"/>
                <w:sz w:val="18"/>
                <w:szCs w:val="18"/>
              </w:rPr>
              <w:t>基に、絵や彫刻</w:t>
            </w:r>
            <w:r w:rsidRPr="00D759DB">
              <w:rPr>
                <w:rFonts w:asciiTheme="minorEastAsia" w:hAnsiTheme="minorEastAsia" w:hint="eastAsia"/>
                <w:color w:val="000000" w:themeColor="text1"/>
                <w:sz w:val="18"/>
                <w:szCs w:val="18"/>
              </w:rPr>
              <w:t>などに</w:t>
            </w:r>
            <w:r w:rsidRPr="00D759DB">
              <w:rPr>
                <w:rFonts w:asciiTheme="minorEastAsia" w:hAnsiTheme="minorEastAsia"/>
                <w:color w:val="000000" w:themeColor="text1"/>
                <w:sz w:val="18"/>
                <w:szCs w:val="18"/>
              </w:rPr>
              <w:t>表現する活動を通して、発想や構想に</w:t>
            </w:r>
          </w:p>
          <w:p w:rsidR="00D759DB" w:rsidRPr="00D759DB" w:rsidRDefault="00D759DB" w:rsidP="00D759DB">
            <w:pPr>
              <w:spacing w:line="220" w:lineRule="exact"/>
              <w:ind w:firstLineChars="450" w:firstLine="810"/>
              <w:rPr>
                <w:rFonts w:asciiTheme="minorEastAsia" w:hAnsiTheme="minorEastAsia"/>
                <w:color w:val="000000" w:themeColor="text1"/>
                <w:sz w:val="18"/>
                <w:szCs w:val="18"/>
              </w:rPr>
            </w:pPr>
            <w:r w:rsidRPr="00D759DB">
              <w:rPr>
                <w:rFonts w:asciiTheme="minorEastAsia" w:hAnsiTheme="minorEastAsia"/>
                <w:color w:val="000000" w:themeColor="text1"/>
                <w:sz w:val="18"/>
                <w:szCs w:val="18"/>
              </w:rPr>
              <w:t>関する次の事項を身に付けること</w:t>
            </w:r>
            <w:r w:rsidRPr="00D759DB">
              <w:rPr>
                <w:rFonts w:asciiTheme="minorEastAsia" w:hAnsiTheme="minorEastAsia" w:hint="eastAsia"/>
                <w:color w:val="000000" w:themeColor="text1"/>
                <w:sz w:val="18"/>
                <w:szCs w:val="18"/>
              </w:rPr>
              <w:t>がで</w:t>
            </w:r>
            <w:r w:rsidRPr="00D759DB">
              <w:rPr>
                <w:rFonts w:asciiTheme="minorEastAsia" w:hAnsiTheme="minorEastAsia"/>
                <w:color w:val="000000" w:themeColor="text1"/>
                <w:sz w:val="18"/>
                <w:szCs w:val="18"/>
              </w:rPr>
              <w:t>きるよう指導する。</w:t>
            </w:r>
          </w:p>
          <w:p w:rsidR="00116465" w:rsidRDefault="00D759DB" w:rsidP="00D759DB">
            <w:pPr>
              <w:pStyle w:val="a6"/>
              <w:numPr>
                <w:ilvl w:val="0"/>
                <w:numId w:val="41"/>
              </w:numPr>
              <w:spacing w:line="220" w:lineRule="exact"/>
              <w:ind w:leftChars="0"/>
              <w:rPr>
                <w:rFonts w:asciiTheme="minorEastAsia" w:hAnsiTheme="minorEastAsia"/>
                <w:color w:val="000000" w:themeColor="text1"/>
                <w:sz w:val="18"/>
                <w:szCs w:val="18"/>
              </w:rPr>
            </w:pPr>
            <w:r w:rsidRPr="00D759DB">
              <w:rPr>
                <w:rFonts w:asciiTheme="minorEastAsia" w:hAnsiTheme="minorEastAsia" w:hint="eastAsia"/>
                <w:color w:val="000000" w:themeColor="text1"/>
                <w:sz w:val="18"/>
                <w:szCs w:val="18"/>
              </w:rPr>
              <w:t xml:space="preserve"> </w:t>
            </w:r>
            <w:r w:rsidRPr="00D759DB">
              <w:rPr>
                <w:rFonts w:asciiTheme="minorEastAsia" w:hAnsiTheme="minorEastAsia"/>
                <w:color w:val="000000" w:themeColor="text1"/>
                <w:sz w:val="18"/>
                <w:szCs w:val="18"/>
              </w:rPr>
              <w:t>対象や事象を</w:t>
            </w:r>
            <w:r w:rsidRPr="00D759DB">
              <w:rPr>
                <w:rFonts w:asciiTheme="minorEastAsia" w:hAnsiTheme="minorEastAsia" w:hint="eastAsia"/>
                <w:color w:val="000000" w:themeColor="text1"/>
                <w:sz w:val="18"/>
                <w:szCs w:val="18"/>
              </w:rPr>
              <w:t>深く見</w:t>
            </w:r>
            <w:r w:rsidRPr="00D759DB">
              <w:rPr>
                <w:rFonts w:asciiTheme="minorEastAsia" w:hAnsiTheme="minorEastAsia"/>
                <w:color w:val="000000" w:themeColor="text1"/>
                <w:sz w:val="18"/>
                <w:szCs w:val="18"/>
              </w:rPr>
              <w:t>つめ感</w:t>
            </w:r>
            <w:r w:rsidRPr="00D759DB">
              <w:rPr>
                <w:rFonts w:asciiTheme="minorEastAsia" w:hAnsiTheme="minorEastAsia" w:hint="eastAsia"/>
                <w:color w:val="000000" w:themeColor="text1"/>
                <w:sz w:val="18"/>
                <w:szCs w:val="18"/>
              </w:rPr>
              <w:t>じ</w:t>
            </w:r>
            <w:r w:rsidRPr="00D759DB">
              <w:rPr>
                <w:rFonts w:asciiTheme="minorEastAsia" w:hAnsiTheme="minorEastAsia"/>
                <w:color w:val="000000" w:themeColor="text1"/>
                <w:sz w:val="18"/>
                <w:szCs w:val="18"/>
              </w:rPr>
              <w:t>取った</w:t>
            </w:r>
            <w:r w:rsidRPr="00D759DB">
              <w:rPr>
                <w:rFonts w:asciiTheme="minorEastAsia" w:hAnsiTheme="minorEastAsia" w:hint="eastAsia"/>
                <w:color w:val="000000" w:themeColor="text1"/>
                <w:sz w:val="18"/>
                <w:szCs w:val="18"/>
              </w:rPr>
              <w:t>ことや考えた</w:t>
            </w:r>
            <w:r w:rsidRPr="00D759DB">
              <w:rPr>
                <w:rFonts w:asciiTheme="minorEastAsia" w:hAnsiTheme="minorEastAsia"/>
                <w:color w:val="000000" w:themeColor="text1"/>
                <w:sz w:val="18"/>
                <w:szCs w:val="18"/>
              </w:rPr>
              <w:t>こと</w:t>
            </w:r>
            <w:r w:rsidRPr="00D759DB">
              <w:rPr>
                <w:rFonts w:asciiTheme="minorEastAsia" w:hAnsiTheme="minorEastAsia" w:hint="eastAsia"/>
                <w:color w:val="000000" w:themeColor="text1"/>
                <w:sz w:val="18"/>
                <w:szCs w:val="18"/>
              </w:rPr>
              <w:t>、夢、想像や感情などの心の世界など</w:t>
            </w:r>
          </w:p>
          <w:p w:rsidR="00116465" w:rsidRDefault="00D759DB" w:rsidP="00116465">
            <w:pPr>
              <w:spacing w:line="220" w:lineRule="exact"/>
              <w:ind w:left="829" w:firstLineChars="150" w:firstLine="270"/>
              <w:rPr>
                <w:rFonts w:asciiTheme="minorEastAsia" w:hAnsiTheme="minorEastAsia"/>
                <w:color w:val="000000" w:themeColor="text1"/>
                <w:sz w:val="18"/>
                <w:szCs w:val="18"/>
              </w:rPr>
            </w:pPr>
            <w:r w:rsidRPr="00116465">
              <w:rPr>
                <w:rFonts w:asciiTheme="minorEastAsia" w:hAnsiTheme="minorEastAsia"/>
                <w:color w:val="000000" w:themeColor="text1"/>
                <w:sz w:val="18"/>
                <w:szCs w:val="18"/>
              </w:rPr>
              <w:t>を基に主題を生み出し</w:t>
            </w:r>
            <w:r w:rsidRPr="00116465">
              <w:rPr>
                <w:rFonts w:asciiTheme="minorEastAsia" w:hAnsiTheme="minorEastAsia" w:hint="eastAsia"/>
                <w:color w:val="000000" w:themeColor="text1"/>
                <w:sz w:val="18"/>
                <w:szCs w:val="18"/>
              </w:rPr>
              <w:t>、単純化や省略、強調、材料の組合せなどを考え、</w:t>
            </w:r>
            <w:r w:rsidRPr="00116465">
              <w:rPr>
                <w:rFonts w:asciiTheme="minorEastAsia" w:hAnsiTheme="minorEastAsia"/>
                <w:color w:val="000000" w:themeColor="text1"/>
                <w:sz w:val="18"/>
                <w:szCs w:val="18"/>
              </w:rPr>
              <w:t>創造的な構成を工夫</w:t>
            </w:r>
          </w:p>
          <w:p w:rsidR="00C13678" w:rsidRPr="00116465" w:rsidRDefault="00D759DB" w:rsidP="00116465">
            <w:pPr>
              <w:spacing w:line="220" w:lineRule="exact"/>
              <w:ind w:left="829" w:firstLineChars="150" w:firstLine="270"/>
              <w:rPr>
                <w:rFonts w:asciiTheme="minorEastAsia" w:hAnsiTheme="minorEastAsia"/>
                <w:color w:val="000000" w:themeColor="text1"/>
                <w:sz w:val="18"/>
                <w:szCs w:val="18"/>
              </w:rPr>
            </w:pPr>
            <w:r w:rsidRPr="00116465">
              <w:rPr>
                <w:rFonts w:asciiTheme="minorEastAsia" w:hAnsiTheme="minorEastAsia"/>
                <w:color w:val="000000" w:themeColor="text1"/>
                <w:sz w:val="18"/>
                <w:szCs w:val="18"/>
              </w:rPr>
              <w:t>し、心豊かに表現する構想を練ること。</w:t>
            </w:r>
          </w:p>
        </w:tc>
      </w:tr>
      <w:tr w:rsidR="00621674" w:rsidRPr="00621674" w:rsidTr="00B967A5">
        <w:trPr>
          <w:trHeight w:val="690"/>
          <w:tblHeader/>
        </w:trPr>
        <w:tc>
          <w:tcPr>
            <w:tcW w:w="1844" w:type="dxa"/>
            <w:tcBorders>
              <w:top w:val="single" w:sz="4" w:space="0" w:color="auto"/>
              <w:bottom w:val="single" w:sz="4" w:space="0" w:color="auto"/>
            </w:tcBorders>
          </w:tcPr>
          <w:p w:rsidR="006F6F55" w:rsidRPr="00621674" w:rsidRDefault="006F6F55" w:rsidP="006F6F55">
            <w:pPr>
              <w:spacing w:line="24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中学校・保健体育</w:t>
            </w:r>
          </w:p>
        </w:tc>
        <w:tc>
          <w:tcPr>
            <w:tcW w:w="8930" w:type="dxa"/>
            <w:tcBorders>
              <w:top w:val="single" w:sz="4" w:space="0" w:color="auto"/>
              <w:bottom w:val="single" w:sz="4" w:space="0" w:color="auto"/>
            </w:tcBorders>
            <w:shd w:val="clear" w:color="auto" w:fill="auto"/>
          </w:tcPr>
          <w:p w:rsidR="006F6F55" w:rsidRPr="00621674" w:rsidRDefault="006F6F55" w:rsidP="006F6F55">
            <w:pPr>
              <w:spacing w:line="22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 xml:space="preserve">≪　中学校学習指導要領　</w:t>
            </w:r>
            <w:r w:rsidR="00CB21EF" w:rsidRPr="00621674">
              <w:rPr>
                <w:rFonts w:asciiTheme="minorEastAsia" w:hAnsiTheme="minorEastAsia" w:hint="eastAsia"/>
                <w:color w:val="000000" w:themeColor="text1"/>
                <w:sz w:val="18"/>
                <w:szCs w:val="18"/>
              </w:rPr>
              <w:t>P12</w:t>
            </w:r>
            <w:r w:rsidR="00EC6488">
              <w:rPr>
                <w:rFonts w:asciiTheme="minorEastAsia" w:hAnsiTheme="minorEastAsia"/>
                <w:color w:val="000000" w:themeColor="text1"/>
                <w:sz w:val="18"/>
                <w:szCs w:val="18"/>
              </w:rPr>
              <w:t>7</w:t>
            </w:r>
            <w:r w:rsidR="00157539" w:rsidRPr="00621674">
              <w:rPr>
                <w:rFonts w:asciiTheme="minorEastAsia" w:hAnsiTheme="minorEastAsia" w:hint="eastAsia"/>
                <w:color w:val="000000" w:themeColor="text1"/>
                <w:sz w:val="18"/>
                <w:szCs w:val="18"/>
              </w:rPr>
              <w:t xml:space="preserve">　保健体育　〔</w:t>
            </w:r>
            <w:r w:rsidR="00EC6488">
              <w:rPr>
                <w:rFonts w:asciiTheme="minorEastAsia" w:hAnsiTheme="minorEastAsia" w:hint="eastAsia"/>
                <w:color w:val="000000" w:themeColor="text1"/>
                <w:sz w:val="18"/>
                <w:szCs w:val="18"/>
              </w:rPr>
              <w:t>保健分野</w:t>
            </w:r>
            <w:r w:rsidRPr="00621674">
              <w:rPr>
                <w:rFonts w:asciiTheme="minorEastAsia" w:hAnsiTheme="minorEastAsia" w:hint="eastAsia"/>
                <w:color w:val="000000" w:themeColor="text1"/>
                <w:sz w:val="18"/>
                <w:szCs w:val="18"/>
              </w:rPr>
              <w:t>〕　２内容　≫</w:t>
            </w:r>
          </w:p>
          <w:p w:rsidR="00EF3BBE" w:rsidRPr="00621674" w:rsidRDefault="00EC6488" w:rsidP="00EC6488">
            <w:pPr>
              <w:spacing w:line="220" w:lineRule="exact"/>
              <w:ind w:leftChars="50" w:left="555" w:hangingChars="250" w:hanging="450"/>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 xml:space="preserve"> </w:t>
            </w:r>
            <w:r w:rsidR="00EF3BBE" w:rsidRPr="00621674">
              <w:rPr>
                <w:rFonts w:asciiTheme="minorEastAsia" w:hAnsiTheme="minorEastAsia" w:hint="eastAsia"/>
                <w:color w:val="000000" w:themeColor="text1"/>
                <w:sz w:val="18"/>
                <w:szCs w:val="18"/>
              </w:rPr>
              <w:t>(</w:t>
            </w:r>
            <w:r w:rsidR="00EF3BBE" w:rsidRPr="00621674">
              <w:rPr>
                <w:rFonts w:asciiTheme="minorEastAsia" w:hAnsiTheme="minorEastAsia"/>
                <w:color w:val="000000" w:themeColor="text1"/>
                <w:sz w:val="18"/>
                <w:szCs w:val="18"/>
              </w:rPr>
              <w:t>1</w:t>
            </w:r>
            <w:r w:rsidR="00EF3BBE" w:rsidRPr="00621674">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健康な生活と疾病の予防について、課題を発見し、その解決を目指した活動を通して、次の事項を身に付けることができるよう指導する。</w:t>
            </w:r>
          </w:p>
          <w:p w:rsidR="00EF3BBE" w:rsidRPr="00621674" w:rsidRDefault="00EF3BBE" w:rsidP="00EC6488">
            <w:pPr>
              <w:spacing w:line="220" w:lineRule="exact"/>
              <w:ind w:firstLineChars="300" w:firstLine="540"/>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 xml:space="preserve">ア　</w:t>
            </w:r>
            <w:r w:rsidR="00EC6488">
              <w:rPr>
                <w:rFonts w:asciiTheme="minorEastAsia" w:hAnsiTheme="minorEastAsia" w:hint="eastAsia"/>
                <w:color w:val="000000" w:themeColor="text1"/>
                <w:sz w:val="18"/>
                <w:szCs w:val="18"/>
              </w:rPr>
              <w:t>健康な生活と疾病の予防について理解を深めること。</w:t>
            </w:r>
          </w:p>
          <w:p w:rsidR="00116465" w:rsidRDefault="00EF3BBE" w:rsidP="00EC6488">
            <w:pPr>
              <w:spacing w:line="220" w:lineRule="exact"/>
              <w:ind w:leftChars="336" w:left="1066" w:hangingChars="200" w:hanging="360"/>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w:t>
            </w:r>
            <w:r w:rsidR="00EC6488">
              <w:rPr>
                <w:rFonts w:asciiTheme="minorEastAsia" w:hAnsiTheme="minorEastAsia" w:hint="eastAsia"/>
                <w:color w:val="000000" w:themeColor="text1"/>
                <w:sz w:val="18"/>
                <w:szCs w:val="18"/>
              </w:rPr>
              <w:t>ｵ</w:t>
            </w:r>
            <w:r w:rsidRPr="00621674">
              <w:rPr>
                <w:rFonts w:asciiTheme="minorEastAsia" w:hAnsiTheme="minorEastAsia" w:hint="eastAsia"/>
                <w:color w:val="000000" w:themeColor="text1"/>
                <w:sz w:val="18"/>
                <w:szCs w:val="18"/>
              </w:rPr>
              <w:t xml:space="preserve">)　</w:t>
            </w:r>
            <w:r w:rsidR="00EC6488" w:rsidRPr="00EC6488">
              <w:rPr>
                <w:rFonts w:asciiTheme="minorEastAsia" w:hAnsiTheme="minorEastAsia" w:hint="eastAsia"/>
                <w:color w:val="000000" w:themeColor="text1"/>
                <w:sz w:val="18"/>
                <w:szCs w:val="18"/>
              </w:rPr>
              <w:t>感染症は、病原体が主な要因となって発生すること。また、感染症の多くは、発生源をなくす</w:t>
            </w:r>
          </w:p>
          <w:p w:rsidR="00EF3BBE" w:rsidRPr="00621674" w:rsidRDefault="00EC6488" w:rsidP="00116465">
            <w:pPr>
              <w:spacing w:line="220" w:lineRule="exact"/>
              <w:ind w:leftChars="486" w:left="1111" w:hangingChars="50" w:hanging="90"/>
              <w:rPr>
                <w:rFonts w:asciiTheme="minorEastAsia" w:hAnsiTheme="minorEastAsia"/>
                <w:color w:val="000000" w:themeColor="text1"/>
                <w:sz w:val="18"/>
                <w:szCs w:val="18"/>
                <w:highlight w:val="yellow"/>
              </w:rPr>
            </w:pPr>
            <w:r w:rsidRPr="00EC6488">
              <w:rPr>
                <w:rFonts w:asciiTheme="minorEastAsia" w:hAnsiTheme="minorEastAsia" w:hint="eastAsia"/>
                <w:color w:val="000000" w:themeColor="text1"/>
                <w:sz w:val="18"/>
                <w:szCs w:val="18"/>
              </w:rPr>
              <w:t>こと、感染経路を遮断すること、主体の抵抗力を高めることによって予防できること。</w:t>
            </w:r>
          </w:p>
        </w:tc>
      </w:tr>
      <w:tr w:rsidR="00621674" w:rsidRPr="00621674" w:rsidTr="00B967A5">
        <w:trPr>
          <w:trHeight w:val="978"/>
          <w:tblHeader/>
        </w:trPr>
        <w:tc>
          <w:tcPr>
            <w:tcW w:w="1844" w:type="dxa"/>
            <w:tcBorders>
              <w:top w:val="single" w:sz="4" w:space="0" w:color="auto"/>
              <w:bottom w:val="single" w:sz="4" w:space="0" w:color="auto"/>
            </w:tcBorders>
          </w:tcPr>
          <w:p w:rsidR="006F6F55" w:rsidRPr="00621674" w:rsidRDefault="006F6F55" w:rsidP="006F6F55">
            <w:pPr>
              <w:spacing w:line="24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中学校・技術</w:t>
            </w:r>
          </w:p>
        </w:tc>
        <w:tc>
          <w:tcPr>
            <w:tcW w:w="8930" w:type="dxa"/>
            <w:tcBorders>
              <w:top w:val="single" w:sz="4" w:space="0" w:color="auto"/>
              <w:bottom w:val="single" w:sz="4" w:space="0" w:color="auto"/>
            </w:tcBorders>
            <w:shd w:val="clear" w:color="auto" w:fill="auto"/>
          </w:tcPr>
          <w:p w:rsidR="006F6F55" w:rsidRPr="00621674" w:rsidRDefault="006F6F55" w:rsidP="006F6F55">
            <w:pPr>
              <w:spacing w:line="22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　中学校学習指導要領　P</w:t>
            </w:r>
            <w:r w:rsidR="00420F44" w:rsidRPr="00621674">
              <w:rPr>
                <w:rFonts w:asciiTheme="minorEastAsia" w:hAnsiTheme="minorEastAsia" w:hint="eastAsia"/>
                <w:color w:val="000000" w:themeColor="text1"/>
                <w:sz w:val="18"/>
                <w:szCs w:val="18"/>
              </w:rPr>
              <w:t>13</w:t>
            </w:r>
            <w:r w:rsidR="00334109">
              <w:rPr>
                <w:rFonts w:asciiTheme="minorEastAsia" w:hAnsiTheme="minorEastAsia" w:hint="eastAsia"/>
                <w:color w:val="000000" w:themeColor="text1"/>
                <w:sz w:val="18"/>
                <w:szCs w:val="18"/>
              </w:rPr>
              <w:t>2</w:t>
            </w:r>
            <w:r w:rsidRPr="00621674">
              <w:rPr>
                <w:rFonts w:asciiTheme="minorEastAsia" w:hAnsiTheme="minorEastAsia" w:hint="eastAsia"/>
                <w:color w:val="000000" w:themeColor="text1"/>
                <w:sz w:val="18"/>
                <w:szCs w:val="18"/>
              </w:rPr>
              <w:t xml:space="preserve">　技術・家庭　〔技術分野〕</w:t>
            </w:r>
            <w:r w:rsidR="00420F44" w:rsidRPr="00621674">
              <w:rPr>
                <w:rFonts w:asciiTheme="minorEastAsia" w:hAnsiTheme="minorEastAsia" w:hint="eastAsia"/>
                <w:color w:val="000000" w:themeColor="text1"/>
                <w:sz w:val="18"/>
                <w:szCs w:val="18"/>
              </w:rPr>
              <w:t xml:space="preserve">　</w:t>
            </w:r>
            <w:r w:rsidRPr="00621674">
              <w:rPr>
                <w:rFonts w:asciiTheme="minorEastAsia" w:hAnsiTheme="minorEastAsia" w:hint="eastAsia"/>
                <w:color w:val="000000" w:themeColor="text1"/>
                <w:sz w:val="18"/>
                <w:szCs w:val="18"/>
              </w:rPr>
              <w:t>２内容　≫</w:t>
            </w:r>
          </w:p>
          <w:p w:rsidR="00544D0D" w:rsidRPr="00621674" w:rsidRDefault="00334109" w:rsidP="00544D0D">
            <w:pPr>
              <w:spacing w:line="220" w:lineRule="exact"/>
              <w:ind w:leftChars="100" w:left="300" w:hangingChars="50" w:hanging="9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Ａ</w:t>
            </w:r>
            <w:r w:rsidR="00544D0D" w:rsidRPr="00621674">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材料と加工の技術</w:t>
            </w:r>
          </w:p>
          <w:p w:rsidR="00544D0D" w:rsidRPr="00621674" w:rsidRDefault="00544D0D" w:rsidP="00334109">
            <w:pPr>
              <w:spacing w:line="220" w:lineRule="exact"/>
              <w:ind w:leftChars="100" w:left="750" w:hangingChars="300" w:hanging="540"/>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 xml:space="preserve">　(</w:t>
            </w:r>
            <w:r w:rsidRPr="00621674">
              <w:rPr>
                <w:rFonts w:asciiTheme="minorEastAsia" w:hAnsiTheme="minorEastAsia"/>
                <w:color w:val="000000" w:themeColor="text1"/>
                <w:sz w:val="18"/>
                <w:szCs w:val="18"/>
              </w:rPr>
              <w:t>1</w:t>
            </w:r>
            <w:r w:rsidRPr="00621674">
              <w:rPr>
                <w:rFonts w:asciiTheme="minorEastAsia" w:hAnsiTheme="minorEastAsia" w:hint="eastAsia"/>
                <w:color w:val="000000" w:themeColor="text1"/>
                <w:sz w:val="18"/>
                <w:szCs w:val="18"/>
              </w:rPr>
              <w:t xml:space="preserve">)　</w:t>
            </w:r>
            <w:r w:rsidR="00334109" w:rsidRPr="00334109">
              <w:rPr>
                <w:rFonts w:asciiTheme="minorEastAsia" w:hAnsiTheme="minorEastAsia" w:hint="eastAsia"/>
                <w:color w:val="000000" w:themeColor="text1"/>
                <w:sz w:val="18"/>
                <w:szCs w:val="18"/>
              </w:rPr>
              <w:t>生活や社会を支える材料と加工の技術について調べる活動などを通して、次の事項を身に付けることができるよう指導する。</w:t>
            </w:r>
          </w:p>
          <w:p w:rsidR="00116465" w:rsidRDefault="00544D0D" w:rsidP="00334109">
            <w:pPr>
              <w:spacing w:line="220" w:lineRule="exact"/>
              <w:ind w:leftChars="324" w:left="914" w:hangingChars="130" w:hanging="234"/>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 xml:space="preserve">ア　</w:t>
            </w:r>
            <w:r w:rsidR="00334109" w:rsidRPr="00334109">
              <w:rPr>
                <w:rFonts w:asciiTheme="minorEastAsia" w:hAnsiTheme="minorEastAsia" w:hint="eastAsia"/>
                <w:color w:val="000000" w:themeColor="text1"/>
                <w:sz w:val="18"/>
                <w:szCs w:val="18"/>
              </w:rPr>
              <w:t>材料や加工の特性等の原理・法則と、材料の製造・加工方法等の基礎的な技術の仕組みについて</w:t>
            </w:r>
          </w:p>
          <w:p w:rsidR="00544D0D" w:rsidRPr="00621674" w:rsidRDefault="00334109" w:rsidP="00116465">
            <w:pPr>
              <w:spacing w:line="220" w:lineRule="exact"/>
              <w:ind w:leftChars="424" w:left="944" w:hangingChars="30" w:hanging="54"/>
              <w:rPr>
                <w:rFonts w:asciiTheme="minorEastAsia" w:hAnsiTheme="minorEastAsia"/>
                <w:color w:val="000000" w:themeColor="text1"/>
                <w:sz w:val="18"/>
                <w:szCs w:val="18"/>
              </w:rPr>
            </w:pPr>
            <w:r w:rsidRPr="00334109">
              <w:rPr>
                <w:rFonts w:asciiTheme="minorEastAsia" w:hAnsiTheme="minorEastAsia" w:hint="eastAsia"/>
                <w:color w:val="000000" w:themeColor="text1"/>
                <w:sz w:val="18"/>
                <w:szCs w:val="18"/>
              </w:rPr>
              <w:t>理解すること。</w:t>
            </w:r>
          </w:p>
        </w:tc>
      </w:tr>
      <w:tr w:rsidR="00621674" w:rsidRPr="00621674" w:rsidTr="00B967A5">
        <w:trPr>
          <w:trHeight w:val="978"/>
          <w:tblHeader/>
        </w:trPr>
        <w:tc>
          <w:tcPr>
            <w:tcW w:w="1844" w:type="dxa"/>
            <w:tcBorders>
              <w:top w:val="single" w:sz="4" w:space="0" w:color="auto"/>
              <w:bottom w:val="single" w:sz="4" w:space="0" w:color="auto"/>
            </w:tcBorders>
          </w:tcPr>
          <w:p w:rsidR="006F6F55" w:rsidRPr="00621674" w:rsidRDefault="006F6F55" w:rsidP="006F6F55">
            <w:pPr>
              <w:spacing w:line="24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中学校・家庭</w:t>
            </w:r>
          </w:p>
        </w:tc>
        <w:tc>
          <w:tcPr>
            <w:tcW w:w="8930" w:type="dxa"/>
            <w:tcBorders>
              <w:top w:val="single" w:sz="4" w:space="0" w:color="auto"/>
              <w:bottom w:val="single" w:sz="4" w:space="0" w:color="auto"/>
            </w:tcBorders>
            <w:shd w:val="clear" w:color="auto" w:fill="auto"/>
          </w:tcPr>
          <w:p w:rsidR="006F6F55" w:rsidRPr="00621674" w:rsidRDefault="006F6F55" w:rsidP="006F6F55">
            <w:pPr>
              <w:spacing w:line="22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 xml:space="preserve">≪　中学校学習指導要領　</w:t>
            </w:r>
            <w:r w:rsidR="00785FC9" w:rsidRPr="00621674">
              <w:rPr>
                <w:rFonts w:asciiTheme="minorEastAsia" w:hAnsiTheme="minorEastAsia" w:hint="eastAsia"/>
                <w:color w:val="000000" w:themeColor="text1"/>
                <w:sz w:val="18"/>
                <w:szCs w:val="18"/>
              </w:rPr>
              <w:t>P13</w:t>
            </w:r>
            <w:r w:rsidR="007E617C" w:rsidRPr="00621674">
              <w:rPr>
                <w:rFonts w:asciiTheme="minorEastAsia" w:hAnsiTheme="minorEastAsia" w:hint="eastAsia"/>
                <w:color w:val="000000" w:themeColor="text1"/>
                <w:sz w:val="18"/>
                <w:szCs w:val="18"/>
              </w:rPr>
              <w:t>7</w:t>
            </w:r>
            <w:r w:rsidRPr="00621674">
              <w:rPr>
                <w:rFonts w:asciiTheme="minorEastAsia" w:hAnsiTheme="minorEastAsia" w:hint="eastAsia"/>
                <w:color w:val="000000" w:themeColor="text1"/>
                <w:sz w:val="18"/>
                <w:szCs w:val="18"/>
              </w:rPr>
              <w:t xml:space="preserve">　技術・家庭</w:t>
            </w:r>
            <w:r w:rsidR="006E5A37" w:rsidRPr="00621674">
              <w:rPr>
                <w:rFonts w:asciiTheme="minorEastAsia" w:hAnsiTheme="minorEastAsia" w:hint="eastAsia"/>
                <w:color w:val="000000" w:themeColor="text1"/>
                <w:sz w:val="18"/>
                <w:szCs w:val="18"/>
              </w:rPr>
              <w:t xml:space="preserve">　</w:t>
            </w:r>
            <w:r w:rsidRPr="00621674">
              <w:rPr>
                <w:rFonts w:asciiTheme="minorEastAsia" w:hAnsiTheme="minorEastAsia" w:hint="eastAsia"/>
                <w:color w:val="000000" w:themeColor="text1"/>
                <w:sz w:val="18"/>
                <w:szCs w:val="18"/>
              </w:rPr>
              <w:t>〔家庭分野〕</w:t>
            </w:r>
            <w:r w:rsidR="00785FC9" w:rsidRPr="00621674">
              <w:rPr>
                <w:rFonts w:asciiTheme="minorEastAsia" w:hAnsiTheme="minorEastAsia" w:hint="eastAsia"/>
                <w:color w:val="000000" w:themeColor="text1"/>
                <w:sz w:val="18"/>
                <w:szCs w:val="18"/>
              </w:rPr>
              <w:t xml:space="preserve">　</w:t>
            </w:r>
            <w:r w:rsidRPr="00621674">
              <w:rPr>
                <w:rFonts w:asciiTheme="minorEastAsia" w:hAnsiTheme="minorEastAsia" w:hint="eastAsia"/>
                <w:color w:val="000000" w:themeColor="text1"/>
                <w:sz w:val="18"/>
                <w:szCs w:val="18"/>
              </w:rPr>
              <w:t>２内容　≫</w:t>
            </w:r>
          </w:p>
          <w:p w:rsidR="009203BA" w:rsidRPr="00621674" w:rsidRDefault="00A70989" w:rsidP="00A70989">
            <w:pPr>
              <w:spacing w:line="220" w:lineRule="exact"/>
              <w:ind w:leftChars="100" w:left="300" w:hangingChars="50" w:hanging="90"/>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Ａ　家族・家庭生活</w:t>
            </w:r>
          </w:p>
          <w:p w:rsidR="009203BA" w:rsidRPr="00621674" w:rsidRDefault="00FF114B" w:rsidP="009203BA">
            <w:pPr>
              <w:spacing w:line="220" w:lineRule="exact"/>
              <w:ind w:leftChars="100" w:left="210" w:firstLineChars="100" w:firstLine="18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(2</w:t>
            </w:r>
            <w:r w:rsidR="00A70989" w:rsidRPr="00621674">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幼児の生活と家族</w:t>
            </w:r>
          </w:p>
          <w:p w:rsidR="009203BA" w:rsidRPr="00621674" w:rsidRDefault="009203BA" w:rsidP="00A70989">
            <w:pPr>
              <w:spacing w:line="220" w:lineRule="exact"/>
              <w:ind w:leftChars="100" w:left="210" w:firstLineChars="250" w:firstLine="450"/>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ア　次のような知識を身に付けること。</w:t>
            </w:r>
          </w:p>
          <w:p w:rsidR="00116465" w:rsidRDefault="00A70989" w:rsidP="00FF114B">
            <w:pPr>
              <w:spacing w:line="220" w:lineRule="exact"/>
              <w:ind w:leftChars="399" w:left="1113" w:hangingChars="153" w:hanging="275"/>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w:t>
            </w:r>
            <w:r w:rsidR="00FF114B">
              <w:rPr>
                <w:rFonts w:asciiTheme="minorEastAsia" w:hAnsiTheme="minorEastAsia" w:hint="eastAsia"/>
                <w:color w:val="000000" w:themeColor="text1"/>
                <w:sz w:val="18"/>
                <w:szCs w:val="18"/>
              </w:rPr>
              <w:t>ｱ</w:t>
            </w:r>
            <w:r w:rsidRPr="00621674">
              <w:rPr>
                <w:rFonts w:asciiTheme="minorEastAsia" w:hAnsiTheme="minorEastAsia" w:hint="eastAsia"/>
                <w:color w:val="000000" w:themeColor="text1"/>
                <w:sz w:val="18"/>
                <w:szCs w:val="18"/>
              </w:rPr>
              <w:t>)</w:t>
            </w:r>
            <w:r w:rsidR="00116465">
              <w:rPr>
                <w:rFonts w:asciiTheme="minorEastAsia" w:hAnsiTheme="minorEastAsia"/>
                <w:color w:val="000000" w:themeColor="text1"/>
                <w:sz w:val="18"/>
                <w:szCs w:val="18"/>
              </w:rPr>
              <w:t xml:space="preserve"> </w:t>
            </w:r>
            <w:r w:rsidR="00FF114B" w:rsidRPr="00FF114B">
              <w:rPr>
                <w:rFonts w:ascii="ＭＳ 明朝" w:eastAsia="ＭＳ 明朝" w:hAnsi="ＭＳ 明朝" w:cs="ZenOMNR" w:hint="eastAsia"/>
                <w:kern w:val="0"/>
              </w:rPr>
              <w:t xml:space="preserve"> </w:t>
            </w:r>
            <w:r w:rsidR="00C74E1C">
              <w:rPr>
                <w:rFonts w:asciiTheme="minorEastAsia" w:hAnsiTheme="minorEastAsia" w:hint="eastAsia"/>
                <w:color w:val="000000" w:themeColor="text1"/>
                <w:sz w:val="18"/>
                <w:szCs w:val="18"/>
              </w:rPr>
              <w:t>幼児の発達と生活の特徴が分かり、</w:t>
            </w:r>
            <w:r w:rsidR="00FF114B" w:rsidRPr="00FF114B">
              <w:rPr>
                <w:rFonts w:asciiTheme="minorEastAsia" w:hAnsiTheme="minorEastAsia" w:hint="eastAsia"/>
                <w:color w:val="000000" w:themeColor="text1"/>
                <w:sz w:val="18"/>
                <w:szCs w:val="18"/>
              </w:rPr>
              <w:t>子供が育つ環境としての家族の役割について理解するこ</w:t>
            </w:r>
          </w:p>
          <w:p w:rsidR="009203BA" w:rsidRPr="00621674" w:rsidRDefault="00FF114B" w:rsidP="00116465">
            <w:pPr>
              <w:spacing w:line="220" w:lineRule="exact"/>
              <w:ind w:leftChars="549" w:left="1158" w:hangingChars="3" w:hanging="5"/>
              <w:rPr>
                <w:rFonts w:asciiTheme="minorEastAsia" w:hAnsiTheme="minorEastAsia"/>
                <w:color w:val="000000" w:themeColor="text1"/>
                <w:sz w:val="18"/>
                <w:szCs w:val="18"/>
                <w:highlight w:val="yellow"/>
              </w:rPr>
            </w:pPr>
            <w:r w:rsidRPr="00FF114B">
              <w:rPr>
                <w:rFonts w:asciiTheme="minorEastAsia" w:hAnsiTheme="minorEastAsia" w:hint="eastAsia"/>
                <w:color w:val="000000" w:themeColor="text1"/>
                <w:sz w:val="18"/>
                <w:szCs w:val="18"/>
              </w:rPr>
              <w:t>と。</w:t>
            </w:r>
          </w:p>
        </w:tc>
      </w:tr>
      <w:tr w:rsidR="00621674" w:rsidRPr="00621674" w:rsidTr="00B967A5">
        <w:trPr>
          <w:trHeight w:val="681"/>
          <w:tblHeader/>
        </w:trPr>
        <w:tc>
          <w:tcPr>
            <w:tcW w:w="1844" w:type="dxa"/>
            <w:tcBorders>
              <w:top w:val="single" w:sz="4" w:space="0" w:color="auto"/>
              <w:bottom w:val="single" w:sz="12" w:space="0" w:color="auto"/>
            </w:tcBorders>
          </w:tcPr>
          <w:p w:rsidR="006F6F55" w:rsidRPr="00621674" w:rsidRDefault="006F6F55" w:rsidP="006F6F55">
            <w:pPr>
              <w:spacing w:line="24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中学校・英語</w:t>
            </w:r>
          </w:p>
        </w:tc>
        <w:tc>
          <w:tcPr>
            <w:tcW w:w="8930" w:type="dxa"/>
            <w:tcBorders>
              <w:top w:val="single" w:sz="4" w:space="0" w:color="auto"/>
              <w:bottom w:val="single" w:sz="12" w:space="0" w:color="auto"/>
            </w:tcBorders>
            <w:shd w:val="clear" w:color="auto" w:fill="auto"/>
          </w:tcPr>
          <w:p w:rsidR="00E50F66" w:rsidRPr="00621674" w:rsidRDefault="006F6F55" w:rsidP="008E3C81">
            <w:pPr>
              <w:pStyle w:val="a6"/>
              <w:spacing w:line="220" w:lineRule="exact"/>
              <w:ind w:leftChars="0" w:left="0"/>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 xml:space="preserve">≪　中学校学習指導要領　</w:t>
            </w:r>
            <w:r w:rsidR="00156EBD" w:rsidRPr="00621674">
              <w:rPr>
                <w:rFonts w:asciiTheme="minorEastAsia" w:hAnsiTheme="minorEastAsia" w:hint="eastAsia"/>
                <w:color w:val="000000" w:themeColor="text1"/>
                <w:sz w:val="18"/>
                <w:szCs w:val="18"/>
              </w:rPr>
              <w:t>P14</w:t>
            </w:r>
            <w:r w:rsidR="00116465">
              <w:rPr>
                <w:rFonts w:asciiTheme="minorEastAsia" w:hAnsiTheme="minorEastAsia"/>
                <w:color w:val="000000" w:themeColor="text1"/>
                <w:sz w:val="18"/>
                <w:szCs w:val="18"/>
              </w:rPr>
              <w:t>7</w:t>
            </w:r>
            <w:r w:rsidRPr="00621674">
              <w:rPr>
                <w:rFonts w:asciiTheme="minorEastAsia" w:hAnsiTheme="minorEastAsia" w:hint="eastAsia"/>
                <w:color w:val="000000" w:themeColor="text1"/>
                <w:sz w:val="18"/>
                <w:szCs w:val="18"/>
              </w:rPr>
              <w:t xml:space="preserve">　外国語　英語　２内容　≫</w:t>
            </w:r>
          </w:p>
          <w:p w:rsidR="00FF4047" w:rsidRPr="00621674" w:rsidRDefault="009E5A9E" w:rsidP="009E5A9E">
            <w:pPr>
              <w:spacing w:line="220" w:lineRule="exact"/>
              <w:ind w:firstLineChars="100" w:firstLine="180"/>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w:t>
            </w:r>
            <w:r w:rsidR="005E69E3">
              <w:rPr>
                <w:rFonts w:asciiTheme="minorEastAsia" w:hAnsiTheme="minorEastAsia"/>
                <w:color w:val="000000" w:themeColor="text1"/>
                <w:sz w:val="18"/>
                <w:szCs w:val="18"/>
              </w:rPr>
              <w:t>1</w:t>
            </w:r>
            <w:r w:rsidRPr="00621674">
              <w:rPr>
                <w:rFonts w:asciiTheme="minorEastAsia" w:hAnsiTheme="minorEastAsia" w:hint="eastAsia"/>
                <w:color w:val="000000" w:themeColor="text1"/>
                <w:sz w:val="18"/>
                <w:szCs w:val="18"/>
              </w:rPr>
              <w:t xml:space="preserve">)　</w:t>
            </w:r>
            <w:r w:rsidR="005E69E3">
              <w:rPr>
                <w:rFonts w:asciiTheme="minorEastAsia" w:hAnsiTheme="minorEastAsia" w:hint="eastAsia"/>
                <w:color w:val="000000" w:themeColor="text1"/>
                <w:sz w:val="18"/>
                <w:szCs w:val="18"/>
              </w:rPr>
              <w:t>英語の特徴やきまりに関する事項</w:t>
            </w:r>
          </w:p>
          <w:p w:rsidR="00FF4047" w:rsidRPr="00621674" w:rsidRDefault="005E69E3" w:rsidP="005E69E3">
            <w:pPr>
              <w:spacing w:line="220" w:lineRule="exact"/>
              <w:ind w:firstLineChars="250" w:firstLine="45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エ</w:t>
            </w:r>
            <w:r w:rsidR="00FF4047" w:rsidRPr="00621674">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文、文構造及び文法事項</w:t>
            </w:r>
          </w:p>
          <w:p w:rsidR="0033300D" w:rsidRDefault="0033300D" w:rsidP="005E69E3">
            <w:pPr>
              <w:spacing w:line="220" w:lineRule="exact"/>
              <w:ind w:leftChars="291" w:left="881" w:hangingChars="150" w:hanging="270"/>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 xml:space="preserve">(ｳ)　</w:t>
            </w:r>
            <w:r w:rsidR="005E69E3">
              <w:rPr>
                <w:rFonts w:asciiTheme="minorEastAsia" w:hAnsiTheme="minorEastAsia" w:hint="eastAsia"/>
                <w:color w:val="000000" w:themeColor="text1"/>
                <w:sz w:val="18"/>
                <w:szCs w:val="18"/>
              </w:rPr>
              <w:t>e　動詞の時制及び相など</w:t>
            </w:r>
          </w:p>
          <w:p w:rsidR="005E69E3" w:rsidRDefault="005E69E3" w:rsidP="005E69E3">
            <w:pPr>
              <w:spacing w:line="220" w:lineRule="exact"/>
              <w:ind w:leftChars="291" w:left="881" w:hangingChars="150" w:hanging="27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現在形や過去形、現在進行形、過去進行形、現在完了形、現在完了進行形、助動詞などを用いた</w:t>
            </w:r>
          </w:p>
          <w:p w:rsidR="005E69E3" w:rsidRPr="005E69E3" w:rsidRDefault="005E69E3" w:rsidP="005E69E3">
            <w:pPr>
              <w:spacing w:line="220" w:lineRule="exact"/>
              <w:ind w:leftChars="291" w:left="881" w:hangingChars="150" w:hanging="27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未来表現</w:t>
            </w:r>
          </w:p>
        </w:tc>
      </w:tr>
      <w:tr w:rsidR="00621674" w:rsidRPr="00621674" w:rsidTr="00B550B3">
        <w:tblPrEx>
          <w:tblCellMar>
            <w:left w:w="99" w:type="dxa"/>
            <w:right w:w="99" w:type="dxa"/>
          </w:tblCellMar>
          <w:tblLook w:val="0000" w:firstRow="0" w:lastRow="0" w:firstColumn="0" w:lastColumn="0" w:noHBand="0" w:noVBand="0"/>
        </w:tblPrEx>
        <w:trPr>
          <w:trHeight w:val="672"/>
          <w:tblHeader/>
        </w:trPr>
        <w:tc>
          <w:tcPr>
            <w:tcW w:w="10774" w:type="dxa"/>
            <w:gridSpan w:val="2"/>
            <w:tcBorders>
              <w:top w:val="single" w:sz="12" w:space="0" w:color="auto"/>
              <w:left w:val="nil"/>
              <w:bottom w:val="single" w:sz="12" w:space="0" w:color="auto"/>
              <w:right w:val="nil"/>
            </w:tcBorders>
            <w:vAlign w:val="bottom"/>
          </w:tcPr>
          <w:p w:rsidR="00E4686A" w:rsidRPr="00621674" w:rsidRDefault="00E4686A" w:rsidP="006F6F55">
            <w:pPr>
              <w:widowControl/>
              <w:shd w:val="clear" w:color="auto" w:fill="FFFFFF"/>
              <w:rPr>
                <w:rFonts w:asciiTheme="minorEastAsia" w:hAnsiTheme="minorEastAsia"/>
                <w:color w:val="000000" w:themeColor="text1"/>
                <w:sz w:val="24"/>
                <w:szCs w:val="18"/>
              </w:rPr>
            </w:pPr>
          </w:p>
          <w:p w:rsidR="006F6F55" w:rsidRPr="00621674" w:rsidRDefault="006F6F55" w:rsidP="006F6F55">
            <w:pPr>
              <w:widowControl/>
              <w:shd w:val="clear" w:color="auto" w:fill="FFFFFF"/>
              <w:rPr>
                <w:rFonts w:asciiTheme="minorEastAsia" w:hAnsiTheme="minorEastAsia"/>
                <w:color w:val="000000" w:themeColor="text1"/>
                <w:sz w:val="24"/>
                <w:szCs w:val="18"/>
              </w:rPr>
            </w:pPr>
            <w:r w:rsidRPr="00621674">
              <w:rPr>
                <w:rFonts w:asciiTheme="minorEastAsia" w:hAnsiTheme="minorEastAsia" w:hint="eastAsia"/>
                <w:color w:val="000000" w:themeColor="text1"/>
                <w:sz w:val="24"/>
                <w:szCs w:val="18"/>
              </w:rPr>
              <w:t>【高等学校】</w:t>
            </w:r>
          </w:p>
        </w:tc>
      </w:tr>
      <w:tr w:rsidR="00621674" w:rsidRPr="00621674" w:rsidTr="008D79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trPr>
        <w:tc>
          <w:tcPr>
            <w:tcW w:w="1844" w:type="dxa"/>
            <w:tcBorders>
              <w:top w:val="single" w:sz="12" w:space="0" w:color="auto"/>
              <w:left w:val="single" w:sz="12" w:space="0" w:color="auto"/>
              <w:bottom w:val="double" w:sz="4" w:space="0" w:color="auto"/>
            </w:tcBorders>
            <w:vAlign w:val="center"/>
          </w:tcPr>
          <w:p w:rsidR="006F6F55" w:rsidRPr="00621674" w:rsidRDefault="006F6F55" w:rsidP="008D7938">
            <w:pPr>
              <w:spacing w:line="24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校種等・教科（科目）</w:t>
            </w:r>
          </w:p>
        </w:tc>
        <w:tc>
          <w:tcPr>
            <w:tcW w:w="8930" w:type="dxa"/>
            <w:tcBorders>
              <w:top w:val="single" w:sz="12" w:space="0" w:color="auto"/>
              <w:bottom w:val="double" w:sz="4" w:space="0" w:color="auto"/>
              <w:right w:val="single" w:sz="12" w:space="0" w:color="auto"/>
            </w:tcBorders>
            <w:vAlign w:val="center"/>
          </w:tcPr>
          <w:p w:rsidR="006F6F55" w:rsidRPr="00621674" w:rsidRDefault="001C056C" w:rsidP="006F6F55">
            <w:pPr>
              <w:spacing w:line="240" w:lineRule="exact"/>
              <w:jc w:val="center"/>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模 擬 授 業 の 内 容</w:t>
            </w:r>
          </w:p>
        </w:tc>
      </w:tr>
      <w:tr w:rsidR="00621674" w:rsidRPr="00621674" w:rsidTr="00B967A5">
        <w:trPr>
          <w:trHeight w:val="20"/>
          <w:tblHeader/>
        </w:trPr>
        <w:tc>
          <w:tcPr>
            <w:tcW w:w="1844" w:type="dxa"/>
            <w:tcBorders>
              <w:top w:val="double" w:sz="4" w:space="0" w:color="auto"/>
              <w:bottom w:val="single" w:sz="4" w:space="0" w:color="auto"/>
            </w:tcBorders>
          </w:tcPr>
          <w:p w:rsidR="006F6F55" w:rsidRPr="00621674" w:rsidRDefault="00C27F56" w:rsidP="006F6F55">
            <w:pPr>
              <w:spacing w:line="24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高等学校</w:t>
            </w:r>
            <w:r w:rsidR="006F6F55" w:rsidRPr="00621674">
              <w:rPr>
                <w:rFonts w:asciiTheme="minorEastAsia" w:hAnsiTheme="minorEastAsia" w:hint="eastAsia"/>
                <w:color w:val="000000" w:themeColor="text1"/>
                <w:sz w:val="18"/>
                <w:szCs w:val="18"/>
              </w:rPr>
              <w:t>・国語</w:t>
            </w:r>
          </w:p>
        </w:tc>
        <w:tc>
          <w:tcPr>
            <w:tcW w:w="8930" w:type="dxa"/>
            <w:tcBorders>
              <w:top w:val="double" w:sz="4" w:space="0" w:color="auto"/>
              <w:bottom w:val="single" w:sz="4" w:space="0" w:color="auto"/>
            </w:tcBorders>
            <w:shd w:val="clear" w:color="auto" w:fill="auto"/>
          </w:tcPr>
          <w:p w:rsidR="006F6F55" w:rsidRPr="00621674" w:rsidRDefault="006F6F55" w:rsidP="006F6F55">
            <w:pPr>
              <w:spacing w:line="22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 xml:space="preserve">≪　高等学校学習指導要領　</w:t>
            </w:r>
            <w:r w:rsidR="0079244D" w:rsidRPr="00621674">
              <w:rPr>
                <w:rFonts w:asciiTheme="minorEastAsia" w:hAnsiTheme="minorEastAsia" w:hint="eastAsia"/>
                <w:color w:val="000000" w:themeColor="text1"/>
                <w:sz w:val="18"/>
                <w:szCs w:val="18"/>
              </w:rPr>
              <w:t>P3</w:t>
            </w:r>
            <w:r w:rsidR="00B530FE">
              <w:rPr>
                <w:rFonts w:asciiTheme="minorEastAsia" w:hAnsiTheme="minorEastAsia"/>
                <w:color w:val="000000" w:themeColor="text1"/>
                <w:sz w:val="18"/>
                <w:szCs w:val="18"/>
              </w:rPr>
              <w:t>7</w:t>
            </w:r>
            <w:r w:rsidR="002377EA" w:rsidRPr="00621674">
              <w:rPr>
                <w:rFonts w:asciiTheme="minorEastAsia" w:hAnsiTheme="minorEastAsia" w:hint="eastAsia"/>
                <w:color w:val="000000" w:themeColor="text1"/>
                <w:sz w:val="18"/>
                <w:szCs w:val="18"/>
              </w:rPr>
              <w:t xml:space="preserve">　第</w:t>
            </w:r>
            <w:r w:rsidR="00B530FE">
              <w:rPr>
                <w:rFonts w:asciiTheme="minorEastAsia" w:hAnsiTheme="minorEastAsia" w:hint="eastAsia"/>
                <w:color w:val="000000" w:themeColor="text1"/>
                <w:sz w:val="18"/>
                <w:szCs w:val="18"/>
              </w:rPr>
              <w:t>２</w:t>
            </w:r>
            <w:r w:rsidR="006E5A37" w:rsidRPr="00621674">
              <w:rPr>
                <w:rFonts w:asciiTheme="minorEastAsia" w:hAnsiTheme="minorEastAsia" w:hint="eastAsia"/>
                <w:color w:val="000000" w:themeColor="text1"/>
                <w:sz w:val="18"/>
                <w:szCs w:val="18"/>
              </w:rPr>
              <w:t xml:space="preserve">　</w:t>
            </w:r>
            <w:r w:rsidR="00B530FE">
              <w:rPr>
                <w:rFonts w:asciiTheme="minorEastAsia" w:hAnsiTheme="minorEastAsia" w:hint="eastAsia"/>
                <w:color w:val="000000" w:themeColor="text1"/>
                <w:sz w:val="18"/>
                <w:szCs w:val="18"/>
              </w:rPr>
              <w:t>言語文化</w:t>
            </w:r>
            <w:r w:rsidRPr="00621674">
              <w:rPr>
                <w:rFonts w:asciiTheme="minorEastAsia" w:hAnsiTheme="minorEastAsia" w:hint="eastAsia"/>
                <w:color w:val="000000" w:themeColor="text1"/>
                <w:sz w:val="18"/>
                <w:szCs w:val="18"/>
              </w:rPr>
              <w:t xml:space="preserve">　２内容　≫</w:t>
            </w:r>
          </w:p>
          <w:p w:rsidR="0079244D" w:rsidRPr="00621674" w:rsidRDefault="00B530FE" w:rsidP="0079244D">
            <w:pPr>
              <w:spacing w:line="220" w:lineRule="exact"/>
              <w:ind w:leftChars="50" w:left="105"/>
              <w:rPr>
                <w:rFonts w:asciiTheme="minorEastAsia" w:hAnsiTheme="minorEastAsia"/>
                <w:color w:val="000000" w:themeColor="text1"/>
                <w:sz w:val="18"/>
                <w:szCs w:val="18"/>
              </w:rPr>
            </w:pPr>
            <w:r>
              <w:rPr>
                <w:rFonts w:asciiTheme="minorEastAsia" w:hAnsiTheme="minorEastAsia" w:hint="eastAsia"/>
                <w:color w:val="000000" w:themeColor="text1"/>
                <w:sz w:val="18"/>
                <w:szCs w:val="18"/>
              </w:rPr>
              <w:t>Ｂ</w:t>
            </w:r>
            <w:r w:rsidR="0079244D" w:rsidRPr="00621674">
              <w:rPr>
                <w:rFonts w:asciiTheme="minorEastAsia" w:hAnsiTheme="minorEastAsia" w:hint="eastAsia"/>
                <w:color w:val="000000" w:themeColor="text1"/>
                <w:sz w:val="18"/>
                <w:szCs w:val="18"/>
              </w:rPr>
              <w:t xml:space="preserve">　読むこと</w:t>
            </w:r>
          </w:p>
          <w:p w:rsidR="0079244D" w:rsidRPr="00621674" w:rsidRDefault="0079244D" w:rsidP="0079244D">
            <w:pPr>
              <w:spacing w:line="220" w:lineRule="exact"/>
              <w:ind w:leftChars="50" w:left="105" w:firstLineChars="100" w:firstLine="180"/>
              <w:rPr>
                <w:rFonts w:asciiTheme="minorEastAsia" w:hAnsiTheme="minorEastAsia"/>
                <w:color w:val="000000" w:themeColor="text1"/>
                <w:sz w:val="18"/>
                <w:szCs w:val="18"/>
              </w:rPr>
            </w:pPr>
            <w:r w:rsidRPr="00621674">
              <w:rPr>
                <w:rFonts w:asciiTheme="minorEastAsia" w:hAnsiTheme="minorEastAsia"/>
                <w:color w:val="000000" w:themeColor="text1"/>
                <w:sz w:val="18"/>
                <w:szCs w:val="18"/>
              </w:rPr>
              <w:t>(1)</w:t>
            </w:r>
            <w:r w:rsidRPr="00621674">
              <w:rPr>
                <w:rFonts w:asciiTheme="minorEastAsia" w:hAnsiTheme="minorEastAsia" w:hint="eastAsia"/>
                <w:color w:val="000000" w:themeColor="text1"/>
                <w:sz w:val="18"/>
                <w:szCs w:val="18"/>
              </w:rPr>
              <w:t xml:space="preserve">　読むことに関する次の事項を身に付けることができるよう指導する。</w:t>
            </w:r>
          </w:p>
          <w:p w:rsidR="00733ECC" w:rsidRPr="00621674" w:rsidRDefault="00B530FE" w:rsidP="00B530FE">
            <w:pPr>
              <w:spacing w:line="220" w:lineRule="exact"/>
              <w:ind w:leftChars="288" w:left="810" w:hangingChars="114" w:hanging="205"/>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オ</w:t>
            </w:r>
            <w:r w:rsidR="0079244D" w:rsidRPr="00621674">
              <w:rPr>
                <w:rFonts w:asciiTheme="minorEastAsia" w:hAnsiTheme="minorEastAsia" w:hint="eastAsia"/>
                <w:color w:val="000000" w:themeColor="text1"/>
                <w:sz w:val="18"/>
                <w:szCs w:val="18"/>
              </w:rPr>
              <w:t xml:space="preserve">　</w:t>
            </w:r>
            <w:r w:rsidRPr="00B530FE">
              <w:rPr>
                <w:rFonts w:asciiTheme="minorEastAsia" w:hAnsiTheme="minorEastAsia" w:hint="eastAsia"/>
                <w:color w:val="000000" w:themeColor="text1"/>
                <w:sz w:val="18"/>
                <w:szCs w:val="18"/>
              </w:rPr>
              <w:t>作品の内容や解釈を踏まえ、自分のものの見</w:t>
            </w:r>
            <w:r>
              <w:rPr>
                <w:rFonts w:asciiTheme="minorEastAsia" w:hAnsiTheme="minorEastAsia" w:hint="eastAsia"/>
                <w:color w:val="000000" w:themeColor="text1"/>
                <w:sz w:val="18"/>
                <w:szCs w:val="18"/>
              </w:rPr>
              <w:t>方、感じ方、考え方を深め、我が国の言語文化について自分の考えをも</w:t>
            </w:r>
            <w:r w:rsidRPr="00B530FE">
              <w:rPr>
                <w:rFonts w:asciiTheme="minorEastAsia" w:hAnsiTheme="minorEastAsia" w:hint="eastAsia"/>
                <w:color w:val="000000" w:themeColor="text1"/>
                <w:sz w:val="18"/>
                <w:szCs w:val="18"/>
              </w:rPr>
              <w:t>つこと。</w:t>
            </w:r>
          </w:p>
        </w:tc>
      </w:tr>
      <w:tr w:rsidR="00621674" w:rsidRPr="00621674" w:rsidTr="00B967A5">
        <w:trPr>
          <w:trHeight w:val="20"/>
          <w:tblHeader/>
        </w:trPr>
        <w:tc>
          <w:tcPr>
            <w:tcW w:w="1844" w:type="dxa"/>
            <w:tcBorders>
              <w:top w:val="single" w:sz="4" w:space="0" w:color="auto"/>
              <w:bottom w:val="single" w:sz="4" w:space="0" w:color="auto"/>
            </w:tcBorders>
          </w:tcPr>
          <w:p w:rsidR="006F6F55" w:rsidRPr="00621674" w:rsidRDefault="00C27F56" w:rsidP="006F6F55">
            <w:pPr>
              <w:spacing w:line="24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高等学校</w:t>
            </w:r>
            <w:r w:rsidR="006F6F55" w:rsidRPr="00621674">
              <w:rPr>
                <w:rFonts w:asciiTheme="minorEastAsia" w:hAnsiTheme="minorEastAsia" w:hint="eastAsia"/>
                <w:color w:val="000000" w:themeColor="text1"/>
                <w:sz w:val="18"/>
                <w:szCs w:val="18"/>
              </w:rPr>
              <w:t>・地理歴史</w:t>
            </w:r>
          </w:p>
          <w:p w:rsidR="006F6F55" w:rsidRPr="00621674" w:rsidRDefault="006F6F55" w:rsidP="006F6F55">
            <w:pPr>
              <w:spacing w:line="24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（日本史）</w:t>
            </w:r>
          </w:p>
        </w:tc>
        <w:tc>
          <w:tcPr>
            <w:tcW w:w="8930" w:type="dxa"/>
            <w:tcBorders>
              <w:top w:val="single" w:sz="4" w:space="0" w:color="auto"/>
              <w:bottom w:val="single" w:sz="4" w:space="0" w:color="auto"/>
            </w:tcBorders>
            <w:shd w:val="clear" w:color="auto" w:fill="auto"/>
          </w:tcPr>
          <w:p w:rsidR="001C0ADD" w:rsidRPr="00621674" w:rsidRDefault="00D129EB" w:rsidP="001C0ADD">
            <w:pPr>
              <w:snapToGrid w:val="0"/>
              <w:spacing w:line="140" w:lineRule="atLeast"/>
              <w:ind w:left="180" w:hangingChars="100" w:hanging="180"/>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w:t>
            </w:r>
            <w:r w:rsidR="001C0ADD" w:rsidRPr="00621674">
              <w:rPr>
                <w:rFonts w:asciiTheme="minorEastAsia" w:hAnsiTheme="minorEastAsia" w:hint="eastAsia"/>
                <w:color w:val="000000" w:themeColor="text1"/>
                <w:sz w:val="18"/>
                <w:szCs w:val="18"/>
              </w:rPr>
              <w:t xml:space="preserve">　高等学校学習指導要領　</w:t>
            </w:r>
            <w:r w:rsidR="001C2987">
              <w:rPr>
                <w:rFonts w:asciiTheme="minorEastAsia" w:hAnsiTheme="minorEastAsia" w:hint="eastAsia"/>
                <w:color w:val="000000" w:themeColor="text1"/>
                <w:sz w:val="18"/>
                <w:szCs w:val="18"/>
              </w:rPr>
              <w:t>P65</w:t>
            </w:r>
            <w:r w:rsidR="001C0ADD" w:rsidRPr="00621674">
              <w:rPr>
                <w:rFonts w:asciiTheme="minorEastAsia" w:hAnsiTheme="minorEastAsia" w:hint="eastAsia"/>
                <w:color w:val="000000" w:themeColor="text1"/>
                <w:sz w:val="18"/>
                <w:szCs w:val="18"/>
              </w:rPr>
              <w:t xml:space="preserve">　第４</w:t>
            </w:r>
            <w:r w:rsidR="006E5A37" w:rsidRPr="00621674">
              <w:rPr>
                <w:rFonts w:asciiTheme="minorEastAsia" w:hAnsiTheme="minorEastAsia" w:hint="eastAsia"/>
                <w:color w:val="000000" w:themeColor="text1"/>
                <w:sz w:val="18"/>
                <w:szCs w:val="18"/>
              </w:rPr>
              <w:t xml:space="preserve">　</w:t>
            </w:r>
            <w:r w:rsidR="001C0ADD" w:rsidRPr="00621674">
              <w:rPr>
                <w:rFonts w:asciiTheme="minorEastAsia" w:hAnsiTheme="minorEastAsia" w:hint="eastAsia"/>
                <w:color w:val="000000" w:themeColor="text1"/>
                <w:sz w:val="18"/>
                <w:szCs w:val="18"/>
              </w:rPr>
              <w:t xml:space="preserve">日本史探究　２内容　</w:t>
            </w:r>
            <w:r w:rsidRPr="00621674">
              <w:rPr>
                <w:rFonts w:asciiTheme="minorEastAsia" w:hAnsiTheme="minorEastAsia" w:hint="eastAsia"/>
                <w:color w:val="000000" w:themeColor="text1"/>
                <w:sz w:val="18"/>
                <w:szCs w:val="18"/>
              </w:rPr>
              <w:t>≫</w:t>
            </w:r>
          </w:p>
          <w:p w:rsidR="0097761A" w:rsidRPr="00621674" w:rsidRDefault="001C2987" w:rsidP="006A555B">
            <w:pPr>
              <w:snapToGrid w:val="0"/>
              <w:spacing w:line="140" w:lineRule="atLeast"/>
              <w:ind w:firstLineChars="62" w:firstLine="112"/>
              <w:rPr>
                <w:rFonts w:asciiTheme="minorEastAsia" w:hAnsiTheme="minorEastAsia"/>
                <w:color w:val="000000" w:themeColor="text1"/>
                <w:sz w:val="18"/>
                <w:szCs w:val="18"/>
              </w:rPr>
            </w:pPr>
            <w:r>
              <w:rPr>
                <w:rFonts w:asciiTheme="minorEastAsia" w:hAnsiTheme="minorEastAsia" w:hint="eastAsia"/>
                <w:color w:val="000000" w:themeColor="text1"/>
                <w:sz w:val="18"/>
                <w:szCs w:val="18"/>
              </w:rPr>
              <w:t>Ｃ</w:t>
            </w:r>
            <w:r w:rsidR="001375BD" w:rsidRPr="00621674">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近世</w:t>
            </w:r>
            <w:r w:rsidR="0097761A" w:rsidRPr="00621674">
              <w:rPr>
                <w:rFonts w:asciiTheme="minorEastAsia" w:hAnsiTheme="minorEastAsia" w:hint="eastAsia"/>
                <w:color w:val="000000" w:themeColor="text1"/>
                <w:sz w:val="18"/>
                <w:szCs w:val="18"/>
              </w:rPr>
              <w:t>の日本と世界</w:t>
            </w:r>
          </w:p>
          <w:p w:rsidR="0097761A" w:rsidRPr="00621674" w:rsidRDefault="001C2987" w:rsidP="006A555B">
            <w:pPr>
              <w:snapToGrid w:val="0"/>
              <w:spacing w:line="140" w:lineRule="atLeast"/>
              <w:ind w:firstLineChars="162" w:firstLine="292"/>
              <w:rPr>
                <w:rFonts w:asciiTheme="minorEastAsia" w:hAnsiTheme="minorEastAsia"/>
                <w:color w:val="000000" w:themeColor="text1"/>
                <w:sz w:val="18"/>
                <w:szCs w:val="18"/>
              </w:rPr>
            </w:pPr>
            <w:r>
              <w:rPr>
                <w:rFonts w:asciiTheme="minorEastAsia" w:hAnsiTheme="minorEastAsia"/>
                <w:color w:val="000000" w:themeColor="text1"/>
                <w:sz w:val="18"/>
                <w:szCs w:val="18"/>
              </w:rPr>
              <w:t>(1</w:t>
            </w:r>
            <w:r w:rsidR="0097761A" w:rsidRPr="00621674">
              <w:rPr>
                <w:rFonts w:asciiTheme="minorEastAsia" w:hAnsiTheme="minorEastAsia"/>
                <w:color w:val="000000" w:themeColor="text1"/>
                <w:sz w:val="18"/>
                <w:szCs w:val="18"/>
              </w:rPr>
              <w:t>)</w:t>
            </w:r>
            <w:r w:rsidR="0097761A" w:rsidRPr="00621674">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近世への転換と歴史的環境</w:t>
            </w:r>
          </w:p>
          <w:p w:rsidR="0097761A" w:rsidRPr="00621674" w:rsidRDefault="001C2987" w:rsidP="006A555B">
            <w:pPr>
              <w:snapToGrid w:val="0"/>
              <w:spacing w:line="140" w:lineRule="atLeast"/>
              <w:ind w:firstLineChars="312" w:firstLine="562"/>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ア</w:t>
            </w:r>
            <w:r w:rsidR="006A555B" w:rsidRPr="00621674">
              <w:rPr>
                <w:rFonts w:asciiTheme="minorEastAsia" w:hAnsiTheme="minorEastAsia" w:hint="eastAsia"/>
                <w:color w:val="000000" w:themeColor="text1"/>
                <w:sz w:val="18"/>
                <w:szCs w:val="18"/>
              </w:rPr>
              <w:t xml:space="preserve">　</w:t>
            </w:r>
            <w:r w:rsidR="0097761A" w:rsidRPr="00621674">
              <w:rPr>
                <w:rFonts w:asciiTheme="minorEastAsia" w:hAnsiTheme="minorEastAsia" w:hint="eastAsia"/>
                <w:color w:val="000000" w:themeColor="text1"/>
                <w:sz w:val="18"/>
                <w:szCs w:val="18"/>
              </w:rPr>
              <w:t>次のような</w:t>
            </w:r>
            <w:r>
              <w:rPr>
                <w:rFonts w:asciiTheme="minorEastAsia" w:hAnsiTheme="minorEastAsia" w:hint="eastAsia"/>
                <w:color w:val="000000" w:themeColor="text1"/>
                <w:sz w:val="18"/>
                <w:szCs w:val="18"/>
              </w:rPr>
              <w:t>知識を身に付けること。</w:t>
            </w:r>
          </w:p>
          <w:p w:rsidR="0097761A" w:rsidRPr="00621674" w:rsidRDefault="0097761A" w:rsidP="001C2987">
            <w:pPr>
              <w:snapToGrid w:val="0"/>
              <w:spacing w:line="140" w:lineRule="atLeast"/>
              <w:ind w:leftChars="396" w:left="1120" w:hangingChars="160" w:hanging="288"/>
              <w:rPr>
                <w:rFonts w:asciiTheme="minorEastAsia" w:hAnsiTheme="minorEastAsia"/>
                <w:color w:val="000000" w:themeColor="text1"/>
                <w:sz w:val="18"/>
                <w:szCs w:val="18"/>
              </w:rPr>
            </w:pPr>
            <w:r w:rsidRPr="00621674">
              <w:rPr>
                <w:rFonts w:asciiTheme="minorEastAsia" w:hAnsiTheme="minorEastAsia"/>
                <w:color w:val="000000" w:themeColor="text1"/>
                <w:sz w:val="18"/>
                <w:szCs w:val="18"/>
              </w:rPr>
              <w:t>(</w:t>
            </w:r>
            <w:r w:rsidRPr="00621674">
              <w:rPr>
                <w:rFonts w:asciiTheme="minorEastAsia" w:hAnsiTheme="minorEastAsia" w:hint="eastAsia"/>
                <w:color w:val="000000" w:themeColor="text1"/>
                <w:sz w:val="18"/>
                <w:szCs w:val="18"/>
              </w:rPr>
              <w:t>ｱ</w:t>
            </w:r>
            <w:r w:rsidR="006A555B" w:rsidRPr="00621674">
              <w:rPr>
                <w:rFonts w:asciiTheme="minorEastAsia" w:hAnsiTheme="minorEastAsia"/>
                <w:color w:val="000000" w:themeColor="text1"/>
                <w:sz w:val="18"/>
                <w:szCs w:val="18"/>
              </w:rPr>
              <w:t>)</w:t>
            </w:r>
            <w:r w:rsidR="006A555B" w:rsidRPr="00621674">
              <w:rPr>
                <w:rFonts w:asciiTheme="minorEastAsia" w:hAnsiTheme="minorEastAsia" w:hint="eastAsia"/>
                <w:color w:val="000000" w:themeColor="text1"/>
                <w:sz w:val="18"/>
                <w:szCs w:val="18"/>
              </w:rPr>
              <w:t xml:space="preserve">　</w:t>
            </w:r>
            <w:r w:rsidR="001C2987" w:rsidRPr="001C2987">
              <w:rPr>
                <w:rFonts w:asciiTheme="minorEastAsia" w:hAnsiTheme="minorEastAsia" w:hint="eastAsia"/>
                <w:color w:val="000000" w:themeColor="text1"/>
                <w:sz w:val="18"/>
                <w:szCs w:val="18"/>
              </w:rPr>
              <w:t>織豊政権の政治・経済政策、貿易や対外関係などを基に、中世から近世への時代の転換を理解すること。</w:t>
            </w:r>
          </w:p>
        </w:tc>
      </w:tr>
      <w:tr w:rsidR="00621674" w:rsidRPr="00621674" w:rsidTr="008D7938">
        <w:trPr>
          <w:trHeight w:val="898"/>
          <w:tblHeader/>
        </w:trPr>
        <w:tc>
          <w:tcPr>
            <w:tcW w:w="1844" w:type="dxa"/>
            <w:tcBorders>
              <w:top w:val="single" w:sz="4" w:space="0" w:color="auto"/>
              <w:bottom w:val="single" w:sz="12" w:space="0" w:color="auto"/>
            </w:tcBorders>
          </w:tcPr>
          <w:p w:rsidR="006F6F55" w:rsidRPr="00621674" w:rsidRDefault="00C27F56" w:rsidP="006F6F55">
            <w:pPr>
              <w:spacing w:line="24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高等学校</w:t>
            </w:r>
            <w:r w:rsidR="006F6F55" w:rsidRPr="00621674">
              <w:rPr>
                <w:rFonts w:asciiTheme="minorEastAsia" w:hAnsiTheme="minorEastAsia" w:hint="eastAsia"/>
                <w:color w:val="000000" w:themeColor="text1"/>
                <w:sz w:val="18"/>
                <w:szCs w:val="18"/>
              </w:rPr>
              <w:t>・地理歴史</w:t>
            </w:r>
          </w:p>
          <w:p w:rsidR="006F6F55" w:rsidRPr="00621674" w:rsidRDefault="006F6F55" w:rsidP="006F6F55">
            <w:pPr>
              <w:spacing w:line="24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（世界史）</w:t>
            </w:r>
          </w:p>
        </w:tc>
        <w:tc>
          <w:tcPr>
            <w:tcW w:w="8930" w:type="dxa"/>
            <w:tcBorders>
              <w:top w:val="single" w:sz="4" w:space="0" w:color="auto"/>
              <w:bottom w:val="single" w:sz="12" w:space="0" w:color="auto"/>
            </w:tcBorders>
            <w:shd w:val="clear" w:color="auto" w:fill="auto"/>
          </w:tcPr>
          <w:p w:rsidR="00D23FAB" w:rsidRPr="00621674" w:rsidRDefault="006F6F55" w:rsidP="00D23FAB">
            <w:pPr>
              <w:spacing w:line="240" w:lineRule="exact"/>
              <w:ind w:left="32" w:hangingChars="18" w:hanging="32"/>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 xml:space="preserve">≪　高等学校学習指導要領　</w:t>
            </w:r>
            <w:r w:rsidR="003069BA" w:rsidRPr="00621674">
              <w:rPr>
                <w:rFonts w:asciiTheme="minorEastAsia" w:hAnsiTheme="minorEastAsia" w:hint="eastAsia"/>
                <w:color w:val="000000" w:themeColor="text1"/>
                <w:sz w:val="18"/>
                <w:szCs w:val="18"/>
              </w:rPr>
              <w:t>P</w:t>
            </w:r>
            <w:r w:rsidR="00F1206E" w:rsidRPr="00621674">
              <w:rPr>
                <w:rFonts w:asciiTheme="minorEastAsia" w:hAnsiTheme="minorEastAsia"/>
                <w:color w:val="000000" w:themeColor="text1"/>
                <w:sz w:val="18"/>
                <w:szCs w:val="18"/>
              </w:rPr>
              <w:t>7</w:t>
            </w:r>
            <w:r w:rsidR="00116465">
              <w:rPr>
                <w:rFonts w:asciiTheme="minorEastAsia" w:hAnsiTheme="minorEastAsia"/>
                <w:color w:val="000000" w:themeColor="text1"/>
                <w:sz w:val="18"/>
                <w:szCs w:val="18"/>
              </w:rPr>
              <w:t>3</w:t>
            </w:r>
            <w:r w:rsidRPr="00621674">
              <w:rPr>
                <w:rFonts w:asciiTheme="minorEastAsia" w:hAnsiTheme="minorEastAsia" w:hint="eastAsia"/>
                <w:color w:val="000000" w:themeColor="text1"/>
                <w:sz w:val="18"/>
                <w:szCs w:val="18"/>
              </w:rPr>
              <w:t xml:space="preserve">　第</w:t>
            </w:r>
            <w:r w:rsidR="003069BA" w:rsidRPr="00621674">
              <w:rPr>
                <w:rFonts w:asciiTheme="minorEastAsia" w:hAnsiTheme="minorEastAsia" w:hint="eastAsia"/>
                <w:color w:val="000000" w:themeColor="text1"/>
                <w:sz w:val="18"/>
                <w:szCs w:val="18"/>
              </w:rPr>
              <w:t>５</w:t>
            </w:r>
            <w:r w:rsidR="006E5A37" w:rsidRPr="00621674">
              <w:rPr>
                <w:rFonts w:asciiTheme="minorEastAsia" w:hAnsiTheme="minorEastAsia" w:hint="eastAsia"/>
                <w:color w:val="000000" w:themeColor="text1"/>
                <w:sz w:val="18"/>
                <w:szCs w:val="18"/>
              </w:rPr>
              <w:t xml:space="preserve">　</w:t>
            </w:r>
            <w:r w:rsidRPr="00621674">
              <w:rPr>
                <w:rFonts w:asciiTheme="minorEastAsia" w:hAnsiTheme="minorEastAsia" w:hint="eastAsia"/>
                <w:color w:val="000000" w:themeColor="text1"/>
                <w:sz w:val="18"/>
                <w:szCs w:val="18"/>
              </w:rPr>
              <w:t>世界史</w:t>
            </w:r>
            <w:r w:rsidR="003069BA" w:rsidRPr="00621674">
              <w:rPr>
                <w:rFonts w:asciiTheme="minorEastAsia" w:hAnsiTheme="minorEastAsia" w:hint="eastAsia"/>
                <w:color w:val="000000" w:themeColor="text1"/>
                <w:sz w:val="18"/>
                <w:szCs w:val="18"/>
              </w:rPr>
              <w:t>探</w:t>
            </w:r>
            <w:r w:rsidR="007E22FC" w:rsidRPr="00621674">
              <w:rPr>
                <w:rFonts w:asciiTheme="minorEastAsia" w:hAnsiTheme="minorEastAsia" w:hint="eastAsia"/>
                <w:color w:val="000000" w:themeColor="text1"/>
                <w:sz w:val="18"/>
                <w:szCs w:val="18"/>
              </w:rPr>
              <w:t>究</w:t>
            </w:r>
            <w:r w:rsidRPr="00621674">
              <w:rPr>
                <w:rFonts w:asciiTheme="minorEastAsia" w:hAnsiTheme="minorEastAsia" w:hint="eastAsia"/>
                <w:color w:val="000000" w:themeColor="text1"/>
                <w:sz w:val="18"/>
                <w:szCs w:val="18"/>
              </w:rPr>
              <w:t xml:space="preserve">　２内容　≫</w:t>
            </w:r>
          </w:p>
          <w:p w:rsidR="00F1206E" w:rsidRPr="00621674" w:rsidRDefault="004930E2" w:rsidP="00F1206E">
            <w:pPr>
              <w:spacing w:line="240" w:lineRule="exact"/>
              <w:ind w:firstLineChars="50" w:firstLine="9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Ｄ</w:t>
            </w:r>
            <w:r w:rsidR="001375BD" w:rsidRPr="00621674">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諸地域の結合・変容</w:t>
            </w:r>
          </w:p>
          <w:p w:rsidR="00F1206E" w:rsidRPr="00621674" w:rsidRDefault="00F1206E" w:rsidP="00F1206E">
            <w:pPr>
              <w:spacing w:line="240" w:lineRule="exact"/>
              <w:ind w:firstLineChars="150" w:firstLine="270"/>
              <w:rPr>
                <w:rFonts w:asciiTheme="minorEastAsia" w:hAnsiTheme="minorEastAsia"/>
                <w:color w:val="000000" w:themeColor="text1"/>
                <w:sz w:val="18"/>
                <w:szCs w:val="18"/>
              </w:rPr>
            </w:pPr>
            <w:r w:rsidRPr="00621674">
              <w:rPr>
                <w:rFonts w:asciiTheme="minorEastAsia" w:hAnsiTheme="minorEastAsia"/>
                <w:color w:val="000000" w:themeColor="text1"/>
                <w:sz w:val="18"/>
                <w:szCs w:val="18"/>
              </w:rPr>
              <w:t>(</w:t>
            </w:r>
            <w:r w:rsidR="004930E2">
              <w:rPr>
                <w:rFonts w:asciiTheme="minorEastAsia" w:hAnsiTheme="minorEastAsia"/>
                <w:color w:val="000000" w:themeColor="text1"/>
                <w:sz w:val="18"/>
                <w:szCs w:val="18"/>
              </w:rPr>
              <w:t>3</w:t>
            </w:r>
            <w:r w:rsidRPr="00621674">
              <w:rPr>
                <w:rFonts w:asciiTheme="minorEastAsia" w:hAnsiTheme="minorEastAsia"/>
                <w:color w:val="000000" w:themeColor="text1"/>
                <w:sz w:val="18"/>
                <w:szCs w:val="18"/>
              </w:rPr>
              <w:t>)</w:t>
            </w:r>
            <w:r w:rsidRPr="00621674">
              <w:rPr>
                <w:rFonts w:asciiTheme="minorEastAsia" w:hAnsiTheme="minorEastAsia" w:hint="eastAsia"/>
                <w:color w:val="000000" w:themeColor="text1"/>
                <w:sz w:val="18"/>
                <w:szCs w:val="18"/>
              </w:rPr>
              <w:t xml:space="preserve">　</w:t>
            </w:r>
            <w:r w:rsidR="004930E2" w:rsidRPr="004930E2">
              <w:rPr>
                <w:rFonts w:asciiTheme="minorEastAsia" w:hAnsiTheme="minorEastAsia" w:hint="eastAsia"/>
                <w:color w:val="000000" w:themeColor="text1"/>
                <w:sz w:val="18"/>
                <w:szCs w:val="18"/>
              </w:rPr>
              <w:t>帝国主義とナショナリズムの高揚</w:t>
            </w:r>
          </w:p>
          <w:p w:rsidR="00F1206E" w:rsidRPr="00621674" w:rsidRDefault="004930E2" w:rsidP="00F1206E">
            <w:pPr>
              <w:spacing w:line="240" w:lineRule="exact"/>
              <w:ind w:firstLineChars="300" w:firstLine="54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イ</w:t>
            </w:r>
            <w:r w:rsidR="00F1206E" w:rsidRPr="00621674">
              <w:rPr>
                <w:rFonts w:asciiTheme="minorEastAsia" w:hAnsiTheme="minorEastAsia" w:hint="eastAsia"/>
                <w:color w:val="000000" w:themeColor="text1"/>
                <w:sz w:val="18"/>
                <w:szCs w:val="18"/>
              </w:rPr>
              <w:t xml:space="preserve">　</w:t>
            </w:r>
            <w:r w:rsidRPr="004930E2">
              <w:rPr>
                <w:rFonts w:asciiTheme="minorEastAsia" w:hAnsiTheme="minorEastAsia" w:hint="eastAsia"/>
                <w:color w:val="000000" w:themeColor="text1"/>
                <w:sz w:val="18"/>
                <w:szCs w:val="18"/>
              </w:rPr>
              <w:t>次のような思考力</w:t>
            </w:r>
            <w:r w:rsidR="005117E7">
              <w:rPr>
                <w:rFonts w:asciiTheme="minorEastAsia" w:hAnsiTheme="minorEastAsia" w:hint="eastAsia"/>
                <w:color w:val="000000" w:themeColor="text1"/>
                <w:sz w:val="18"/>
                <w:szCs w:val="18"/>
              </w:rPr>
              <w:t>、</w:t>
            </w:r>
            <w:r w:rsidRPr="004930E2">
              <w:rPr>
                <w:rFonts w:asciiTheme="minorEastAsia" w:hAnsiTheme="minorEastAsia" w:hint="eastAsia"/>
                <w:color w:val="000000" w:themeColor="text1"/>
                <w:sz w:val="18"/>
                <w:szCs w:val="18"/>
              </w:rPr>
              <w:t>判断力</w:t>
            </w:r>
            <w:r w:rsidR="005117E7">
              <w:rPr>
                <w:rFonts w:asciiTheme="minorEastAsia" w:hAnsiTheme="minorEastAsia" w:hint="eastAsia"/>
                <w:color w:val="000000" w:themeColor="text1"/>
                <w:sz w:val="18"/>
                <w:szCs w:val="18"/>
              </w:rPr>
              <w:t>、</w:t>
            </w:r>
            <w:r w:rsidRPr="004930E2">
              <w:rPr>
                <w:rFonts w:asciiTheme="minorEastAsia" w:hAnsiTheme="minorEastAsia" w:hint="eastAsia"/>
                <w:color w:val="000000" w:themeColor="text1"/>
                <w:sz w:val="18"/>
                <w:szCs w:val="18"/>
              </w:rPr>
              <w:t>表現力等を身に付けること。</w:t>
            </w:r>
          </w:p>
          <w:p w:rsidR="00116465" w:rsidRDefault="00F1206E" w:rsidP="008B78E8">
            <w:pPr>
              <w:spacing w:line="240" w:lineRule="exact"/>
              <w:ind w:leftChars="343" w:left="1030" w:hangingChars="172" w:hanging="310"/>
              <w:rPr>
                <w:rFonts w:asciiTheme="minorEastAsia" w:hAnsiTheme="minorEastAsia"/>
                <w:color w:val="000000" w:themeColor="text1"/>
                <w:sz w:val="18"/>
                <w:szCs w:val="18"/>
              </w:rPr>
            </w:pPr>
            <w:r w:rsidRPr="00621674">
              <w:rPr>
                <w:rFonts w:asciiTheme="minorEastAsia" w:hAnsiTheme="minorEastAsia"/>
                <w:color w:val="000000" w:themeColor="text1"/>
                <w:sz w:val="18"/>
                <w:szCs w:val="18"/>
              </w:rPr>
              <w:t>(</w:t>
            </w:r>
            <w:r w:rsidRPr="00621674">
              <w:rPr>
                <w:rFonts w:asciiTheme="minorEastAsia" w:hAnsiTheme="minorEastAsia" w:hint="eastAsia"/>
                <w:color w:val="000000" w:themeColor="text1"/>
                <w:sz w:val="18"/>
                <w:szCs w:val="18"/>
              </w:rPr>
              <w:t>ｱ</w:t>
            </w:r>
            <w:r w:rsidRPr="00621674">
              <w:rPr>
                <w:rFonts w:asciiTheme="minorEastAsia" w:hAnsiTheme="minorEastAsia"/>
                <w:color w:val="000000" w:themeColor="text1"/>
                <w:sz w:val="18"/>
                <w:szCs w:val="18"/>
              </w:rPr>
              <w:t>)</w:t>
            </w:r>
            <w:r w:rsidRPr="00621674">
              <w:rPr>
                <w:rFonts w:asciiTheme="minorEastAsia" w:hAnsiTheme="minorEastAsia" w:hint="eastAsia"/>
                <w:color w:val="000000" w:themeColor="text1"/>
                <w:sz w:val="18"/>
                <w:szCs w:val="18"/>
              </w:rPr>
              <w:t xml:space="preserve">　</w:t>
            </w:r>
            <w:r w:rsidR="004930E2" w:rsidRPr="004930E2">
              <w:rPr>
                <w:rFonts w:asciiTheme="minorEastAsia" w:hAnsiTheme="minorEastAsia" w:hint="eastAsia"/>
                <w:color w:val="000000" w:themeColor="text1"/>
                <w:sz w:val="18"/>
                <w:szCs w:val="18"/>
              </w:rPr>
              <w:t>列強の対外進出とアジア・アフリカの動向に関わる諸事象の背景や原因</w:t>
            </w:r>
            <w:r w:rsidR="004930E2">
              <w:rPr>
                <w:rFonts w:asciiTheme="minorEastAsia" w:hAnsiTheme="minorEastAsia" w:hint="eastAsia"/>
                <w:color w:val="000000" w:themeColor="text1"/>
                <w:sz w:val="18"/>
                <w:szCs w:val="18"/>
              </w:rPr>
              <w:t>、</w:t>
            </w:r>
            <w:r w:rsidR="004930E2" w:rsidRPr="004930E2">
              <w:rPr>
                <w:rFonts w:asciiTheme="minorEastAsia" w:hAnsiTheme="minorEastAsia" w:hint="eastAsia"/>
                <w:color w:val="000000" w:themeColor="text1"/>
                <w:sz w:val="18"/>
                <w:szCs w:val="18"/>
              </w:rPr>
              <w:t>結果や影響</w:t>
            </w:r>
            <w:r w:rsidR="004930E2">
              <w:rPr>
                <w:rFonts w:asciiTheme="minorEastAsia" w:hAnsiTheme="minorEastAsia" w:hint="eastAsia"/>
                <w:color w:val="000000" w:themeColor="text1"/>
                <w:sz w:val="18"/>
                <w:szCs w:val="18"/>
              </w:rPr>
              <w:t>、</w:t>
            </w:r>
            <w:r w:rsidR="004930E2" w:rsidRPr="004930E2">
              <w:rPr>
                <w:rFonts w:asciiTheme="minorEastAsia" w:hAnsiTheme="minorEastAsia" w:hint="eastAsia"/>
                <w:color w:val="000000" w:themeColor="text1"/>
                <w:sz w:val="18"/>
                <w:szCs w:val="18"/>
              </w:rPr>
              <w:t>事象相</w:t>
            </w:r>
          </w:p>
          <w:p w:rsidR="00F1206E" w:rsidRPr="00621674" w:rsidRDefault="004930E2" w:rsidP="00116465">
            <w:pPr>
              <w:spacing w:line="240" w:lineRule="exact"/>
              <w:ind w:leftChars="493" w:left="1035"/>
              <w:rPr>
                <w:rFonts w:asciiTheme="minorEastAsia" w:hAnsiTheme="minorEastAsia"/>
                <w:color w:val="000000" w:themeColor="text1"/>
                <w:sz w:val="18"/>
                <w:szCs w:val="18"/>
              </w:rPr>
            </w:pPr>
            <w:r w:rsidRPr="004930E2">
              <w:rPr>
                <w:rFonts w:asciiTheme="minorEastAsia" w:hAnsiTheme="minorEastAsia" w:hint="eastAsia"/>
                <w:color w:val="000000" w:themeColor="text1"/>
                <w:sz w:val="18"/>
                <w:szCs w:val="18"/>
              </w:rPr>
              <w:t>互の関連</w:t>
            </w:r>
            <w:r>
              <w:rPr>
                <w:rFonts w:asciiTheme="minorEastAsia" w:hAnsiTheme="minorEastAsia" w:hint="eastAsia"/>
                <w:color w:val="000000" w:themeColor="text1"/>
                <w:sz w:val="18"/>
                <w:szCs w:val="18"/>
              </w:rPr>
              <w:t>、</w:t>
            </w:r>
            <w:r w:rsidRPr="004930E2">
              <w:rPr>
                <w:rFonts w:asciiTheme="minorEastAsia" w:hAnsiTheme="minorEastAsia" w:hint="eastAsia"/>
                <w:color w:val="000000" w:themeColor="text1"/>
                <w:sz w:val="18"/>
                <w:szCs w:val="18"/>
              </w:rPr>
              <w:t>諸地域相互のつながりなどに着目し</w:t>
            </w:r>
            <w:r>
              <w:rPr>
                <w:rFonts w:asciiTheme="minorEastAsia" w:hAnsiTheme="minorEastAsia" w:hint="eastAsia"/>
                <w:color w:val="000000" w:themeColor="text1"/>
                <w:sz w:val="18"/>
                <w:szCs w:val="18"/>
              </w:rPr>
              <w:t>、</w:t>
            </w:r>
            <w:r w:rsidRPr="004930E2">
              <w:rPr>
                <w:rFonts w:asciiTheme="minorEastAsia" w:hAnsiTheme="minorEastAsia" w:hint="eastAsia"/>
                <w:color w:val="000000" w:themeColor="text1"/>
                <w:sz w:val="18"/>
                <w:szCs w:val="18"/>
              </w:rPr>
              <w:t>主題を設定し</w:t>
            </w:r>
            <w:r>
              <w:rPr>
                <w:rFonts w:asciiTheme="minorEastAsia" w:hAnsiTheme="minorEastAsia" w:hint="eastAsia"/>
                <w:color w:val="000000" w:themeColor="text1"/>
                <w:sz w:val="18"/>
                <w:szCs w:val="18"/>
              </w:rPr>
              <w:t>、</w:t>
            </w:r>
            <w:r w:rsidRPr="004930E2">
              <w:rPr>
                <w:rFonts w:asciiTheme="minorEastAsia" w:hAnsiTheme="minorEastAsia" w:hint="eastAsia"/>
                <w:color w:val="000000" w:themeColor="text1"/>
                <w:sz w:val="18"/>
                <w:szCs w:val="18"/>
              </w:rPr>
              <w:t>諸資料を比較したり関連付けたりして読み解き</w:t>
            </w:r>
            <w:r>
              <w:rPr>
                <w:rFonts w:asciiTheme="minorEastAsia" w:hAnsiTheme="minorEastAsia" w:hint="eastAsia"/>
                <w:color w:val="000000" w:themeColor="text1"/>
                <w:sz w:val="18"/>
                <w:szCs w:val="18"/>
              </w:rPr>
              <w:t>、</w:t>
            </w:r>
            <w:r w:rsidRPr="004930E2">
              <w:rPr>
                <w:rFonts w:asciiTheme="minorEastAsia" w:hAnsiTheme="minorEastAsia" w:hint="eastAsia"/>
                <w:color w:val="000000" w:themeColor="text1"/>
                <w:sz w:val="18"/>
                <w:szCs w:val="18"/>
              </w:rPr>
              <w:t>世界経済の構造的な変化</w:t>
            </w:r>
            <w:r>
              <w:rPr>
                <w:rFonts w:asciiTheme="minorEastAsia" w:hAnsiTheme="minorEastAsia" w:hint="eastAsia"/>
                <w:color w:val="000000" w:themeColor="text1"/>
                <w:sz w:val="18"/>
                <w:szCs w:val="18"/>
              </w:rPr>
              <w:t>、</w:t>
            </w:r>
            <w:r w:rsidRPr="004930E2">
              <w:rPr>
                <w:rFonts w:asciiTheme="minorEastAsia" w:hAnsiTheme="minorEastAsia" w:hint="eastAsia"/>
                <w:color w:val="000000" w:themeColor="text1"/>
                <w:sz w:val="18"/>
                <w:szCs w:val="18"/>
              </w:rPr>
              <w:t>列強の帝国主義政策の共通点と相違点</w:t>
            </w:r>
            <w:r>
              <w:rPr>
                <w:rFonts w:asciiTheme="minorEastAsia" w:hAnsiTheme="minorEastAsia" w:hint="eastAsia"/>
                <w:color w:val="000000" w:themeColor="text1"/>
                <w:sz w:val="18"/>
                <w:szCs w:val="18"/>
              </w:rPr>
              <w:t>、</w:t>
            </w:r>
            <w:r w:rsidRPr="004930E2">
              <w:rPr>
                <w:rFonts w:asciiTheme="minorEastAsia" w:hAnsiTheme="minorEastAsia" w:hint="eastAsia"/>
                <w:color w:val="000000" w:themeColor="text1"/>
                <w:sz w:val="18"/>
                <w:szCs w:val="18"/>
              </w:rPr>
              <w:t>アジア諸国のナショナリズムの特徴などを多面的・多角的に考察し</w:t>
            </w:r>
            <w:r>
              <w:rPr>
                <w:rFonts w:asciiTheme="minorEastAsia" w:hAnsiTheme="minorEastAsia" w:hint="eastAsia"/>
                <w:color w:val="000000" w:themeColor="text1"/>
                <w:sz w:val="18"/>
                <w:szCs w:val="18"/>
              </w:rPr>
              <w:t>、</w:t>
            </w:r>
            <w:r w:rsidRPr="004930E2">
              <w:rPr>
                <w:rFonts w:asciiTheme="minorEastAsia" w:hAnsiTheme="minorEastAsia" w:hint="eastAsia"/>
                <w:color w:val="000000" w:themeColor="text1"/>
                <w:sz w:val="18"/>
                <w:szCs w:val="18"/>
              </w:rPr>
              <w:t>表現すること。</w:t>
            </w:r>
          </w:p>
        </w:tc>
      </w:tr>
      <w:tr w:rsidR="00621674" w:rsidRPr="00621674" w:rsidTr="008D7938">
        <w:trPr>
          <w:trHeight w:val="538"/>
          <w:tblHeader/>
        </w:trPr>
        <w:tc>
          <w:tcPr>
            <w:tcW w:w="1844" w:type="dxa"/>
            <w:tcBorders>
              <w:top w:val="single" w:sz="12" w:space="0" w:color="auto"/>
              <w:bottom w:val="double" w:sz="4" w:space="0" w:color="auto"/>
            </w:tcBorders>
            <w:vAlign w:val="center"/>
          </w:tcPr>
          <w:p w:rsidR="00515E45" w:rsidRPr="00621674" w:rsidRDefault="000A3494" w:rsidP="008D7938">
            <w:pPr>
              <w:spacing w:line="240" w:lineRule="exact"/>
              <w:rPr>
                <w:rFonts w:asciiTheme="minorEastAsia" w:hAnsiTheme="minorEastAsia"/>
                <w:color w:val="000000" w:themeColor="text1"/>
                <w:sz w:val="16"/>
                <w:szCs w:val="16"/>
              </w:rPr>
            </w:pPr>
            <w:r w:rsidRPr="00621674">
              <w:rPr>
                <w:rFonts w:asciiTheme="minorEastAsia" w:hAnsiTheme="minorEastAsia" w:hint="eastAsia"/>
                <w:color w:val="000000" w:themeColor="text1"/>
                <w:sz w:val="18"/>
                <w:szCs w:val="18"/>
              </w:rPr>
              <w:t>校種等・教科（科目）</w:t>
            </w:r>
          </w:p>
        </w:tc>
        <w:tc>
          <w:tcPr>
            <w:tcW w:w="8930" w:type="dxa"/>
            <w:tcBorders>
              <w:top w:val="single" w:sz="12" w:space="0" w:color="auto"/>
              <w:bottom w:val="double" w:sz="4" w:space="0" w:color="auto"/>
            </w:tcBorders>
            <w:shd w:val="clear" w:color="auto" w:fill="auto"/>
            <w:vAlign w:val="center"/>
          </w:tcPr>
          <w:p w:rsidR="00515E45" w:rsidRPr="00621674" w:rsidRDefault="001C056C" w:rsidP="00EE576B">
            <w:pPr>
              <w:autoSpaceDE w:val="0"/>
              <w:autoSpaceDN w:val="0"/>
              <w:adjustRightInd w:val="0"/>
              <w:spacing w:line="220" w:lineRule="exact"/>
              <w:jc w:val="center"/>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模 擬 授 業 の 内 容</w:t>
            </w:r>
          </w:p>
        </w:tc>
      </w:tr>
      <w:tr w:rsidR="00621674" w:rsidRPr="00621674" w:rsidTr="008D7938">
        <w:trPr>
          <w:trHeight w:val="20"/>
          <w:tblHeader/>
        </w:trPr>
        <w:tc>
          <w:tcPr>
            <w:tcW w:w="1844" w:type="dxa"/>
            <w:tcBorders>
              <w:top w:val="double" w:sz="4" w:space="0" w:color="auto"/>
              <w:bottom w:val="single" w:sz="4" w:space="0" w:color="auto"/>
            </w:tcBorders>
          </w:tcPr>
          <w:p w:rsidR="006F6F55" w:rsidRPr="00621674" w:rsidRDefault="00C27F56" w:rsidP="006F6F55">
            <w:pPr>
              <w:spacing w:line="24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高等学校</w:t>
            </w:r>
            <w:r w:rsidR="006F6F55" w:rsidRPr="00621674">
              <w:rPr>
                <w:rFonts w:asciiTheme="minorEastAsia" w:hAnsiTheme="minorEastAsia" w:hint="eastAsia"/>
                <w:color w:val="000000" w:themeColor="text1"/>
                <w:sz w:val="18"/>
                <w:szCs w:val="18"/>
              </w:rPr>
              <w:t>・地理歴史</w:t>
            </w:r>
          </w:p>
          <w:p w:rsidR="006F6F55" w:rsidRPr="00621674" w:rsidRDefault="006F6F55" w:rsidP="006F6F55">
            <w:pPr>
              <w:spacing w:line="24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（地理）</w:t>
            </w:r>
          </w:p>
        </w:tc>
        <w:tc>
          <w:tcPr>
            <w:tcW w:w="8930" w:type="dxa"/>
            <w:tcBorders>
              <w:top w:val="double" w:sz="4" w:space="0" w:color="auto"/>
              <w:bottom w:val="single" w:sz="4" w:space="0" w:color="auto"/>
            </w:tcBorders>
            <w:shd w:val="clear" w:color="auto" w:fill="auto"/>
          </w:tcPr>
          <w:p w:rsidR="00A357B7" w:rsidRPr="00621674" w:rsidRDefault="006F6F55" w:rsidP="00A357B7">
            <w:pPr>
              <w:autoSpaceDE w:val="0"/>
              <w:autoSpaceDN w:val="0"/>
              <w:adjustRightInd w:val="0"/>
              <w:spacing w:line="220" w:lineRule="exact"/>
              <w:jc w:val="lef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　高等学校学習指導要領</w:t>
            </w:r>
            <w:r w:rsidR="00431E9D" w:rsidRPr="00621674">
              <w:rPr>
                <w:rFonts w:asciiTheme="minorEastAsia" w:hAnsiTheme="minorEastAsia" w:hint="eastAsia"/>
                <w:color w:val="000000" w:themeColor="text1"/>
                <w:sz w:val="18"/>
                <w:szCs w:val="18"/>
              </w:rPr>
              <w:t xml:space="preserve">　</w:t>
            </w:r>
            <w:r w:rsidR="00157539" w:rsidRPr="00621674">
              <w:rPr>
                <w:rFonts w:asciiTheme="minorEastAsia" w:hAnsiTheme="minorEastAsia" w:hint="eastAsia"/>
                <w:color w:val="000000" w:themeColor="text1"/>
                <w:sz w:val="18"/>
                <w:szCs w:val="18"/>
              </w:rPr>
              <w:t>P5</w:t>
            </w:r>
            <w:r w:rsidR="004930E2">
              <w:rPr>
                <w:rFonts w:asciiTheme="minorEastAsia" w:hAnsiTheme="minorEastAsia"/>
                <w:color w:val="000000" w:themeColor="text1"/>
                <w:sz w:val="18"/>
                <w:szCs w:val="18"/>
              </w:rPr>
              <w:t>4</w:t>
            </w:r>
            <w:r w:rsidR="00431E9D" w:rsidRPr="00621674">
              <w:rPr>
                <w:rFonts w:asciiTheme="minorEastAsia" w:hAnsiTheme="minorEastAsia" w:hint="eastAsia"/>
                <w:color w:val="000000" w:themeColor="text1"/>
                <w:sz w:val="18"/>
                <w:szCs w:val="18"/>
              </w:rPr>
              <w:t xml:space="preserve">　第２　地理探究</w:t>
            </w:r>
            <w:r w:rsidRPr="00621674">
              <w:rPr>
                <w:rFonts w:asciiTheme="minorEastAsia" w:hAnsiTheme="minorEastAsia" w:hint="eastAsia"/>
                <w:color w:val="000000" w:themeColor="text1"/>
                <w:sz w:val="18"/>
                <w:szCs w:val="18"/>
              </w:rPr>
              <w:t xml:space="preserve">　２内容　≫</w:t>
            </w:r>
          </w:p>
          <w:p w:rsidR="00A357B7" w:rsidRPr="00621674" w:rsidRDefault="004930E2" w:rsidP="00A357B7">
            <w:pPr>
              <w:autoSpaceDE w:val="0"/>
              <w:autoSpaceDN w:val="0"/>
              <w:adjustRightInd w:val="0"/>
              <w:spacing w:line="220" w:lineRule="exact"/>
              <w:ind w:firstLineChars="97" w:firstLine="175"/>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Ｂ</w:t>
            </w:r>
            <w:r w:rsidR="00901C4A" w:rsidRPr="00621674">
              <w:rPr>
                <w:rFonts w:asciiTheme="minorEastAsia" w:hAnsiTheme="minorEastAsia" w:hint="eastAsia"/>
                <w:color w:val="000000" w:themeColor="text1"/>
                <w:sz w:val="18"/>
                <w:szCs w:val="18"/>
              </w:rPr>
              <w:t xml:space="preserve">　</w:t>
            </w:r>
            <w:r w:rsidR="00A357B7" w:rsidRPr="00621674">
              <w:rPr>
                <w:rFonts w:asciiTheme="minorEastAsia" w:hAnsiTheme="minorEastAsia" w:hint="eastAsia"/>
                <w:color w:val="000000" w:themeColor="text1"/>
                <w:sz w:val="18"/>
                <w:szCs w:val="18"/>
              </w:rPr>
              <w:t>現代世界の</w:t>
            </w:r>
            <w:r>
              <w:rPr>
                <w:rFonts w:asciiTheme="minorEastAsia" w:hAnsiTheme="minorEastAsia" w:hint="eastAsia"/>
                <w:color w:val="000000" w:themeColor="text1"/>
                <w:sz w:val="18"/>
                <w:szCs w:val="18"/>
              </w:rPr>
              <w:t>地誌的考察</w:t>
            </w:r>
          </w:p>
          <w:p w:rsidR="00A357B7" w:rsidRPr="00621674" w:rsidRDefault="004930E2" w:rsidP="00901C4A">
            <w:pPr>
              <w:autoSpaceDE w:val="0"/>
              <w:autoSpaceDN w:val="0"/>
              <w:adjustRightInd w:val="0"/>
              <w:spacing w:line="220" w:lineRule="exact"/>
              <w:ind w:firstLineChars="195" w:firstLine="351"/>
              <w:jc w:val="left"/>
              <w:rPr>
                <w:rFonts w:asciiTheme="minorEastAsia" w:hAnsiTheme="minorEastAsia"/>
                <w:color w:val="000000" w:themeColor="text1"/>
                <w:sz w:val="18"/>
                <w:szCs w:val="18"/>
              </w:rPr>
            </w:pPr>
            <w:r>
              <w:rPr>
                <w:rFonts w:asciiTheme="minorEastAsia" w:hAnsiTheme="minorEastAsia"/>
                <w:color w:val="000000" w:themeColor="text1"/>
                <w:sz w:val="18"/>
                <w:szCs w:val="18"/>
              </w:rPr>
              <w:t>(1</w:t>
            </w:r>
            <w:r w:rsidR="00901C4A" w:rsidRPr="00621674">
              <w:rPr>
                <w:rFonts w:asciiTheme="minorEastAsia" w:hAnsiTheme="minorEastAsia"/>
                <w:color w:val="000000" w:themeColor="text1"/>
                <w:sz w:val="18"/>
                <w:szCs w:val="18"/>
              </w:rPr>
              <w:t>)</w:t>
            </w:r>
            <w:r w:rsidR="00901C4A" w:rsidRPr="00621674">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現代世界の地域区分</w:t>
            </w:r>
          </w:p>
          <w:p w:rsidR="00A357B7" w:rsidRPr="00621674" w:rsidRDefault="00A357B7" w:rsidP="00901C4A">
            <w:pPr>
              <w:autoSpaceDE w:val="0"/>
              <w:autoSpaceDN w:val="0"/>
              <w:adjustRightInd w:val="0"/>
              <w:spacing w:line="220" w:lineRule="exact"/>
              <w:ind w:firstLineChars="345" w:firstLine="621"/>
              <w:jc w:val="lef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イ</w:t>
            </w:r>
            <w:r w:rsidR="00901C4A" w:rsidRPr="00621674">
              <w:rPr>
                <w:rFonts w:asciiTheme="minorEastAsia" w:hAnsiTheme="minorEastAsia" w:hint="eastAsia"/>
                <w:color w:val="000000" w:themeColor="text1"/>
                <w:sz w:val="18"/>
                <w:szCs w:val="18"/>
              </w:rPr>
              <w:t xml:space="preserve">　</w:t>
            </w:r>
            <w:r w:rsidRPr="00621674">
              <w:rPr>
                <w:rFonts w:asciiTheme="minorEastAsia" w:hAnsiTheme="minorEastAsia" w:hint="eastAsia"/>
                <w:color w:val="000000" w:themeColor="text1"/>
                <w:sz w:val="18"/>
                <w:szCs w:val="18"/>
              </w:rPr>
              <w:t>次のような思考力</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判断力</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表現力等を身に付けること。</w:t>
            </w:r>
          </w:p>
          <w:p w:rsidR="007C5197" w:rsidRDefault="00A357B7" w:rsidP="004930E2">
            <w:pPr>
              <w:autoSpaceDE w:val="0"/>
              <w:autoSpaceDN w:val="0"/>
              <w:adjustRightInd w:val="0"/>
              <w:spacing w:line="220" w:lineRule="exact"/>
              <w:ind w:leftChars="381" w:left="1155" w:hangingChars="197" w:hanging="355"/>
              <w:jc w:val="left"/>
              <w:rPr>
                <w:rFonts w:asciiTheme="minorEastAsia" w:hAnsiTheme="minorEastAsia"/>
                <w:color w:val="000000" w:themeColor="text1"/>
                <w:sz w:val="18"/>
                <w:szCs w:val="18"/>
              </w:rPr>
            </w:pPr>
            <w:r w:rsidRPr="00621674">
              <w:rPr>
                <w:rFonts w:asciiTheme="minorEastAsia" w:hAnsiTheme="minorEastAsia"/>
                <w:color w:val="000000" w:themeColor="text1"/>
                <w:sz w:val="18"/>
                <w:szCs w:val="18"/>
              </w:rPr>
              <w:t>(</w:t>
            </w:r>
            <w:r w:rsidRPr="00621674">
              <w:rPr>
                <w:rFonts w:asciiTheme="minorEastAsia" w:hAnsiTheme="minorEastAsia" w:hint="eastAsia"/>
                <w:color w:val="000000" w:themeColor="text1"/>
                <w:sz w:val="18"/>
                <w:szCs w:val="18"/>
              </w:rPr>
              <w:t>ｱ</w:t>
            </w:r>
            <w:r w:rsidR="00901C4A" w:rsidRPr="00621674">
              <w:rPr>
                <w:rFonts w:asciiTheme="minorEastAsia" w:hAnsiTheme="minorEastAsia"/>
                <w:color w:val="000000" w:themeColor="text1"/>
                <w:sz w:val="18"/>
                <w:szCs w:val="18"/>
              </w:rPr>
              <w:t>)</w:t>
            </w:r>
            <w:r w:rsidR="00901C4A" w:rsidRPr="00621674">
              <w:rPr>
                <w:rFonts w:asciiTheme="minorEastAsia" w:hAnsiTheme="minorEastAsia" w:hint="eastAsia"/>
                <w:color w:val="000000" w:themeColor="text1"/>
                <w:sz w:val="18"/>
                <w:szCs w:val="18"/>
              </w:rPr>
              <w:t xml:space="preserve">　</w:t>
            </w:r>
            <w:r w:rsidR="004930E2">
              <w:rPr>
                <w:rFonts w:asciiTheme="minorEastAsia" w:hAnsiTheme="minorEastAsia" w:hint="eastAsia"/>
                <w:color w:val="000000" w:themeColor="text1"/>
                <w:sz w:val="18"/>
                <w:szCs w:val="18"/>
              </w:rPr>
              <w:t>世界や世界の諸地域の地域区分について、</w:t>
            </w:r>
            <w:r w:rsidR="004930E2" w:rsidRPr="004930E2">
              <w:rPr>
                <w:rFonts w:asciiTheme="minorEastAsia" w:hAnsiTheme="minorEastAsia" w:hint="eastAsia"/>
                <w:color w:val="000000" w:themeColor="text1"/>
                <w:sz w:val="18"/>
                <w:szCs w:val="18"/>
              </w:rPr>
              <w:t>地域</w:t>
            </w:r>
            <w:r w:rsidR="004930E2">
              <w:rPr>
                <w:rFonts w:asciiTheme="minorEastAsia" w:hAnsiTheme="minorEastAsia" w:hint="eastAsia"/>
                <w:color w:val="000000" w:themeColor="text1"/>
                <w:sz w:val="18"/>
                <w:szCs w:val="18"/>
              </w:rPr>
              <w:t>の共通点や差異、分布などに着目して、</w:t>
            </w:r>
            <w:r w:rsidR="004930E2" w:rsidRPr="004930E2">
              <w:rPr>
                <w:rFonts w:asciiTheme="minorEastAsia" w:hAnsiTheme="minorEastAsia" w:hint="eastAsia"/>
                <w:color w:val="000000" w:themeColor="text1"/>
                <w:sz w:val="18"/>
                <w:szCs w:val="18"/>
              </w:rPr>
              <w:t>主題</w:t>
            </w:r>
          </w:p>
          <w:p w:rsidR="00A357B7" w:rsidRPr="00621674" w:rsidRDefault="004930E2" w:rsidP="007C5197">
            <w:pPr>
              <w:autoSpaceDE w:val="0"/>
              <w:autoSpaceDN w:val="0"/>
              <w:adjustRightInd w:val="0"/>
              <w:spacing w:line="220" w:lineRule="exact"/>
              <w:ind w:leftChars="531" w:left="1200" w:hangingChars="47" w:hanging="85"/>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を設定し、地域の捉え方などを多面的・多角的に考察し、</w:t>
            </w:r>
            <w:r w:rsidRPr="004930E2">
              <w:rPr>
                <w:rFonts w:asciiTheme="minorEastAsia" w:hAnsiTheme="minorEastAsia" w:hint="eastAsia"/>
                <w:color w:val="000000" w:themeColor="text1"/>
                <w:sz w:val="18"/>
                <w:szCs w:val="18"/>
              </w:rPr>
              <w:t>表現すること。</w:t>
            </w:r>
          </w:p>
        </w:tc>
      </w:tr>
      <w:tr w:rsidR="00621674" w:rsidRPr="0042560E" w:rsidTr="008D7938">
        <w:trPr>
          <w:trHeight w:val="976"/>
          <w:tblHeader/>
        </w:trPr>
        <w:tc>
          <w:tcPr>
            <w:tcW w:w="1844" w:type="dxa"/>
            <w:tcBorders>
              <w:top w:val="single" w:sz="4" w:space="0" w:color="auto"/>
              <w:bottom w:val="single" w:sz="4" w:space="0" w:color="auto"/>
            </w:tcBorders>
          </w:tcPr>
          <w:p w:rsidR="007E3C2D" w:rsidRPr="00621674" w:rsidRDefault="00C27F56" w:rsidP="007E3C2D">
            <w:pPr>
              <w:spacing w:line="24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高等学校</w:t>
            </w:r>
            <w:r w:rsidR="007E3C2D" w:rsidRPr="00621674">
              <w:rPr>
                <w:rFonts w:asciiTheme="minorEastAsia" w:hAnsiTheme="minorEastAsia" w:hint="eastAsia"/>
                <w:color w:val="000000" w:themeColor="text1"/>
                <w:sz w:val="18"/>
                <w:szCs w:val="18"/>
              </w:rPr>
              <w:t>・公民</w:t>
            </w:r>
          </w:p>
          <w:p w:rsidR="007E3C2D" w:rsidRPr="00621674" w:rsidRDefault="007E3C2D" w:rsidP="007E3C2D">
            <w:pPr>
              <w:spacing w:line="24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（政治経済）</w:t>
            </w:r>
          </w:p>
          <w:p w:rsidR="007E3C2D" w:rsidRPr="00621674" w:rsidRDefault="007E3C2D" w:rsidP="007E3C2D">
            <w:pPr>
              <w:spacing w:line="240" w:lineRule="exact"/>
              <w:rPr>
                <w:rFonts w:asciiTheme="minorEastAsia" w:hAnsiTheme="minorEastAsia"/>
                <w:color w:val="000000" w:themeColor="text1"/>
                <w:sz w:val="18"/>
                <w:szCs w:val="18"/>
              </w:rPr>
            </w:pPr>
          </w:p>
        </w:tc>
        <w:tc>
          <w:tcPr>
            <w:tcW w:w="8930" w:type="dxa"/>
            <w:tcBorders>
              <w:top w:val="single" w:sz="4" w:space="0" w:color="auto"/>
              <w:bottom w:val="single" w:sz="4" w:space="0" w:color="auto"/>
            </w:tcBorders>
            <w:shd w:val="clear" w:color="auto" w:fill="auto"/>
          </w:tcPr>
          <w:p w:rsidR="007E3C2D" w:rsidRPr="00621674" w:rsidRDefault="007E3C2D" w:rsidP="007E3C2D">
            <w:pPr>
              <w:autoSpaceDE w:val="0"/>
              <w:autoSpaceDN w:val="0"/>
              <w:adjustRightInd w:val="0"/>
              <w:spacing w:line="220" w:lineRule="exact"/>
              <w:jc w:val="lef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 xml:space="preserve">≪　高等学校学習指導要領　</w:t>
            </w:r>
            <w:r w:rsidR="00D3317D" w:rsidRPr="00621674">
              <w:rPr>
                <w:rFonts w:asciiTheme="minorEastAsia" w:hAnsiTheme="minorEastAsia" w:hint="eastAsia"/>
                <w:color w:val="000000" w:themeColor="text1"/>
                <w:sz w:val="18"/>
                <w:szCs w:val="18"/>
              </w:rPr>
              <w:t>P8</w:t>
            </w:r>
            <w:r w:rsidR="0042560E">
              <w:rPr>
                <w:rFonts w:asciiTheme="minorEastAsia" w:hAnsiTheme="minorEastAsia"/>
                <w:color w:val="000000" w:themeColor="text1"/>
                <w:sz w:val="18"/>
                <w:szCs w:val="18"/>
              </w:rPr>
              <w:t>8</w:t>
            </w:r>
            <w:r w:rsidRPr="00621674">
              <w:rPr>
                <w:rFonts w:asciiTheme="minorEastAsia" w:hAnsiTheme="minorEastAsia" w:hint="eastAsia"/>
                <w:color w:val="000000" w:themeColor="text1"/>
                <w:sz w:val="18"/>
                <w:szCs w:val="18"/>
              </w:rPr>
              <w:t xml:space="preserve">　第３　政治・経済　２内容　≫</w:t>
            </w:r>
          </w:p>
          <w:p w:rsidR="00DC21D9" w:rsidRDefault="0042560E" w:rsidP="00DC21D9">
            <w:pPr>
              <w:autoSpaceDE w:val="0"/>
              <w:autoSpaceDN w:val="0"/>
              <w:adjustRightInd w:val="0"/>
              <w:spacing w:line="220" w:lineRule="exact"/>
              <w:ind w:firstLineChars="100" w:firstLine="180"/>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Ｂ</w:t>
            </w:r>
            <w:r w:rsidR="00DC21D9">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グローバル化する国際社会の諸課題</w:t>
            </w:r>
          </w:p>
          <w:p w:rsidR="00DC21D9" w:rsidRPr="00DC21D9" w:rsidRDefault="00DC21D9" w:rsidP="00DC21D9">
            <w:pPr>
              <w:autoSpaceDE w:val="0"/>
              <w:autoSpaceDN w:val="0"/>
              <w:adjustRightInd w:val="0"/>
              <w:spacing w:line="220" w:lineRule="exact"/>
              <w:ind w:firstLineChars="200" w:firstLine="360"/>
              <w:jc w:val="left"/>
              <w:rPr>
                <w:rFonts w:asciiTheme="minorEastAsia" w:hAnsiTheme="minorEastAsia"/>
                <w:color w:val="000000" w:themeColor="text1"/>
                <w:sz w:val="18"/>
                <w:szCs w:val="18"/>
              </w:rPr>
            </w:pPr>
            <w:r>
              <w:rPr>
                <w:rFonts w:asciiTheme="minorEastAsia" w:hAnsiTheme="minorEastAsia"/>
                <w:color w:val="000000" w:themeColor="text1"/>
                <w:sz w:val="18"/>
                <w:szCs w:val="18"/>
              </w:rPr>
              <w:t>(1)</w:t>
            </w:r>
            <w:r>
              <w:rPr>
                <w:rFonts w:asciiTheme="minorEastAsia" w:hAnsiTheme="minorEastAsia" w:hint="eastAsia"/>
                <w:color w:val="000000" w:themeColor="text1"/>
                <w:sz w:val="18"/>
                <w:szCs w:val="18"/>
              </w:rPr>
              <w:t xml:space="preserve">　</w:t>
            </w:r>
            <w:r w:rsidRPr="00DC21D9">
              <w:rPr>
                <w:rFonts w:asciiTheme="minorEastAsia" w:hAnsiTheme="minorEastAsia" w:hint="eastAsia"/>
                <w:color w:val="000000" w:themeColor="text1"/>
                <w:sz w:val="18"/>
                <w:szCs w:val="18"/>
              </w:rPr>
              <w:t>現代</w:t>
            </w:r>
            <w:r w:rsidR="0042560E">
              <w:rPr>
                <w:rFonts w:asciiTheme="minorEastAsia" w:hAnsiTheme="minorEastAsia" w:hint="eastAsia"/>
                <w:color w:val="000000" w:themeColor="text1"/>
                <w:sz w:val="18"/>
                <w:szCs w:val="18"/>
              </w:rPr>
              <w:t>の国際政治・経済</w:t>
            </w:r>
          </w:p>
          <w:p w:rsidR="00DC21D9" w:rsidRPr="00DC21D9" w:rsidRDefault="00DC21D9" w:rsidP="00DC21D9">
            <w:pPr>
              <w:autoSpaceDE w:val="0"/>
              <w:autoSpaceDN w:val="0"/>
              <w:adjustRightInd w:val="0"/>
              <w:spacing w:line="220" w:lineRule="exact"/>
              <w:ind w:firstLineChars="350" w:firstLine="630"/>
              <w:jc w:val="left"/>
              <w:rPr>
                <w:rFonts w:asciiTheme="minorEastAsia" w:hAnsiTheme="minorEastAsia"/>
                <w:color w:val="000000" w:themeColor="text1"/>
                <w:sz w:val="18"/>
                <w:szCs w:val="18"/>
              </w:rPr>
            </w:pPr>
            <w:r w:rsidRPr="00DC21D9">
              <w:rPr>
                <w:rFonts w:asciiTheme="minorEastAsia" w:hAnsiTheme="minorEastAsia" w:hint="eastAsia"/>
                <w:color w:val="000000" w:themeColor="text1"/>
                <w:sz w:val="18"/>
                <w:szCs w:val="18"/>
              </w:rPr>
              <w:t>ア</w:t>
            </w:r>
            <w:r>
              <w:rPr>
                <w:rFonts w:asciiTheme="minorEastAsia" w:hAnsiTheme="minorEastAsia" w:hint="eastAsia"/>
                <w:color w:val="000000" w:themeColor="text1"/>
                <w:sz w:val="18"/>
                <w:szCs w:val="18"/>
              </w:rPr>
              <w:t xml:space="preserve">　</w:t>
            </w:r>
            <w:r w:rsidRPr="00DC21D9">
              <w:rPr>
                <w:rFonts w:asciiTheme="minorEastAsia" w:hAnsiTheme="minorEastAsia" w:hint="eastAsia"/>
                <w:color w:val="000000" w:themeColor="text1"/>
                <w:sz w:val="18"/>
                <w:szCs w:val="18"/>
              </w:rPr>
              <w:t>次のような知識及び技能を身に付けること。</w:t>
            </w:r>
          </w:p>
          <w:p w:rsidR="00F414CC" w:rsidRPr="00F414CC" w:rsidRDefault="00F414CC" w:rsidP="0042560E">
            <w:pPr>
              <w:autoSpaceDE w:val="0"/>
              <w:autoSpaceDN w:val="0"/>
              <w:adjustRightInd w:val="0"/>
              <w:spacing w:line="220" w:lineRule="exact"/>
              <w:ind w:leftChars="386" w:left="1108" w:hangingChars="165" w:hanging="297"/>
              <w:jc w:val="left"/>
              <w:rPr>
                <w:rFonts w:asciiTheme="minorEastAsia" w:hAnsiTheme="minorEastAsia"/>
                <w:color w:val="000000" w:themeColor="text1"/>
                <w:sz w:val="18"/>
                <w:szCs w:val="18"/>
              </w:rPr>
            </w:pPr>
            <w:r w:rsidRPr="00F414CC">
              <w:rPr>
                <w:rFonts w:asciiTheme="minorEastAsia" w:hAnsiTheme="minorEastAsia"/>
                <w:color w:val="000000" w:themeColor="text1"/>
                <w:sz w:val="18"/>
                <w:szCs w:val="18"/>
              </w:rPr>
              <w:t>(</w:t>
            </w:r>
            <w:r w:rsidR="0042560E">
              <w:rPr>
                <w:rFonts w:asciiTheme="minorEastAsia" w:hAnsiTheme="minorEastAsia" w:hint="eastAsia"/>
                <w:color w:val="000000" w:themeColor="text1"/>
                <w:sz w:val="18"/>
                <w:szCs w:val="18"/>
              </w:rPr>
              <w:t>ｱ</w:t>
            </w:r>
            <w:r>
              <w:rPr>
                <w:rFonts w:asciiTheme="minorEastAsia" w:hAnsiTheme="minorEastAsia"/>
                <w:color w:val="000000" w:themeColor="text1"/>
                <w:sz w:val="18"/>
                <w:szCs w:val="18"/>
              </w:rPr>
              <w:t>)</w:t>
            </w:r>
            <w:r w:rsidR="0042560E" w:rsidRPr="0042560E">
              <w:rPr>
                <w:rFonts w:ascii="Century" w:eastAsia="ＭＳ 明朝" w:hAnsi="Century" w:cs="Times New Roman" w:hint="eastAsia"/>
              </w:rPr>
              <w:t xml:space="preserve"> </w:t>
            </w:r>
            <w:r w:rsidR="007C5197">
              <w:rPr>
                <w:rFonts w:ascii="Century" w:eastAsia="ＭＳ 明朝" w:hAnsi="Century" w:cs="Times New Roman" w:hint="eastAsia"/>
              </w:rPr>
              <w:t xml:space="preserve"> </w:t>
            </w:r>
            <w:r w:rsidR="0042560E">
              <w:rPr>
                <w:rFonts w:asciiTheme="minorEastAsia" w:hAnsiTheme="minorEastAsia" w:hint="eastAsia"/>
                <w:color w:val="000000" w:themeColor="text1"/>
                <w:sz w:val="18"/>
                <w:szCs w:val="18"/>
              </w:rPr>
              <w:t>国際社会の変遷、人権、国家主権、領土（領海、領空を含む。）などに関する国際法の意義、</w:t>
            </w:r>
            <w:r w:rsidR="0042560E" w:rsidRPr="0042560E">
              <w:rPr>
                <w:rFonts w:asciiTheme="minorEastAsia" w:hAnsiTheme="minorEastAsia" w:hint="eastAsia"/>
                <w:color w:val="000000" w:themeColor="text1"/>
                <w:sz w:val="18"/>
                <w:szCs w:val="18"/>
              </w:rPr>
              <w:t>国</w:t>
            </w:r>
            <w:r w:rsidR="0042560E">
              <w:rPr>
                <w:rFonts w:asciiTheme="minorEastAsia" w:hAnsiTheme="minorEastAsia" w:hint="eastAsia"/>
                <w:color w:val="000000" w:themeColor="text1"/>
                <w:sz w:val="18"/>
                <w:szCs w:val="18"/>
              </w:rPr>
              <w:t>際連合をはじめとする国際機構の役割、我が国の安全保障と防衛、国際貢献について、</w:t>
            </w:r>
            <w:r w:rsidR="0042560E" w:rsidRPr="0042560E">
              <w:rPr>
                <w:rFonts w:asciiTheme="minorEastAsia" w:hAnsiTheme="minorEastAsia" w:hint="eastAsia"/>
                <w:color w:val="000000" w:themeColor="text1"/>
                <w:sz w:val="18"/>
                <w:szCs w:val="18"/>
              </w:rPr>
              <w:t>現実社会の諸事象を通して理解を深めること。</w:t>
            </w:r>
          </w:p>
        </w:tc>
      </w:tr>
      <w:tr w:rsidR="00621674" w:rsidRPr="00621674" w:rsidTr="008D7938">
        <w:trPr>
          <w:trHeight w:val="976"/>
          <w:tblHeader/>
        </w:trPr>
        <w:tc>
          <w:tcPr>
            <w:tcW w:w="1844" w:type="dxa"/>
            <w:tcBorders>
              <w:top w:val="single" w:sz="4" w:space="0" w:color="auto"/>
              <w:bottom w:val="single" w:sz="4" w:space="0" w:color="auto"/>
            </w:tcBorders>
          </w:tcPr>
          <w:p w:rsidR="006F6F55" w:rsidRPr="00621674" w:rsidRDefault="00C27F56" w:rsidP="006F6F55">
            <w:pPr>
              <w:spacing w:line="24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高等学校</w:t>
            </w:r>
            <w:r w:rsidR="006F6F55" w:rsidRPr="00621674">
              <w:rPr>
                <w:rFonts w:asciiTheme="minorEastAsia" w:hAnsiTheme="minorEastAsia" w:hint="eastAsia"/>
                <w:color w:val="000000" w:themeColor="text1"/>
                <w:sz w:val="18"/>
                <w:szCs w:val="18"/>
              </w:rPr>
              <w:t>・公民</w:t>
            </w:r>
          </w:p>
          <w:p w:rsidR="006F6F55" w:rsidRPr="00621674" w:rsidRDefault="00216B39" w:rsidP="006F6F55">
            <w:pPr>
              <w:spacing w:line="24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（倫理</w:t>
            </w:r>
            <w:r w:rsidR="006F6F55" w:rsidRPr="00621674">
              <w:rPr>
                <w:rFonts w:asciiTheme="minorEastAsia" w:hAnsiTheme="minorEastAsia" w:hint="eastAsia"/>
                <w:color w:val="000000" w:themeColor="text1"/>
                <w:sz w:val="18"/>
                <w:szCs w:val="18"/>
              </w:rPr>
              <w:t>）</w:t>
            </w:r>
          </w:p>
          <w:p w:rsidR="006F6F55" w:rsidRPr="00621674" w:rsidRDefault="006F6F55" w:rsidP="006F6F55">
            <w:pPr>
              <w:spacing w:line="240" w:lineRule="exact"/>
              <w:rPr>
                <w:rFonts w:asciiTheme="minorEastAsia" w:hAnsiTheme="minorEastAsia"/>
                <w:color w:val="000000" w:themeColor="text1"/>
                <w:sz w:val="18"/>
                <w:szCs w:val="18"/>
              </w:rPr>
            </w:pPr>
          </w:p>
        </w:tc>
        <w:tc>
          <w:tcPr>
            <w:tcW w:w="8930" w:type="dxa"/>
            <w:tcBorders>
              <w:top w:val="single" w:sz="4" w:space="0" w:color="auto"/>
              <w:bottom w:val="single" w:sz="4" w:space="0" w:color="auto"/>
            </w:tcBorders>
            <w:shd w:val="clear" w:color="auto" w:fill="auto"/>
          </w:tcPr>
          <w:p w:rsidR="006F6F55" w:rsidRPr="00621674" w:rsidRDefault="006F6F55" w:rsidP="006F6F55">
            <w:pPr>
              <w:autoSpaceDE w:val="0"/>
              <w:autoSpaceDN w:val="0"/>
              <w:adjustRightInd w:val="0"/>
              <w:spacing w:line="220" w:lineRule="exact"/>
              <w:jc w:val="lef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 xml:space="preserve">≪　高等学校学習指導要領　</w:t>
            </w:r>
            <w:r w:rsidR="002F32E9" w:rsidRPr="00621674">
              <w:rPr>
                <w:rFonts w:asciiTheme="minorEastAsia" w:hAnsiTheme="minorEastAsia" w:hint="eastAsia"/>
                <w:color w:val="000000" w:themeColor="text1"/>
                <w:sz w:val="18"/>
                <w:szCs w:val="18"/>
              </w:rPr>
              <w:t>P</w:t>
            </w:r>
            <w:r w:rsidR="007C5197">
              <w:rPr>
                <w:rFonts w:asciiTheme="minorEastAsia" w:hAnsiTheme="minorEastAsia"/>
                <w:color w:val="000000" w:themeColor="text1"/>
                <w:sz w:val="18"/>
                <w:szCs w:val="18"/>
              </w:rPr>
              <w:t>84</w:t>
            </w:r>
            <w:r w:rsidR="002F32E9" w:rsidRPr="00621674">
              <w:rPr>
                <w:rFonts w:asciiTheme="minorEastAsia" w:hAnsiTheme="minorEastAsia" w:hint="eastAsia"/>
                <w:color w:val="000000" w:themeColor="text1"/>
                <w:sz w:val="18"/>
                <w:szCs w:val="18"/>
              </w:rPr>
              <w:t xml:space="preserve">　第２</w:t>
            </w:r>
            <w:r w:rsidR="009D6E1A" w:rsidRPr="00621674">
              <w:rPr>
                <w:rFonts w:asciiTheme="minorEastAsia" w:hAnsiTheme="minorEastAsia" w:hint="eastAsia"/>
                <w:color w:val="000000" w:themeColor="text1"/>
                <w:sz w:val="18"/>
                <w:szCs w:val="18"/>
              </w:rPr>
              <w:t xml:space="preserve">　</w:t>
            </w:r>
            <w:r w:rsidR="002F32E9" w:rsidRPr="00621674">
              <w:rPr>
                <w:rFonts w:asciiTheme="minorEastAsia" w:hAnsiTheme="minorEastAsia" w:hint="eastAsia"/>
                <w:color w:val="000000" w:themeColor="text1"/>
                <w:sz w:val="18"/>
                <w:szCs w:val="18"/>
              </w:rPr>
              <w:t>倫理</w:t>
            </w:r>
            <w:r w:rsidRPr="00621674">
              <w:rPr>
                <w:rFonts w:asciiTheme="minorEastAsia" w:hAnsiTheme="minorEastAsia" w:hint="eastAsia"/>
                <w:color w:val="000000" w:themeColor="text1"/>
                <w:sz w:val="18"/>
                <w:szCs w:val="18"/>
              </w:rPr>
              <w:t xml:space="preserve">　２内容　≫</w:t>
            </w:r>
          </w:p>
          <w:p w:rsidR="007B4EFF" w:rsidRPr="00621674" w:rsidRDefault="007B4EFF" w:rsidP="007B4EFF">
            <w:pPr>
              <w:autoSpaceDE w:val="0"/>
              <w:autoSpaceDN w:val="0"/>
              <w:adjustRightInd w:val="0"/>
              <w:spacing w:line="220" w:lineRule="exact"/>
              <w:ind w:firstLineChars="100" w:firstLine="180"/>
              <w:jc w:val="lef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Ａ　現代に生きる自己の課題と人間としての在り方生き方</w:t>
            </w:r>
          </w:p>
          <w:p w:rsidR="007B4EFF" w:rsidRPr="00621674" w:rsidRDefault="007B4EFF" w:rsidP="007B4EFF">
            <w:pPr>
              <w:autoSpaceDE w:val="0"/>
              <w:autoSpaceDN w:val="0"/>
              <w:adjustRightInd w:val="0"/>
              <w:spacing w:line="220" w:lineRule="exact"/>
              <w:ind w:firstLineChars="200" w:firstLine="360"/>
              <w:jc w:val="left"/>
              <w:rPr>
                <w:rFonts w:asciiTheme="minorEastAsia" w:hAnsiTheme="minorEastAsia"/>
                <w:color w:val="000000" w:themeColor="text1"/>
                <w:sz w:val="18"/>
                <w:szCs w:val="18"/>
              </w:rPr>
            </w:pPr>
            <w:r w:rsidRPr="00621674">
              <w:rPr>
                <w:rFonts w:asciiTheme="minorEastAsia" w:hAnsiTheme="minorEastAsia"/>
                <w:color w:val="000000" w:themeColor="text1"/>
                <w:sz w:val="18"/>
                <w:szCs w:val="18"/>
              </w:rPr>
              <w:t>(</w:t>
            </w:r>
            <w:r w:rsidR="007C5197">
              <w:rPr>
                <w:rFonts w:asciiTheme="minorEastAsia" w:hAnsiTheme="minorEastAsia" w:hint="eastAsia"/>
                <w:color w:val="000000" w:themeColor="text1"/>
                <w:sz w:val="18"/>
                <w:szCs w:val="18"/>
              </w:rPr>
              <w:t>1</w:t>
            </w:r>
            <w:r w:rsidRPr="00621674">
              <w:rPr>
                <w:rFonts w:asciiTheme="minorEastAsia" w:hAnsiTheme="minorEastAsia"/>
                <w:color w:val="000000" w:themeColor="text1"/>
                <w:sz w:val="18"/>
                <w:szCs w:val="18"/>
              </w:rPr>
              <w:t>)</w:t>
            </w:r>
            <w:r w:rsidRPr="00621674">
              <w:rPr>
                <w:rFonts w:asciiTheme="minorEastAsia" w:hAnsiTheme="minorEastAsia" w:hint="eastAsia"/>
                <w:color w:val="000000" w:themeColor="text1"/>
                <w:sz w:val="18"/>
                <w:szCs w:val="18"/>
              </w:rPr>
              <w:t xml:space="preserve">　</w:t>
            </w:r>
            <w:r w:rsidR="007C5197" w:rsidRPr="007C5197">
              <w:rPr>
                <w:rFonts w:asciiTheme="minorEastAsia" w:hAnsiTheme="minorEastAsia" w:hint="eastAsia"/>
                <w:color w:val="000000" w:themeColor="text1"/>
                <w:sz w:val="18"/>
                <w:szCs w:val="18"/>
              </w:rPr>
              <w:t>人間としての在り方生き方の自覚</w:t>
            </w:r>
          </w:p>
          <w:p w:rsidR="007B4EFF" w:rsidRPr="00621674" w:rsidRDefault="007B4EFF" w:rsidP="007B4EFF">
            <w:pPr>
              <w:autoSpaceDE w:val="0"/>
              <w:autoSpaceDN w:val="0"/>
              <w:adjustRightInd w:val="0"/>
              <w:spacing w:line="220" w:lineRule="exact"/>
              <w:ind w:firstLineChars="350" w:firstLine="630"/>
              <w:jc w:val="lef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ア　次のような知識及び技能を身に付けること。</w:t>
            </w:r>
          </w:p>
          <w:p w:rsidR="007B4EFF" w:rsidRPr="00621674" w:rsidRDefault="007B4EFF" w:rsidP="007C5197">
            <w:pPr>
              <w:autoSpaceDE w:val="0"/>
              <w:autoSpaceDN w:val="0"/>
              <w:adjustRightInd w:val="0"/>
              <w:spacing w:line="220" w:lineRule="exact"/>
              <w:ind w:leftChars="386" w:left="1065" w:hangingChars="141" w:hanging="254"/>
              <w:jc w:val="left"/>
              <w:rPr>
                <w:rFonts w:asciiTheme="minorEastAsia" w:hAnsiTheme="minorEastAsia"/>
                <w:color w:val="000000" w:themeColor="text1"/>
                <w:sz w:val="18"/>
                <w:szCs w:val="18"/>
              </w:rPr>
            </w:pPr>
            <w:r w:rsidRPr="00621674">
              <w:rPr>
                <w:rFonts w:asciiTheme="minorEastAsia" w:hAnsiTheme="minorEastAsia"/>
                <w:color w:val="000000" w:themeColor="text1"/>
                <w:sz w:val="18"/>
                <w:szCs w:val="18"/>
              </w:rPr>
              <w:t>(</w:t>
            </w:r>
            <w:r w:rsidRPr="00621674">
              <w:rPr>
                <w:rFonts w:asciiTheme="minorEastAsia" w:hAnsiTheme="minorEastAsia" w:hint="eastAsia"/>
                <w:color w:val="000000" w:themeColor="text1"/>
                <w:sz w:val="18"/>
                <w:szCs w:val="18"/>
              </w:rPr>
              <w:t>ｱ</w:t>
            </w:r>
            <w:r w:rsidRPr="00621674">
              <w:rPr>
                <w:rFonts w:asciiTheme="minorEastAsia" w:hAnsiTheme="minorEastAsia"/>
                <w:color w:val="000000" w:themeColor="text1"/>
                <w:sz w:val="18"/>
                <w:szCs w:val="18"/>
              </w:rPr>
              <w:t>)</w:t>
            </w:r>
            <w:r w:rsidRPr="00621674">
              <w:rPr>
                <w:rFonts w:asciiTheme="minorEastAsia" w:hAnsiTheme="minorEastAsia" w:hint="eastAsia"/>
                <w:color w:val="000000" w:themeColor="text1"/>
                <w:sz w:val="18"/>
                <w:szCs w:val="18"/>
              </w:rPr>
              <w:t xml:space="preserve">　</w:t>
            </w:r>
            <w:r w:rsidR="007C5197" w:rsidRPr="007C5197">
              <w:rPr>
                <w:rFonts w:asciiTheme="minorEastAsia" w:hAnsiTheme="minorEastAsia" w:hint="eastAsia"/>
                <w:color w:val="000000" w:themeColor="text1"/>
                <w:sz w:val="18"/>
                <w:szCs w:val="18"/>
              </w:rPr>
              <w:t>個性、感情、認知、発達などに着目して、豊かな自己形成に向けて、他者と共によりよく生きる自己の生き方についての思索を深めるための手掛かりとなる様々な人間の心の在り方について理解すること。</w:t>
            </w:r>
          </w:p>
        </w:tc>
      </w:tr>
      <w:tr w:rsidR="00621674" w:rsidRPr="00621674" w:rsidTr="008D7938">
        <w:trPr>
          <w:trHeight w:val="20"/>
          <w:tblHeader/>
        </w:trPr>
        <w:tc>
          <w:tcPr>
            <w:tcW w:w="1844" w:type="dxa"/>
            <w:tcBorders>
              <w:top w:val="single" w:sz="4" w:space="0" w:color="auto"/>
              <w:bottom w:val="single" w:sz="4" w:space="0" w:color="auto"/>
            </w:tcBorders>
          </w:tcPr>
          <w:p w:rsidR="002F32E9" w:rsidRPr="00621674" w:rsidRDefault="00C27F56" w:rsidP="002F32E9">
            <w:pPr>
              <w:spacing w:line="24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高等学校</w:t>
            </w:r>
            <w:r w:rsidR="002F32E9" w:rsidRPr="00621674">
              <w:rPr>
                <w:rFonts w:asciiTheme="minorEastAsia" w:hAnsiTheme="minorEastAsia" w:hint="eastAsia"/>
                <w:color w:val="000000" w:themeColor="text1"/>
                <w:sz w:val="18"/>
                <w:szCs w:val="18"/>
              </w:rPr>
              <w:t>・数学</w:t>
            </w:r>
          </w:p>
        </w:tc>
        <w:tc>
          <w:tcPr>
            <w:tcW w:w="8930" w:type="dxa"/>
            <w:tcBorders>
              <w:top w:val="single" w:sz="4" w:space="0" w:color="auto"/>
              <w:bottom w:val="single" w:sz="4" w:space="0" w:color="auto"/>
            </w:tcBorders>
            <w:shd w:val="clear" w:color="auto" w:fill="auto"/>
          </w:tcPr>
          <w:p w:rsidR="002F32E9" w:rsidRPr="00621674" w:rsidRDefault="002F32E9" w:rsidP="0095494B">
            <w:pPr>
              <w:spacing w:line="22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 xml:space="preserve">≪　高等学校学習指導要領　</w:t>
            </w:r>
            <w:r w:rsidR="005C5ADE" w:rsidRPr="00621674">
              <w:rPr>
                <w:rFonts w:asciiTheme="minorEastAsia" w:hAnsiTheme="minorEastAsia" w:hint="eastAsia"/>
                <w:color w:val="000000" w:themeColor="text1"/>
                <w:sz w:val="18"/>
                <w:szCs w:val="18"/>
              </w:rPr>
              <w:t>P</w:t>
            </w:r>
            <w:r w:rsidR="005C5ADE" w:rsidRPr="00621674">
              <w:rPr>
                <w:rFonts w:asciiTheme="minorEastAsia" w:hAnsiTheme="minorEastAsia"/>
                <w:color w:val="000000" w:themeColor="text1"/>
                <w:sz w:val="18"/>
                <w:szCs w:val="18"/>
              </w:rPr>
              <w:t>9</w:t>
            </w:r>
            <w:r w:rsidR="001E0610">
              <w:rPr>
                <w:rFonts w:asciiTheme="minorEastAsia" w:hAnsiTheme="minorEastAsia" w:hint="eastAsia"/>
                <w:color w:val="000000" w:themeColor="text1"/>
                <w:sz w:val="18"/>
                <w:szCs w:val="18"/>
              </w:rPr>
              <w:t>4</w:t>
            </w:r>
            <w:r w:rsidR="005C5ADE" w:rsidRPr="00621674">
              <w:rPr>
                <w:rFonts w:asciiTheme="minorEastAsia" w:hAnsiTheme="minorEastAsia" w:hint="eastAsia"/>
                <w:color w:val="000000" w:themeColor="text1"/>
                <w:sz w:val="18"/>
                <w:szCs w:val="18"/>
              </w:rPr>
              <w:t xml:space="preserve">　</w:t>
            </w:r>
            <w:r w:rsidR="00E648E4" w:rsidRPr="00621674">
              <w:rPr>
                <w:rFonts w:asciiTheme="minorEastAsia" w:hAnsiTheme="minorEastAsia" w:hint="eastAsia"/>
                <w:color w:val="000000" w:themeColor="text1"/>
                <w:sz w:val="18"/>
                <w:szCs w:val="18"/>
              </w:rPr>
              <w:t>第２　数学</w:t>
            </w:r>
            <w:r w:rsidR="007E22FC">
              <w:rPr>
                <w:rFonts w:asciiTheme="minorEastAsia" w:hAnsiTheme="minorEastAsia" w:hint="eastAsia"/>
                <w:color w:val="000000" w:themeColor="text1"/>
                <w:sz w:val="18"/>
                <w:szCs w:val="18"/>
              </w:rPr>
              <w:t>Ⅱ</w:t>
            </w:r>
            <w:r w:rsidR="00E648E4" w:rsidRPr="00621674">
              <w:rPr>
                <w:rFonts w:asciiTheme="minorEastAsia" w:hAnsiTheme="minorEastAsia" w:hint="eastAsia"/>
                <w:color w:val="000000" w:themeColor="text1"/>
                <w:sz w:val="18"/>
                <w:szCs w:val="18"/>
              </w:rPr>
              <w:t xml:space="preserve">　</w:t>
            </w:r>
            <w:r w:rsidRPr="00621674">
              <w:rPr>
                <w:rFonts w:asciiTheme="minorEastAsia" w:hAnsiTheme="minorEastAsia" w:hint="eastAsia"/>
                <w:color w:val="000000" w:themeColor="text1"/>
                <w:sz w:val="18"/>
                <w:szCs w:val="18"/>
              </w:rPr>
              <w:t>２内容　≫</w:t>
            </w:r>
          </w:p>
          <w:p w:rsidR="0095494B" w:rsidRPr="00621674" w:rsidRDefault="0095494B" w:rsidP="0095494B">
            <w:pPr>
              <w:spacing w:line="220" w:lineRule="exact"/>
              <w:ind w:firstLineChars="100" w:firstLine="180"/>
              <w:rPr>
                <w:rFonts w:asciiTheme="minorEastAsia" w:hAnsiTheme="minorEastAsia"/>
                <w:color w:val="000000" w:themeColor="text1"/>
                <w:sz w:val="18"/>
                <w:szCs w:val="18"/>
              </w:rPr>
            </w:pPr>
            <w:r w:rsidRPr="00621674">
              <w:rPr>
                <w:rFonts w:asciiTheme="minorEastAsia" w:hAnsiTheme="minorEastAsia"/>
                <w:color w:val="000000" w:themeColor="text1"/>
                <w:sz w:val="18"/>
                <w:szCs w:val="18"/>
              </w:rPr>
              <w:t>(</w:t>
            </w:r>
            <w:r w:rsidR="001E0610">
              <w:rPr>
                <w:rFonts w:asciiTheme="minorEastAsia" w:hAnsiTheme="minorEastAsia"/>
                <w:color w:val="000000" w:themeColor="text1"/>
                <w:sz w:val="18"/>
                <w:szCs w:val="18"/>
              </w:rPr>
              <w:t>3</w:t>
            </w:r>
            <w:r w:rsidRPr="00621674">
              <w:rPr>
                <w:rFonts w:asciiTheme="minorEastAsia" w:hAnsiTheme="minorEastAsia"/>
                <w:color w:val="000000" w:themeColor="text1"/>
                <w:sz w:val="18"/>
                <w:szCs w:val="18"/>
              </w:rPr>
              <w:t>)</w:t>
            </w:r>
            <w:r w:rsidRPr="00621674">
              <w:rPr>
                <w:rFonts w:asciiTheme="minorEastAsia" w:hAnsiTheme="minorEastAsia" w:hint="eastAsia"/>
                <w:color w:val="000000" w:themeColor="text1"/>
                <w:sz w:val="18"/>
                <w:szCs w:val="18"/>
              </w:rPr>
              <w:t xml:space="preserve">　</w:t>
            </w:r>
            <w:r w:rsidR="001E0610">
              <w:rPr>
                <w:rFonts w:asciiTheme="minorEastAsia" w:hAnsiTheme="minorEastAsia" w:hint="eastAsia"/>
                <w:color w:val="000000" w:themeColor="text1"/>
                <w:sz w:val="18"/>
                <w:szCs w:val="18"/>
              </w:rPr>
              <w:t>指数関数・対数関数</w:t>
            </w:r>
          </w:p>
          <w:p w:rsidR="0095494B" w:rsidRPr="00621674" w:rsidRDefault="0095494B" w:rsidP="0095494B">
            <w:pPr>
              <w:spacing w:line="220" w:lineRule="exact"/>
              <w:ind w:firstLineChars="250" w:firstLine="450"/>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ア　次のような知識及び技能を身に付けること。</w:t>
            </w:r>
          </w:p>
          <w:p w:rsidR="00CE32D2" w:rsidRPr="00621674" w:rsidRDefault="0095494B" w:rsidP="001E0610">
            <w:pPr>
              <w:spacing w:line="220" w:lineRule="exact"/>
              <w:ind w:firstLineChars="350" w:firstLine="630"/>
              <w:rPr>
                <w:rFonts w:asciiTheme="minorEastAsia" w:hAnsiTheme="minorEastAsia"/>
                <w:color w:val="000000" w:themeColor="text1"/>
                <w:sz w:val="18"/>
                <w:szCs w:val="18"/>
              </w:rPr>
            </w:pPr>
            <w:r w:rsidRPr="00621674">
              <w:rPr>
                <w:rFonts w:asciiTheme="minorEastAsia" w:hAnsiTheme="minorEastAsia"/>
                <w:color w:val="000000" w:themeColor="text1"/>
                <w:sz w:val="18"/>
                <w:szCs w:val="18"/>
              </w:rPr>
              <w:t>(</w:t>
            </w:r>
            <w:r w:rsidR="001E0610">
              <w:rPr>
                <w:rFonts w:asciiTheme="minorEastAsia" w:hAnsiTheme="minorEastAsia" w:hint="eastAsia"/>
                <w:color w:val="000000" w:themeColor="text1"/>
                <w:sz w:val="18"/>
                <w:szCs w:val="18"/>
              </w:rPr>
              <w:t>ｳ</w:t>
            </w:r>
            <w:r w:rsidRPr="00621674">
              <w:rPr>
                <w:rFonts w:asciiTheme="minorEastAsia" w:hAnsiTheme="minorEastAsia"/>
                <w:color w:val="000000" w:themeColor="text1"/>
                <w:sz w:val="18"/>
                <w:szCs w:val="18"/>
              </w:rPr>
              <w:t>)</w:t>
            </w:r>
            <w:r w:rsidRPr="00621674">
              <w:rPr>
                <w:rFonts w:asciiTheme="minorEastAsia" w:hAnsiTheme="minorEastAsia" w:hint="eastAsia"/>
                <w:color w:val="000000" w:themeColor="text1"/>
                <w:sz w:val="18"/>
                <w:szCs w:val="18"/>
              </w:rPr>
              <w:t xml:space="preserve">　</w:t>
            </w:r>
            <w:r w:rsidR="001E0610" w:rsidRPr="001E0610">
              <w:rPr>
                <w:rFonts w:asciiTheme="minorEastAsia" w:hAnsiTheme="minorEastAsia" w:hint="eastAsia"/>
                <w:color w:val="000000" w:themeColor="text1"/>
                <w:sz w:val="18"/>
                <w:szCs w:val="18"/>
              </w:rPr>
              <w:t>対数の意味とその基本的な性質について理解し、簡単な対数の計算をすること。</w:t>
            </w:r>
          </w:p>
        </w:tc>
      </w:tr>
      <w:tr w:rsidR="00621674" w:rsidRPr="00621674" w:rsidTr="008D7938">
        <w:trPr>
          <w:trHeight w:val="1160"/>
          <w:tblHeader/>
        </w:trPr>
        <w:tc>
          <w:tcPr>
            <w:tcW w:w="1844" w:type="dxa"/>
            <w:tcBorders>
              <w:top w:val="single" w:sz="4" w:space="0" w:color="auto"/>
              <w:bottom w:val="single" w:sz="4" w:space="0" w:color="auto"/>
            </w:tcBorders>
          </w:tcPr>
          <w:p w:rsidR="002F32E9" w:rsidRPr="00621674" w:rsidRDefault="00C27F56" w:rsidP="002F32E9">
            <w:pPr>
              <w:spacing w:line="24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高等学校</w:t>
            </w:r>
            <w:r w:rsidR="002F32E9" w:rsidRPr="00621674">
              <w:rPr>
                <w:rFonts w:asciiTheme="minorEastAsia" w:hAnsiTheme="minorEastAsia" w:hint="eastAsia"/>
                <w:color w:val="000000" w:themeColor="text1"/>
                <w:sz w:val="18"/>
                <w:szCs w:val="18"/>
              </w:rPr>
              <w:t>・理科</w:t>
            </w:r>
          </w:p>
          <w:p w:rsidR="002F32E9" w:rsidRPr="00621674" w:rsidRDefault="002F32E9" w:rsidP="002F32E9">
            <w:pPr>
              <w:spacing w:line="24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（物理）</w:t>
            </w:r>
          </w:p>
        </w:tc>
        <w:tc>
          <w:tcPr>
            <w:tcW w:w="8930" w:type="dxa"/>
            <w:tcBorders>
              <w:top w:val="single" w:sz="4" w:space="0" w:color="auto"/>
              <w:bottom w:val="single" w:sz="4" w:space="0" w:color="auto"/>
            </w:tcBorders>
            <w:shd w:val="clear" w:color="auto" w:fill="auto"/>
          </w:tcPr>
          <w:p w:rsidR="00F34510" w:rsidRPr="00621674" w:rsidRDefault="002F32E9" w:rsidP="00157539">
            <w:pPr>
              <w:spacing w:line="22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 xml:space="preserve">≪　高等学校学習指導要領　</w:t>
            </w:r>
            <w:r w:rsidR="00F34510" w:rsidRPr="00621674">
              <w:rPr>
                <w:rFonts w:asciiTheme="minorEastAsia" w:hAnsiTheme="minorEastAsia" w:hint="eastAsia"/>
                <w:color w:val="000000" w:themeColor="text1"/>
                <w:sz w:val="18"/>
                <w:szCs w:val="18"/>
              </w:rPr>
              <w:t>P1</w:t>
            </w:r>
            <w:r w:rsidR="003844F0">
              <w:rPr>
                <w:rFonts w:asciiTheme="minorEastAsia" w:hAnsiTheme="minorEastAsia"/>
                <w:color w:val="000000" w:themeColor="text1"/>
                <w:sz w:val="18"/>
                <w:szCs w:val="18"/>
              </w:rPr>
              <w:t>08</w:t>
            </w:r>
            <w:r w:rsidRPr="00621674">
              <w:rPr>
                <w:rFonts w:asciiTheme="minorEastAsia" w:hAnsiTheme="minorEastAsia" w:hint="eastAsia"/>
                <w:color w:val="000000" w:themeColor="text1"/>
                <w:sz w:val="18"/>
                <w:szCs w:val="18"/>
              </w:rPr>
              <w:t xml:space="preserve">　第３</w:t>
            </w:r>
            <w:r w:rsidR="009D6E1A" w:rsidRPr="00621674">
              <w:rPr>
                <w:rFonts w:asciiTheme="minorEastAsia" w:hAnsiTheme="minorEastAsia" w:hint="eastAsia"/>
                <w:color w:val="000000" w:themeColor="text1"/>
                <w:sz w:val="18"/>
                <w:szCs w:val="18"/>
              </w:rPr>
              <w:t xml:space="preserve">　</w:t>
            </w:r>
            <w:r w:rsidRPr="00621674">
              <w:rPr>
                <w:rFonts w:asciiTheme="minorEastAsia" w:hAnsiTheme="minorEastAsia" w:hint="eastAsia"/>
                <w:color w:val="000000" w:themeColor="text1"/>
                <w:sz w:val="18"/>
                <w:szCs w:val="18"/>
              </w:rPr>
              <w:t>物理　２内容　≫</w:t>
            </w:r>
          </w:p>
          <w:p w:rsidR="00F34510" w:rsidRPr="00621674" w:rsidRDefault="003844F0" w:rsidP="00F34510">
            <w:pPr>
              <w:autoSpaceDE w:val="0"/>
              <w:autoSpaceDN w:val="0"/>
              <w:adjustRightInd w:val="0"/>
              <w:spacing w:line="220" w:lineRule="exact"/>
              <w:ind w:firstLineChars="100" w:firstLine="180"/>
              <w:rPr>
                <w:rFonts w:asciiTheme="minorEastAsia" w:hAnsiTheme="minorEastAsia"/>
                <w:color w:val="000000" w:themeColor="text1"/>
                <w:sz w:val="18"/>
                <w:szCs w:val="18"/>
              </w:rPr>
            </w:pPr>
            <w:r>
              <w:rPr>
                <w:rFonts w:asciiTheme="minorEastAsia" w:hAnsiTheme="minorEastAsia"/>
                <w:color w:val="000000" w:themeColor="text1"/>
                <w:sz w:val="18"/>
                <w:szCs w:val="18"/>
              </w:rPr>
              <w:t>(1</w:t>
            </w:r>
            <w:r w:rsidR="00F34510" w:rsidRPr="00621674">
              <w:rPr>
                <w:rFonts w:asciiTheme="minorEastAsia" w:hAnsiTheme="minorEastAsia"/>
                <w:color w:val="000000" w:themeColor="text1"/>
                <w:sz w:val="18"/>
                <w:szCs w:val="18"/>
              </w:rPr>
              <w:t>)</w:t>
            </w:r>
            <w:r w:rsidR="00F34510" w:rsidRPr="00621674">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様々な運動</w:t>
            </w:r>
          </w:p>
          <w:p w:rsidR="00F34510" w:rsidRPr="00621674" w:rsidRDefault="00F34510" w:rsidP="00F34510">
            <w:pPr>
              <w:autoSpaceDE w:val="0"/>
              <w:autoSpaceDN w:val="0"/>
              <w:adjustRightInd w:val="0"/>
              <w:spacing w:line="220" w:lineRule="exact"/>
              <w:ind w:leftChars="214" w:left="624" w:hangingChars="97" w:hanging="175"/>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 xml:space="preserve">ア　</w:t>
            </w:r>
            <w:r w:rsidR="003844F0">
              <w:rPr>
                <w:rFonts w:asciiTheme="minorEastAsia" w:hAnsiTheme="minorEastAsia" w:hint="eastAsia"/>
                <w:color w:val="000000" w:themeColor="text1"/>
                <w:sz w:val="18"/>
                <w:szCs w:val="18"/>
              </w:rPr>
              <w:t>様々な運動について、次のことを理解するとともに、それらの観察、</w:t>
            </w:r>
            <w:r w:rsidR="003844F0" w:rsidRPr="003844F0">
              <w:rPr>
                <w:rFonts w:asciiTheme="minorEastAsia" w:hAnsiTheme="minorEastAsia" w:hint="eastAsia"/>
                <w:color w:val="000000" w:themeColor="text1"/>
                <w:sz w:val="18"/>
                <w:szCs w:val="18"/>
              </w:rPr>
              <w:t>実験などに関する技能を身に付けること。</w:t>
            </w:r>
          </w:p>
          <w:p w:rsidR="00F34510" w:rsidRPr="00621674" w:rsidRDefault="00F34510" w:rsidP="00F34510">
            <w:pPr>
              <w:autoSpaceDE w:val="0"/>
              <w:autoSpaceDN w:val="0"/>
              <w:adjustRightInd w:val="0"/>
              <w:spacing w:line="220" w:lineRule="exact"/>
              <w:ind w:firstLineChars="331" w:firstLine="596"/>
              <w:rPr>
                <w:rFonts w:asciiTheme="minorEastAsia" w:hAnsiTheme="minorEastAsia"/>
                <w:color w:val="000000" w:themeColor="text1"/>
                <w:sz w:val="18"/>
                <w:szCs w:val="18"/>
              </w:rPr>
            </w:pPr>
            <w:r w:rsidRPr="00621674">
              <w:rPr>
                <w:rFonts w:asciiTheme="minorEastAsia" w:hAnsiTheme="minorEastAsia"/>
                <w:color w:val="000000" w:themeColor="text1"/>
                <w:sz w:val="18"/>
                <w:szCs w:val="18"/>
              </w:rPr>
              <w:t>(</w:t>
            </w:r>
            <w:r w:rsidRPr="00621674">
              <w:rPr>
                <w:rFonts w:asciiTheme="minorEastAsia" w:hAnsiTheme="minorEastAsia" w:hint="eastAsia"/>
                <w:color w:val="000000" w:themeColor="text1"/>
                <w:sz w:val="18"/>
                <w:szCs w:val="18"/>
              </w:rPr>
              <w:t>ｱ</w:t>
            </w:r>
            <w:r w:rsidRPr="00621674">
              <w:rPr>
                <w:rFonts w:asciiTheme="minorEastAsia" w:hAnsiTheme="minorEastAsia"/>
                <w:color w:val="000000" w:themeColor="text1"/>
                <w:sz w:val="18"/>
                <w:szCs w:val="18"/>
              </w:rPr>
              <w:t>)</w:t>
            </w:r>
            <w:r w:rsidRPr="00621674">
              <w:rPr>
                <w:rFonts w:asciiTheme="minorEastAsia" w:hAnsiTheme="minorEastAsia" w:hint="eastAsia"/>
                <w:color w:val="000000" w:themeColor="text1"/>
                <w:sz w:val="18"/>
                <w:szCs w:val="18"/>
              </w:rPr>
              <w:t xml:space="preserve">　</w:t>
            </w:r>
            <w:r w:rsidR="003844F0">
              <w:rPr>
                <w:rFonts w:asciiTheme="minorEastAsia" w:hAnsiTheme="minorEastAsia" w:hint="eastAsia"/>
                <w:color w:val="000000" w:themeColor="text1"/>
                <w:sz w:val="18"/>
                <w:szCs w:val="18"/>
              </w:rPr>
              <w:t>平面内の運動と剛体のつり合い</w:t>
            </w:r>
          </w:p>
          <w:p w:rsidR="00F34510" w:rsidRPr="00621674" w:rsidRDefault="003844F0" w:rsidP="00F34510">
            <w:pPr>
              <w:autoSpaceDE w:val="0"/>
              <w:autoSpaceDN w:val="0"/>
              <w:adjustRightInd w:val="0"/>
              <w:spacing w:line="220" w:lineRule="exact"/>
              <w:ind w:firstLineChars="500" w:firstLine="90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w:t>
            </w:r>
            <w:r w:rsidR="00F34510" w:rsidRPr="00621674">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剛体のつり合い</w:t>
            </w:r>
          </w:p>
          <w:p w:rsidR="00F34510" w:rsidRPr="00621674" w:rsidRDefault="003844F0" w:rsidP="003844F0">
            <w:pPr>
              <w:autoSpaceDE w:val="0"/>
              <w:autoSpaceDN w:val="0"/>
              <w:adjustRightInd w:val="0"/>
              <w:spacing w:line="220" w:lineRule="exact"/>
              <w:ind w:leftChars="500" w:left="1050" w:firstLineChars="100" w:firstLine="18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大きさのある物体のつり合いに関する実験などを行い、</w:t>
            </w:r>
            <w:r w:rsidRPr="003844F0">
              <w:rPr>
                <w:rFonts w:asciiTheme="minorEastAsia" w:hAnsiTheme="minorEastAsia" w:hint="eastAsia"/>
                <w:color w:val="000000" w:themeColor="text1"/>
                <w:sz w:val="18"/>
                <w:szCs w:val="18"/>
              </w:rPr>
              <w:t>剛体のつり合う条件を見いだして理解すること。</w:t>
            </w:r>
          </w:p>
        </w:tc>
      </w:tr>
      <w:tr w:rsidR="00621674" w:rsidRPr="00621674" w:rsidTr="00B967A5">
        <w:trPr>
          <w:trHeight w:val="1125"/>
          <w:tblHeader/>
        </w:trPr>
        <w:tc>
          <w:tcPr>
            <w:tcW w:w="1844" w:type="dxa"/>
            <w:tcBorders>
              <w:top w:val="single" w:sz="4" w:space="0" w:color="auto"/>
              <w:bottom w:val="single" w:sz="4" w:space="0" w:color="auto"/>
            </w:tcBorders>
          </w:tcPr>
          <w:p w:rsidR="002F32E9" w:rsidRPr="00621674" w:rsidRDefault="00C27F56" w:rsidP="002F32E9">
            <w:pPr>
              <w:spacing w:line="24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高等学校</w:t>
            </w:r>
            <w:r w:rsidR="002F32E9" w:rsidRPr="00621674">
              <w:rPr>
                <w:rFonts w:asciiTheme="minorEastAsia" w:hAnsiTheme="minorEastAsia" w:hint="eastAsia"/>
                <w:color w:val="000000" w:themeColor="text1"/>
                <w:sz w:val="18"/>
                <w:szCs w:val="18"/>
              </w:rPr>
              <w:t>・理科</w:t>
            </w:r>
          </w:p>
          <w:p w:rsidR="002F32E9" w:rsidRPr="00621674" w:rsidRDefault="002F32E9" w:rsidP="002F32E9">
            <w:pPr>
              <w:spacing w:line="24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（化学）</w:t>
            </w:r>
          </w:p>
        </w:tc>
        <w:tc>
          <w:tcPr>
            <w:tcW w:w="8930" w:type="dxa"/>
            <w:tcBorders>
              <w:top w:val="single" w:sz="4" w:space="0" w:color="auto"/>
              <w:bottom w:val="single" w:sz="4" w:space="0" w:color="auto"/>
            </w:tcBorders>
            <w:shd w:val="clear" w:color="auto" w:fill="auto"/>
          </w:tcPr>
          <w:p w:rsidR="00421334" w:rsidRPr="00621674" w:rsidRDefault="002F32E9" w:rsidP="00C62E30">
            <w:pPr>
              <w:spacing w:line="22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 xml:space="preserve">≪　高等学校学習指導要領　</w:t>
            </w:r>
            <w:r w:rsidR="00421334" w:rsidRPr="00621674">
              <w:rPr>
                <w:rFonts w:asciiTheme="minorEastAsia" w:hAnsiTheme="minorEastAsia" w:hint="eastAsia"/>
                <w:color w:val="000000" w:themeColor="text1"/>
                <w:sz w:val="18"/>
                <w:szCs w:val="18"/>
              </w:rPr>
              <w:t>P</w:t>
            </w:r>
            <w:r w:rsidR="001E2E44" w:rsidRPr="00621674">
              <w:rPr>
                <w:rFonts w:asciiTheme="minorEastAsia" w:hAnsiTheme="minorEastAsia"/>
                <w:color w:val="000000" w:themeColor="text1"/>
                <w:sz w:val="18"/>
                <w:szCs w:val="18"/>
              </w:rPr>
              <w:t>11</w:t>
            </w:r>
            <w:r w:rsidR="00BB3A4C">
              <w:rPr>
                <w:rFonts w:asciiTheme="minorEastAsia" w:hAnsiTheme="minorEastAsia"/>
                <w:color w:val="000000" w:themeColor="text1"/>
                <w:sz w:val="18"/>
                <w:szCs w:val="18"/>
              </w:rPr>
              <w:t>3</w:t>
            </w:r>
            <w:r w:rsidR="001E2E44" w:rsidRPr="00621674">
              <w:rPr>
                <w:rFonts w:asciiTheme="minorEastAsia" w:hAnsiTheme="minorEastAsia" w:hint="eastAsia"/>
                <w:color w:val="000000" w:themeColor="text1"/>
                <w:sz w:val="18"/>
                <w:szCs w:val="18"/>
              </w:rPr>
              <w:t xml:space="preserve">　第４</w:t>
            </w:r>
            <w:r w:rsidR="00021FBD" w:rsidRPr="00621674">
              <w:rPr>
                <w:rFonts w:asciiTheme="minorEastAsia" w:hAnsiTheme="minorEastAsia" w:hint="eastAsia"/>
                <w:color w:val="000000" w:themeColor="text1"/>
                <w:sz w:val="18"/>
                <w:szCs w:val="18"/>
              </w:rPr>
              <w:t xml:space="preserve">　</w:t>
            </w:r>
            <w:r w:rsidRPr="00621674">
              <w:rPr>
                <w:rFonts w:asciiTheme="minorEastAsia" w:hAnsiTheme="minorEastAsia" w:hint="eastAsia"/>
                <w:color w:val="000000" w:themeColor="text1"/>
                <w:sz w:val="18"/>
                <w:szCs w:val="18"/>
              </w:rPr>
              <w:t>化学</w:t>
            </w:r>
            <w:r w:rsidR="001E2E44" w:rsidRPr="00621674">
              <w:rPr>
                <w:rFonts w:asciiTheme="minorEastAsia" w:hAnsiTheme="minorEastAsia" w:hint="eastAsia"/>
                <w:color w:val="000000" w:themeColor="text1"/>
                <w:sz w:val="18"/>
                <w:szCs w:val="18"/>
              </w:rPr>
              <w:t>基礎</w:t>
            </w:r>
            <w:r w:rsidRPr="00621674">
              <w:rPr>
                <w:rFonts w:asciiTheme="minorEastAsia" w:hAnsiTheme="minorEastAsia" w:hint="eastAsia"/>
                <w:color w:val="000000" w:themeColor="text1"/>
                <w:sz w:val="18"/>
                <w:szCs w:val="18"/>
              </w:rPr>
              <w:t xml:space="preserve">　２内容　≫</w:t>
            </w:r>
          </w:p>
          <w:p w:rsidR="00E41351" w:rsidRPr="00621674" w:rsidRDefault="00BB3A4C" w:rsidP="00E41351">
            <w:pPr>
              <w:spacing w:line="220" w:lineRule="exact"/>
              <w:ind w:firstLineChars="100" w:firstLine="180"/>
              <w:rPr>
                <w:rFonts w:asciiTheme="minorEastAsia" w:hAnsiTheme="minorEastAsia"/>
                <w:color w:val="000000" w:themeColor="text1"/>
                <w:sz w:val="18"/>
                <w:szCs w:val="18"/>
              </w:rPr>
            </w:pPr>
            <w:r>
              <w:rPr>
                <w:rFonts w:asciiTheme="minorEastAsia" w:hAnsiTheme="minorEastAsia"/>
                <w:color w:val="000000" w:themeColor="text1"/>
                <w:sz w:val="18"/>
                <w:szCs w:val="18"/>
              </w:rPr>
              <w:t>(2</w:t>
            </w:r>
            <w:r w:rsidR="0021071C" w:rsidRPr="00621674">
              <w:rPr>
                <w:rFonts w:asciiTheme="minorEastAsia" w:hAnsiTheme="minorEastAsia"/>
                <w:color w:val="000000" w:themeColor="text1"/>
                <w:sz w:val="18"/>
                <w:szCs w:val="18"/>
              </w:rPr>
              <w:t>)</w:t>
            </w:r>
            <w:r w:rsidR="0021071C" w:rsidRPr="00621674">
              <w:rPr>
                <w:rFonts w:asciiTheme="minorEastAsia" w:hAnsiTheme="minorEastAsia" w:hint="eastAsia"/>
                <w:color w:val="000000" w:themeColor="text1"/>
                <w:sz w:val="18"/>
                <w:szCs w:val="18"/>
              </w:rPr>
              <w:t xml:space="preserve">　物質の</w:t>
            </w:r>
            <w:r>
              <w:rPr>
                <w:rFonts w:asciiTheme="minorEastAsia" w:hAnsiTheme="minorEastAsia" w:hint="eastAsia"/>
                <w:color w:val="000000" w:themeColor="text1"/>
                <w:sz w:val="18"/>
                <w:szCs w:val="18"/>
              </w:rPr>
              <w:t>構成</w:t>
            </w:r>
          </w:p>
          <w:p w:rsidR="0021071C" w:rsidRPr="00BB3A4C" w:rsidRDefault="0021071C" w:rsidP="00300618">
            <w:pPr>
              <w:spacing w:line="220" w:lineRule="exact"/>
              <w:ind w:leftChars="216" w:left="648" w:hangingChars="108" w:hanging="194"/>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 xml:space="preserve">ア　</w:t>
            </w:r>
            <w:r w:rsidR="00BB3A4C" w:rsidRPr="00BB3A4C">
              <w:rPr>
                <w:rFonts w:asciiTheme="minorEastAsia" w:hAnsiTheme="minorEastAsia" w:hint="eastAsia"/>
                <w:color w:val="000000" w:themeColor="text1"/>
                <w:sz w:val="18"/>
                <w:szCs w:val="18"/>
              </w:rPr>
              <w:t>物質の構成粒子について、次のことを理解すること。また、物質と化学結合についての観察、実験などを通して、次のことを理解するとともに、それらの観察、実験などに関する技能を身に付けること。</w:t>
            </w:r>
          </w:p>
          <w:p w:rsidR="0021071C" w:rsidRPr="00621674" w:rsidRDefault="0021071C" w:rsidP="00C62E30">
            <w:pPr>
              <w:spacing w:line="220" w:lineRule="exact"/>
              <w:ind w:firstLineChars="350" w:firstLine="630"/>
              <w:rPr>
                <w:rFonts w:asciiTheme="minorEastAsia" w:hAnsiTheme="minorEastAsia"/>
                <w:color w:val="000000" w:themeColor="text1"/>
                <w:sz w:val="18"/>
                <w:szCs w:val="18"/>
              </w:rPr>
            </w:pPr>
            <w:r w:rsidRPr="00621674">
              <w:rPr>
                <w:rFonts w:asciiTheme="minorEastAsia" w:hAnsiTheme="minorEastAsia"/>
                <w:color w:val="000000" w:themeColor="text1"/>
                <w:sz w:val="18"/>
                <w:szCs w:val="18"/>
              </w:rPr>
              <w:t>(</w:t>
            </w:r>
            <w:r w:rsidR="00BB3A4C">
              <w:rPr>
                <w:rFonts w:asciiTheme="minorEastAsia" w:hAnsiTheme="minorEastAsia" w:hint="eastAsia"/>
                <w:color w:val="000000" w:themeColor="text1"/>
                <w:sz w:val="18"/>
                <w:szCs w:val="18"/>
              </w:rPr>
              <w:t>ｱ</w:t>
            </w:r>
            <w:r w:rsidR="00C62E30" w:rsidRPr="00621674">
              <w:rPr>
                <w:rFonts w:asciiTheme="minorEastAsia" w:hAnsiTheme="minorEastAsia"/>
                <w:color w:val="000000" w:themeColor="text1"/>
                <w:sz w:val="18"/>
                <w:szCs w:val="18"/>
              </w:rPr>
              <w:t>)</w:t>
            </w:r>
            <w:r w:rsidR="00C62E30" w:rsidRPr="00621674">
              <w:rPr>
                <w:rFonts w:asciiTheme="minorEastAsia" w:hAnsiTheme="minorEastAsia" w:hint="eastAsia"/>
                <w:color w:val="000000" w:themeColor="text1"/>
                <w:sz w:val="18"/>
                <w:szCs w:val="18"/>
              </w:rPr>
              <w:t xml:space="preserve">　</w:t>
            </w:r>
            <w:r w:rsidR="00BB3A4C">
              <w:rPr>
                <w:rFonts w:asciiTheme="minorEastAsia" w:hAnsiTheme="minorEastAsia" w:hint="eastAsia"/>
                <w:color w:val="000000" w:themeColor="text1"/>
                <w:sz w:val="18"/>
                <w:szCs w:val="18"/>
              </w:rPr>
              <w:t>物質の構成粒子</w:t>
            </w:r>
          </w:p>
          <w:p w:rsidR="0021071C" w:rsidRPr="00621674" w:rsidRDefault="00BB3A4C" w:rsidP="00C62E30">
            <w:pPr>
              <w:spacing w:line="220" w:lineRule="exact"/>
              <w:ind w:firstLineChars="500" w:firstLine="90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w:t>
            </w:r>
            <w:r w:rsidR="00C62E30" w:rsidRPr="00621674">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電子配置と周期表</w:t>
            </w:r>
          </w:p>
          <w:p w:rsidR="0021071C" w:rsidRPr="00621674" w:rsidRDefault="00BB3A4C" w:rsidP="00BB3A4C">
            <w:pPr>
              <w:spacing w:line="220" w:lineRule="exact"/>
              <w:ind w:leftChars="490" w:left="1029" w:firstLineChars="126" w:firstLine="227"/>
              <w:rPr>
                <w:rFonts w:asciiTheme="minorEastAsia" w:hAnsiTheme="minorEastAsia"/>
                <w:color w:val="000000" w:themeColor="text1"/>
                <w:sz w:val="18"/>
                <w:szCs w:val="18"/>
              </w:rPr>
            </w:pPr>
            <w:r w:rsidRPr="00BB3A4C">
              <w:rPr>
                <w:rFonts w:asciiTheme="minorEastAsia" w:hAnsiTheme="minorEastAsia" w:hint="eastAsia"/>
                <w:color w:val="000000" w:themeColor="text1"/>
                <w:sz w:val="18"/>
                <w:szCs w:val="18"/>
              </w:rPr>
              <w:t>元素の周期律及び原子の電子配置と周期表の族や周期との関係について理解すること。</w:t>
            </w:r>
          </w:p>
        </w:tc>
      </w:tr>
      <w:tr w:rsidR="00621674" w:rsidRPr="00621674" w:rsidTr="00B967A5">
        <w:trPr>
          <w:trHeight w:val="1251"/>
          <w:tblHeader/>
        </w:trPr>
        <w:tc>
          <w:tcPr>
            <w:tcW w:w="1844" w:type="dxa"/>
            <w:tcBorders>
              <w:top w:val="single" w:sz="4" w:space="0" w:color="auto"/>
              <w:bottom w:val="single" w:sz="4" w:space="0" w:color="auto"/>
            </w:tcBorders>
          </w:tcPr>
          <w:p w:rsidR="002F32E9" w:rsidRPr="00621674" w:rsidRDefault="00C27F56" w:rsidP="002F32E9">
            <w:pPr>
              <w:spacing w:line="24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高等学校</w:t>
            </w:r>
            <w:r w:rsidR="002F32E9" w:rsidRPr="00621674">
              <w:rPr>
                <w:rFonts w:asciiTheme="minorEastAsia" w:hAnsiTheme="minorEastAsia" w:hint="eastAsia"/>
                <w:color w:val="000000" w:themeColor="text1"/>
                <w:sz w:val="18"/>
                <w:szCs w:val="18"/>
              </w:rPr>
              <w:t>・理科</w:t>
            </w:r>
          </w:p>
          <w:p w:rsidR="002F32E9" w:rsidRPr="00621674" w:rsidRDefault="002F32E9" w:rsidP="002F32E9">
            <w:pPr>
              <w:spacing w:line="24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（生物）</w:t>
            </w:r>
          </w:p>
        </w:tc>
        <w:tc>
          <w:tcPr>
            <w:tcW w:w="8930" w:type="dxa"/>
            <w:tcBorders>
              <w:top w:val="single" w:sz="4" w:space="0" w:color="auto"/>
              <w:bottom w:val="single" w:sz="4" w:space="0" w:color="auto"/>
            </w:tcBorders>
            <w:shd w:val="clear" w:color="auto" w:fill="auto"/>
          </w:tcPr>
          <w:p w:rsidR="002F32E9" w:rsidRPr="008711CD" w:rsidRDefault="002F32E9" w:rsidP="00EB4882">
            <w:pPr>
              <w:tabs>
                <w:tab w:val="left" w:pos="1728"/>
              </w:tabs>
              <w:spacing w:line="240" w:lineRule="exact"/>
              <w:rPr>
                <w:rFonts w:asciiTheme="minorEastAsia" w:hAnsiTheme="minorEastAsia" w:cs="ＭＳ明朝"/>
                <w:color w:val="000000" w:themeColor="text1"/>
                <w:kern w:val="0"/>
                <w:sz w:val="18"/>
                <w:szCs w:val="18"/>
              </w:rPr>
            </w:pPr>
            <w:r w:rsidRPr="008711CD">
              <w:rPr>
                <w:rFonts w:asciiTheme="minorEastAsia" w:hAnsiTheme="minorEastAsia" w:cs="ＭＳ明朝" w:hint="eastAsia"/>
                <w:color w:val="000000" w:themeColor="text1"/>
                <w:kern w:val="0"/>
                <w:sz w:val="18"/>
                <w:szCs w:val="18"/>
              </w:rPr>
              <w:t xml:space="preserve">≪　高等学校学習指導要領　</w:t>
            </w:r>
            <w:r w:rsidR="00A14C9F" w:rsidRPr="008711CD">
              <w:rPr>
                <w:rFonts w:asciiTheme="minorEastAsia" w:hAnsiTheme="minorEastAsia" w:cs="ＭＳ明朝" w:hint="eastAsia"/>
                <w:color w:val="000000" w:themeColor="text1"/>
                <w:kern w:val="0"/>
                <w:sz w:val="18"/>
                <w:szCs w:val="18"/>
              </w:rPr>
              <w:t xml:space="preserve"> P118　第６</w:t>
            </w:r>
            <w:r w:rsidR="008C72B8" w:rsidRPr="008711CD">
              <w:rPr>
                <w:rFonts w:asciiTheme="minorEastAsia" w:hAnsiTheme="minorEastAsia" w:cs="ＭＳ明朝" w:hint="eastAsia"/>
                <w:color w:val="000000" w:themeColor="text1"/>
                <w:kern w:val="0"/>
                <w:sz w:val="18"/>
                <w:szCs w:val="18"/>
              </w:rPr>
              <w:t xml:space="preserve">　</w:t>
            </w:r>
            <w:r w:rsidR="00A14C9F" w:rsidRPr="008711CD">
              <w:rPr>
                <w:rFonts w:asciiTheme="minorEastAsia" w:hAnsiTheme="minorEastAsia" w:cs="ＭＳ明朝" w:hint="eastAsia"/>
                <w:color w:val="000000" w:themeColor="text1"/>
                <w:kern w:val="0"/>
                <w:sz w:val="18"/>
                <w:szCs w:val="18"/>
              </w:rPr>
              <w:t>生物基礎</w:t>
            </w:r>
            <w:r w:rsidRPr="008711CD">
              <w:rPr>
                <w:rFonts w:asciiTheme="minorEastAsia" w:hAnsiTheme="minorEastAsia" w:cs="ＭＳ明朝" w:hint="eastAsia"/>
                <w:color w:val="000000" w:themeColor="text1"/>
                <w:kern w:val="0"/>
                <w:sz w:val="18"/>
                <w:szCs w:val="18"/>
              </w:rPr>
              <w:t xml:space="preserve">　２内容　≫</w:t>
            </w:r>
          </w:p>
          <w:p w:rsidR="00A14C9F" w:rsidRPr="008711CD" w:rsidRDefault="00A14C9F" w:rsidP="00A14C9F">
            <w:pPr>
              <w:tabs>
                <w:tab w:val="left" w:pos="1728"/>
              </w:tabs>
              <w:spacing w:line="240" w:lineRule="exact"/>
              <w:ind w:firstLineChars="100" w:firstLine="180"/>
              <w:rPr>
                <w:rFonts w:asciiTheme="minorEastAsia" w:hAnsiTheme="minorEastAsia" w:cs="ＭＳ明朝"/>
                <w:color w:val="000000" w:themeColor="text1"/>
                <w:kern w:val="0"/>
                <w:sz w:val="18"/>
                <w:szCs w:val="18"/>
              </w:rPr>
            </w:pPr>
            <w:r w:rsidRPr="008711CD">
              <w:rPr>
                <w:rFonts w:asciiTheme="minorEastAsia" w:hAnsiTheme="minorEastAsia" w:cs="ＭＳ明朝" w:hint="eastAsia"/>
                <w:color w:val="000000" w:themeColor="text1"/>
                <w:kern w:val="0"/>
                <w:sz w:val="18"/>
                <w:szCs w:val="18"/>
              </w:rPr>
              <w:t>(</w:t>
            </w:r>
            <w:r w:rsidR="008711CD" w:rsidRPr="008711CD">
              <w:rPr>
                <w:rFonts w:asciiTheme="minorEastAsia" w:hAnsiTheme="minorEastAsia" w:cs="ＭＳ明朝" w:hint="eastAsia"/>
                <w:color w:val="000000" w:themeColor="text1"/>
                <w:kern w:val="0"/>
                <w:sz w:val="18"/>
                <w:szCs w:val="18"/>
              </w:rPr>
              <w:t>2</w:t>
            </w:r>
            <w:r w:rsidRPr="008711CD">
              <w:rPr>
                <w:rFonts w:asciiTheme="minorEastAsia" w:hAnsiTheme="minorEastAsia" w:cs="ＭＳ明朝" w:hint="eastAsia"/>
                <w:color w:val="000000" w:themeColor="text1"/>
                <w:kern w:val="0"/>
                <w:sz w:val="18"/>
                <w:szCs w:val="18"/>
              </w:rPr>
              <w:t xml:space="preserve">)　</w:t>
            </w:r>
            <w:r w:rsidR="008711CD" w:rsidRPr="008711CD">
              <w:rPr>
                <w:rFonts w:asciiTheme="minorEastAsia" w:hAnsiTheme="minorEastAsia" w:cs="ＭＳ明朝" w:hint="eastAsia"/>
                <w:color w:val="000000" w:themeColor="text1"/>
                <w:kern w:val="0"/>
                <w:sz w:val="18"/>
                <w:szCs w:val="18"/>
              </w:rPr>
              <w:t>ヒトの体の調節</w:t>
            </w:r>
          </w:p>
          <w:p w:rsidR="00300618" w:rsidRPr="008711CD" w:rsidRDefault="008711CD" w:rsidP="00300618">
            <w:pPr>
              <w:tabs>
                <w:tab w:val="left" w:pos="1728"/>
              </w:tabs>
              <w:spacing w:line="240" w:lineRule="exact"/>
              <w:ind w:leftChars="219" w:left="617" w:hangingChars="87" w:hanging="157"/>
              <w:rPr>
                <w:rFonts w:asciiTheme="minorEastAsia" w:hAnsiTheme="minorEastAsia" w:cs="ＭＳ明朝"/>
                <w:color w:val="000000" w:themeColor="text1"/>
                <w:kern w:val="0"/>
                <w:sz w:val="18"/>
                <w:szCs w:val="18"/>
              </w:rPr>
            </w:pPr>
            <w:r w:rsidRPr="008711CD">
              <w:rPr>
                <w:rFonts w:asciiTheme="minorEastAsia" w:hAnsiTheme="minorEastAsia" w:cs="ＭＳ明朝" w:hint="eastAsia"/>
                <w:color w:val="000000" w:themeColor="text1"/>
                <w:kern w:val="0"/>
                <w:sz w:val="18"/>
                <w:szCs w:val="18"/>
              </w:rPr>
              <w:t>ア</w:t>
            </w:r>
            <w:r w:rsidR="00300618" w:rsidRPr="008711CD">
              <w:rPr>
                <w:rFonts w:asciiTheme="minorEastAsia" w:hAnsiTheme="minorEastAsia" w:cs="ＭＳ明朝" w:hint="eastAsia"/>
                <w:color w:val="000000" w:themeColor="text1"/>
                <w:kern w:val="0"/>
                <w:sz w:val="18"/>
                <w:szCs w:val="18"/>
              </w:rPr>
              <w:t xml:space="preserve">　</w:t>
            </w:r>
            <w:r w:rsidRPr="008711CD">
              <w:rPr>
                <w:rFonts w:asciiTheme="minorEastAsia" w:hAnsiTheme="minorEastAsia" w:cs="ＭＳ明朝" w:hint="eastAsia"/>
                <w:color w:val="000000" w:themeColor="text1"/>
                <w:kern w:val="0"/>
                <w:sz w:val="18"/>
                <w:szCs w:val="18"/>
              </w:rPr>
              <w:t>ヒトの体の調節について、次のことを理解するとともに、それらの観察、実験などの技能を身に付けること。</w:t>
            </w:r>
          </w:p>
          <w:p w:rsidR="00CE6733" w:rsidRPr="008711CD" w:rsidRDefault="00CE6733" w:rsidP="00CE6733">
            <w:pPr>
              <w:tabs>
                <w:tab w:val="left" w:pos="1728"/>
              </w:tabs>
              <w:spacing w:line="240" w:lineRule="exact"/>
              <w:ind w:firstLineChars="350" w:firstLine="630"/>
              <w:rPr>
                <w:rFonts w:asciiTheme="minorEastAsia" w:hAnsiTheme="minorEastAsia" w:cs="ＭＳ明朝"/>
                <w:color w:val="000000" w:themeColor="text1"/>
                <w:kern w:val="0"/>
                <w:sz w:val="18"/>
                <w:szCs w:val="18"/>
              </w:rPr>
            </w:pPr>
            <w:r w:rsidRPr="008711CD">
              <w:rPr>
                <w:rFonts w:asciiTheme="minorEastAsia" w:hAnsiTheme="minorEastAsia" w:cs="ＭＳ明朝"/>
                <w:color w:val="000000" w:themeColor="text1"/>
                <w:kern w:val="0"/>
                <w:sz w:val="18"/>
                <w:szCs w:val="18"/>
              </w:rPr>
              <w:t>(</w:t>
            </w:r>
            <w:r w:rsidRPr="008711CD">
              <w:rPr>
                <w:rFonts w:asciiTheme="minorEastAsia" w:hAnsiTheme="minorEastAsia" w:cs="ＭＳ明朝" w:hint="eastAsia"/>
                <w:color w:val="000000" w:themeColor="text1"/>
                <w:kern w:val="0"/>
                <w:sz w:val="18"/>
                <w:szCs w:val="18"/>
              </w:rPr>
              <w:t>ｲ</w:t>
            </w:r>
            <w:r w:rsidRPr="008711CD">
              <w:rPr>
                <w:rFonts w:asciiTheme="minorEastAsia" w:hAnsiTheme="minorEastAsia" w:cs="ＭＳ明朝"/>
                <w:color w:val="000000" w:themeColor="text1"/>
                <w:kern w:val="0"/>
                <w:sz w:val="18"/>
                <w:szCs w:val="18"/>
              </w:rPr>
              <w:t>)</w:t>
            </w:r>
            <w:r w:rsidR="008711CD" w:rsidRPr="008711CD">
              <w:rPr>
                <w:rFonts w:asciiTheme="minorEastAsia" w:hAnsiTheme="minorEastAsia" w:cs="ＭＳ明朝" w:hint="eastAsia"/>
                <w:color w:val="000000" w:themeColor="text1"/>
                <w:kern w:val="0"/>
                <w:sz w:val="18"/>
                <w:szCs w:val="18"/>
              </w:rPr>
              <w:t xml:space="preserve">　免疫</w:t>
            </w:r>
          </w:p>
          <w:p w:rsidR="00CE6733" w:rsidRPr="008711CD" w:rsidRDefault="00CE6733" w:rsidP="00CE6733">
            <w:pPr>
              <w:tabs>
                <w:tab w:val="left" w:pos="1728"/>
              </w:tabs>
              <w:spacing w:line="240" w:lineRule="exact"/>
              <w:ind w:firstLineChars="500" w:firstLine="900"/>
              <w:rPr>
                <w:rFonts w:asciiTheme="minorEastAsia" w:hAnsiTheme="minorEastAsia" w:cs="ＭＳ明朝"/>
                <w:color w:val="000000" w:themeColor="text1"/>
                <w:kern w:val="0"/>
                <w:sz w:val="18"/>
                <w:szCs w:val="18"/>
              </w:rPr>
            </w:pPr>
            <w:r w:rsidRPr="008711CD">
              <w:rPr>
                <w:rFonts w:asciiTheme="minorEastAsia" w:hAnsiTheme="minorEastAsia" w:cs="ＭＳ明朝" w:hint="eastAsia"/>
                <w:color w:val="000000" w:themeColor="text1"/>
                <w:kern w:val="0"/>
                <w:sz w:val="18"/>
                <w:szCs w:val="18"/>
              </w:rPr>
              <w:t>㋐</w:t>
            </w:r>
            <w:r w:rsidR="008711CD" w:rsidRPr="008711CD">
              <w:rPr>
                <w:rFonts w:asciiTheme="minorEastAsia" w:hAnsiTheme="minorEastAsia" w:cs="ＭＳ明朝" w:hint="eastAsia"/>
                <w:color w:val="000000" w:themeColor="text1"/>
                <w:kern w:val="0"/>
                <w:sz w:val="18"/>
                <w:szCs w:val="18"/>
              </w:rPr>
              <w:t xml:space="preserve">　免疫の働き</w:t>
            </w:r>
          </w:p>
          <w:p w:rsidR="00CE6733" w:rsidRPr="008711CD" w:rsidRDefault="008711CD" w:rsidP="00BF3340">
            <w:pPr>
              <w:tabs>
                <w:tab w:val="left" w:pos="1728"/>
              </w:tabs>
              <w:spacing w:line="240" w:lineRule="exact"/>
              <w:ind w:leftChars="490" w:left="1029" w:firstLineChars="126" w:firstLine="227"/>
              <w:rPr>
                <w:rFonts w:asciiTheme="minorEastAsia" w:hAnsiTheme="minorEastAsia" w:cs="ＭＳ明朝"/>
                <w:color w:val="000000" w:themeColor="text1"/>
                <w:kern w:val="0"/>
                <w:sz w:val="18"/>
                <w:szCs w:val="18"/>
              </w:rPr>
            </w:pPr>
            <w:r w:rsidRPr="008711CD">
              <w:rPr>
                <w:rFonts w:asciiTheme="minorEastAsia" w:hAnsiTheme="minorEastAsia" w:cs="ＭＳ明朝" w:hint="eastAsia"/>
                <w:color w:val="000000" w:themeColor="text1"/>
                <w:kern w:val="0"/>
                <w:sz w:val="18"/>
                <w:szCs w:val="18"/>
              </w:rPr>
              <w:t>免疫に関する資料に基づいて、異物を排除する防御</w:t>
            </w:r>
            <w:r w:rsidR="00BF3340">
              <w:rPr>
                <w:rFonts w:asciiTheme="minorEastAsia" w:hAnsiTheme="minorEastAsia" w:cs="ＭＳ明朝" w:hint="eastAsia"/>
                <w:color w:val="000000" w:themeColor="text1"/>
                <w:kern w:val="0"/>
                <w:sz w:val="18"/>
                <w:szCs w:val="18"/>
              </w:rPr>
              <w:t>機構</w:t>
            </w:r>
            <w:r w:rsidRPr="008711CD">
              <w:rPr>
                <w:rFonts w:asciiTheme="minorEastAsia" w:hAnsiTheme="minorEastAsia" w:cs="ＭＳ明朝" w:hint="eastAsia"/>
                <w:color w:val="000000" w:themeColor="text1"/>
                <w:kern w:val="0"/>
                <w:sz w:val="18"/>
                <w:szCs w:val="18"/>
              </w:rPr>
              <w:t>が備わっていることを見いだして理解すること。</w:t>
            </w:r>
          </w:p>
        </w:tc>
      </w:tr>
      <w:tr w:rsidR="00621674" w:rsidRPr="00621674" w:rsidTr="00B967A5">
        <w:trPr>
          <w:trHeight w:val="1269"/>
          <w:tblHeader/>
        </w:trPr>
        <w:tc>
          <w:tcPr>
            <w:tcW w:w="1844" w:type="dxa"/>
            <w:tcBorders>
              <w:top w:val="single" w:sz="4" w:space="0" w:color="auto"/>
              <w:bottom w:val="single" w:sz="4" w:space="0" w:color="auto"/>
            </w:tcBorders>
          </w:tcPr>
          <w:p w:rsidR="002F32E9" w:rsidRPr="00621674" w:rsidRDefault="00C27F56" w:rsidP="002F32E9">
            <w:pPr>
              <w:spacing w:line="22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高等学校</w:t>
            </w:r>
            <w:r w:rsidR="002F32E9" w:rsidRPr="00621674">
              <w:rPr>
                <w:rFonts w:asciiTheme="minorEastAsia" w:hAnsiTheme="minorEastAsia" w:hint="eastAsia"/>
                <w:color w:val="000000" w:themeColor="text1"/>
                <w:sz w:val="18"/>
                <w:szCs w:val="18"/>
              </w:rPr>
              <w:t>・理科</w:t>
            </w:r>
          </w:p>
          <w:p w:rsidR="002F32E9" w:rsidRPr="00621674" w:rsidRDefault="002F32E9" w:rsidP="002F32E9">
            <w:pPr>
              <w:spacing w:line="22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（地学）</w:t>
            </w:r>
          </w:p>
          <w:p w:rsidR="002F32E9" w:rsidRPr="00621674" w:rsidRDefault="002F32E9" w:rsidP="002F32E9">
            <w:pPr>
              <w:spacing w:line="220" w:lineRule="exact"/>
              <w:rPr>
                <w:rFonts w:asciiTheme="minorEastAsia" w:hAnsiTheme="minorEastAsia"/>
                <w:color w:val="000000" w:themeColor="text1"/>
                <w:sz w:val="18"/>
                <w:szCs w:val="18"/>
              </w:rPr>
            </w:pPr>
          </w:p>
        </w:tc>
        <w:tc>
          <w:tcPr>
            <w:tcW w:w="8930" w:type="dxa"/>
            <w:tcBorders>
              <w:top w:val="single" w:sz="4" w:space="0" w:color="auto"/>
              <w:bottom w:val="single" w:sz="4" w:space="0" w:color="auto"/>
            </w:tcBorders>
            <w:shd w:val="clear" w:color="auto" w:fill="auto"/>
          </w:tcPr>
          <w:p w:rsidR="002F32E9" w:rsidRPr="00621674" w:rsidRDefault="002F32E9" w:rsidP="002F32E9">
            <w:pPr>
              <w:spacing w:line="24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 xml:space="preserve">≪　高等学校学習指導要領　</w:t>
            </w:r>
            <w:r w:rsidR="008E5503" w:rsidRPr="00621674">
              <w:rPr>
                <w:rFonts w:asciiTheme="minorEastAsia" w:hAnsiTheme="minorEastAsia" w:hint="eastAsia"/>
                <w:color w:val="000000" w:themeColor="text1"/>
                <w:sz w:val="18"/>
                <w:szCs w:val="18"/>
              </w:rPr>
              <w:t>P</w:t>
            </w:r>
            <w:r w:rsidR="008E5503" w:rsidRPr="00621674">
              <w:rPr>
                <w:rFonts w:asciiTheme="minorEastAsia" w:hAnsiTheme="minorEastAsia"/>
                <w:color w:val="000000" w:themeColor="text1"/>
                <w:sz w:val="18"/>
                <w:szCs w:val="18"/>
              </w:rPr>
              <w:t>1</w:t>
            </w:r>
            <w:r w:rsidR="009203BA" w:rsidRPr="00621674">
              <w:rPr>
                <w:rFonts w:asciiTheme="minorEastAsia" w:hAnsiTheme="minorEastAsia" w:hint="eastAsia"/>
                <w:color w:val="000000" w:themeColor="text1"/>
                <w:sz w:val="18"/>
                <w:szCs w:val="18"/>
              </w:rPr>
              <w:t>2</w:t>
            </w:r>
            <w:r w:rsidR="00BB3A4C">
              <w:rPr>
                <w:rFonts w:asciiTheme="minorEastAsia" w:hAnsiTheme="minorEastAsia"/>
                <w:color w:val="000000" w:themeColor="text1"/>
                <w:sz w:val="18"/>
                <w:szCs w:val="18"/>
              </w:rPr>
              <w:t>6</w:t>
            </w:r>
            <w:r w:rsidR="008E5503" w:rsidRPr="00621674">
              <w:rPr>
                <w:rFonts w:asciiTheme="minorEastAsia" w:hAnsiTheme="minorEastAsia" w:hint="eastAsia"/>
                <w:color w:val="000000" w:themeColor="text1"/>
                <w:sz w:val="18"/>
                <w:szCs w:val="18"/>
              </w:rPr>
              <w:t xml:space="preserve">　第９</w:t>
            </w:r>
            <w:r w:rsidR="008C72B8" w:rsidRPr="00621674">
              <w:rPr>
                <w:rFonts w:asciiTheme="minorEastAsia" w:hAnsiTheme="minorEastAsia" w:hint="eastAsia"/>
                <w:color w:val="000000" w:themeColor="text1"/>
                <w:sz w:val="18"/>
                <w:szCs w:val="18"/>
              </w:rPr>
              <w:t xml:space="preserve">　</w:t>
            </w:r>
            <w:r w:rsidR="008E5503" w:rsidRPr="00621674">
              <w:rPr>
                <w:rFonts w:asciiTheme="minorEastAsia" w:hAnsiTheme="minorEastAsia" w:hint="eastAsia"/>
                <w:color w:val="000000" w:themeColor="text1"/>
                <w:sz w:val="18"/>
                <w:szCs w:val="18"/>
              </w:rPr>
              <w:t>地学</w:t>
            </w:r>
            <w:r w:rsidRPr="00621674">
              <w:rPr>
                <w:rFonts w:asciiTheme="minorEastAsia" w:hAnsiTheme="minorEastAsia" w:hint="eastAsia"/>
                <w:color w:val="000000" w:themeColor="text1"/>
                <w:sz w:val="18"/>
                <w:szCs w:val="18"/>
              </w:rPr>
              <w:t xml:space="preserve">　２内容　≫</w:t>
            </w:r>
          </w:p>
          <w:p w:rsidR="00863D3A" w:rsidRPr="00621674" w:rsidRDefault="00BB3A4C" w:rsidP="00863D3A">
            <w:pPr>
              <w:spacing w:line="240" w:lineRule="exact"/>
              <w:ind w:firstLineChars="100" w:firstLine="180"/>
              <w:rPr>
                <w:rFonts w:asciiTheme="minorEastAsia" w:hAnsiTheme="minorEastAsia"/>
                <w:color w:val="000000" w:themeColor="text1"/>
                <w:sz w:val="18"/>
                <w:szCs w:val="18"/>
              </w:rPr>
            </w:pPr>
            <w:r>
              <w:rPr>
                <w:rFonts w:asciiTheme="minorEastAsia" w:hAnsiTheme="minorEastAsia"/>
                <w:color w:val="000000" w:themeColor="text1"/>
                <w:sz w:val="18"/>
                <w:szCs w:val="18"/>
              </w:rPr>
              <w:t>(1</w:t>
            </w:r>
            <w:r w:rsidR="00863D3A" w:rsidRPr="00621674">
              <w:rPr>
                <w:rFonts w:asciiTheme="minorEastAsia" w:hAnsiTheme="minorEastAsia"/>
                <w:color w:val="000000" w:themeColor="text1"/>
                <w:sz w:val="18"/>
                <w:szCs w:val="18"/>
              </w:rPr>
              <w:t>)</w:t>
            </w:r>
            <w:r w:rsidR="00863D3A" w:rsidRPr="00621674">
              <w:rPr>
                <w:rFonts w:asciiTheme="minorEastAsia" w:hAnsiTheme="minorEastAsia" w:hint="eastAsia"/>
                <w:color w:val="000000" w:themeColor="text1"/>
                <w:sz w:val="18"/>
                <w:szCs w:val="18"/>
              </w:rPr>
              <w:t xml:space="preserve">　地球の</w:t>
            </w:r>
            <w:r>
              <w:rPr>
                <w:rFonts w:asciiTheme="minorEastAsia" w:hAnsiTheme="minorEastAsia" w:hint="eastAsia"/>
                <w:color w:val="000000" w:themeColor="text1"/>
                <w:sz w:val="18"/>
                <w:szCs w:val="18"/>
              </w:rPr>
              <w:t>概観</w:t>
            </w:r>
          </w:p>
          <w:p w:rsidR="00863D3A" w:rsidRPr="00621674" w:rsidRDefault="00863D3A" w:rsidP="00863D3A">
            <w:pPr>
              <w:spacing w:line="240" w:lineRule="exact"/>
              <w:ind w:leftChars="216" w:left="596" w:hangingChars="79" w:hanging="142"/>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 xml:space="preserve">ア　</w:t>
            </w:r>
            <w:r w:rsidR="00BB3A4C">
              <w:rPr>
                <w:rFonts w:asciiTheme="minorEastAsia" w:hAnsiTheme="minorEastAsia" w:hint="eastAsia"/>
                <w:color w:val="000000" w:themeColor="text1"/>
                <w:sz w:val="18"/>
                <w:szCs w:val="18"/>
              </w:rPr>
              <w:t>地球の形状や内部構造について、次のことを理解するとともに、それらの観察、</w:t>
            </w:r>
            <w:r w:rsidR="00BB3A4C" w:rsidRPr="00BB3A4C">
              <w:rPr>
                <w:rFonts w:asciiTheme="minorEastAsia" w:hAnsiTheme="minorEastAsia" w:hint="eastAsia"/>
                <w:color w:val="000000" w:themeColor="text1"/>
                <w:sz w:val="18"/>
                <w:szCs w:val="18"/>
              </w:rPr>
              <w:t>実験などに関する技能を身に付けること。</w:t>
            </w:r>
          </w:p>
          <w:p w:rsidR="00863D3A" w:rsidRPr="00621674" w:rsidRDefault="00863D3A" w:rsidP="00863D3A">
            <w:pPr>
              <w:spacing w:line="240" w:lineRule="exact"/>
              <w:ind w:firstLineChars="350" w:firstLine="630"/>
              <w:rPr>
                <w:rFonts w:asciiTheme="minorEastAsia" w:hAnsiTheme="minorEastAsia"/>
                <w:color w:val="000000" w:themeColor="text1"/>
                <w:sz w:val="18"/>
                <w:szCs w:val="18"/>
              </w:rPr>
            </w:pPr>
            <w:r w:rsidRPr="00621674">
              <w:rPr>
                <w:rFonts w:asciiTheme="minorEastAsia" w:hAnsiTheme="minorEastAsia"/>
                <w:color w:val="000000" w:themeColor="text1"/>
                <w:sz w:val="18"/>
                <w:szCs w:val="18"/>
              </w:rPr>
              <w:t>(</w:t>
            </w:r>
            <w:r w:rsidRPr="00621674">
              <w:rPr>
                <w:rFonts w:asciiTheme="minorEastAsia" w:hAnsiTheme="minorEastAsia" w:hint="eastAsia"/>
                <w:color w:val="000000" w:themeColor="text1"/>
                <w:sz w:val="18"/>
                <w:szCs w:val="18"/>
              </w:rPr>
              <w:t>ｱ</w:t>
            </w:r>
            <w:r w:rsidRPr="00621674">
              <w:rPr>
                <w:rFonts w:asciiTheme="minorEastAsia" w:hAnsiTheme="minorEastAsia"/>
                <w:color w:val="000000" w:themeColor="text1"/>
                <w:sz w:val="18"/>
                <w:szCs w:val="18"/>
              </w:rPr>
              <w:t>)</w:t>
            </w:r>
            <w:r w:rsidRPr="00621674">
              <w:rPr>
                <w:rFonts w:asciiTheme="minorEastAsia" w:hAnsiTheme="minorEastAsia" w:hint="eastAsia"/>
                <w:color w:val="000000" w:themeColor="text1"/>
                <w:sz w:val="18"/>
                <w:szCs w:val="18"/>
              </w:rPr>
              <w:t xml:space="preserve">　</w:t>
            </w:r>
            <w:r w:rsidR="00BB3A4C">
              <w:rPr>
                <w:rFonts w:asciiTheme="minorEastAsia" w:hAnsiTheme="minorEastAsia" w:hint="eastAsia"/>
                <w:color w:val="000000" w:themeColor="text1"/>
                <w:sz w:val="18"/>
                <w:szCs w:val="18"/>
              </w:rPr>
              <w:t>地球の形状</w:t>
            </w:r>
          </w:p>
          <w:p w:rsidR="00863D3A" w:rsidRPr="00621674" w:rsidRDefault="00BB3A4C" w:rsidP="00863D3A">
            <w:pPr>
              <w:spacing w:line="240" w:lineRule="exact"/>
              <w:ind w:firstLineChars="500" w:firstLine="90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w:t>
            </w:r>
            <w:r w:rsidR="00863D3A" w:rsidRPr="00621674">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地球の磁気</w:t>
            </w:r>
          </w:p>
          <w:p w:rsidR="00863D3A" w:rsidRPr="00621674" w:rsidRDefault="00BB3A4C" w:rsidP="008B78E8">
            <w:pPr>
              <w:spacing w:line="240" w:lineRule="exact"/>
              <w:ind w:leftChars="511" w:left="1073" w:firstLineChars="103" w:firstLine="185"/>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地磁気に関する観察、実験などを行い、</w:t>
            </w:r>
            <w:r w:rsidRPr="00BB3A4C">
              <w:rPr>
                <w:rFonts w:asciiTheme="minorEastAsia" w:hAnsiTheme="minorEastAsia" w:hint="eastAsia"/>
                <w:color w:val="000000" w:themeColor="text1"/>
                <w:sz w:val="18"/>
                <w:szCs w:val="18"/>
              </w:rPr>
              <w:t>地磁気の特徴とその働きを理解すること。</w:t>
            </w:r>
          </w:p>
        </w:tc>
      </w:tr>
      <w:tr w:rsidR="00621674" w:rsidRPr="00621674" w:rsidTr="00B967A5">
        <w:trPr>
          <w:trHeight w:val="2064"/>
          <w:tblHeader/>
        </w:trPr>
        <w:tc>
          <w:tcPr>
            <w:tcW w:w="1844" w:type="dxa"/>
            <w:tcBorders>
              <w:top w:val="single" w:sz="4" w:space="0" w:color="auto"/>
            </w:tcBorders>
          </w:tcPr>
          <w:p w:rsidR="003D219C" w:rsidRPr="00621674" w:rsidRDefault="00C27F56" w:rsidP="00C27F56">
            <w:pPr>
              <w:spacing w:line="24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高等学校</w:t>
            </w:r>
            <w:r w:rsidR="003D219C" w:rsidRPr="00621674">
              <w:rPr>
                <w:rFonts w:asciiTheme="minorEastAsia" w:hAnsiTheme="minorEastAsia" w:hint="eastAsia"/>
                <w:color w:val="000000" w:themeColor="text1"/>
                <w:sz w:val="18"/>
                <w:szCs w:val="18"/>
              </w:rPr>
              <w:t>・音楽</w:t>
            </w:r>
          </w:p>
        </w:tc>
        <w:tc>
          <w:tcPr>
            <w:tcW w:w="8930" w:type="dxa"/>
            <w:tcBorders>
              <w:top w:val="single" w:sz="4" w:space="0" w:color="auto"/>
            </w:tcBorders>
            <w:shd w:val="clear" w:color="auto" w:fill="auto"/>
          </w:tcPr>
          <w:p w:rsidR="003D219C" w:rsidRPr="00483B1D" w:rsidRDefault="003D219C" w:rsidP="003D219C">
            <w:pPr>
              <w:spacing w:line="240" w:lineRule="exact"/>
              <w:rPr>
                <w:rFonts w:asciiTheme="minorEastAsia" w:hAnsiTheme="minorEastAsia"/>
                <w:color w:val="000000" w:themeColor="text1"/>
                <w:sz w:val="18"/>
                <w:szCs w:val="18"/>
              </w:rPr>
            </w:pPr>
            <w:r w:rsidRPr="00483B1D">
              <w:rPr>
                <w:rFonts w:asciiTheme="minorEastAsia" w:hAnsiTheme="minorEastAsia" w:hint="eastAsia"/>
                <w:color w:val="000000" w:themeColor="text1"/>
                <w:sz w:val="18"/>
                <w:szCs w:val="18"/>
              </w:rPr>
              <w:t>≪　高等学校学習指導要領　P</w:t>
            </w:r>
            <w:r w:rsidRPr="00483B1D">
              <w:rPr>
                <w:rFonts w:asciiTheme="minorEastAsia" w:hAnsiTheme="minorEastAsia"/>
                <w:color w:val="000000" w:themeColor="text1"/>
                <w:sz w:val="18"/>
                <w:szCs w:val="18"/>
              </w:rPr>
              <w:t>1</w:t>
            </w:r>
            <w:r w:rsidR="00D04D25" w:rsidRPr="00483B1D">
              <w:rPr>
                <w:rFonts w:asciiTheme="minorEastAsia" w:hAnsiTheme="minorEastAsia"/>
                <w:color w:val="000000" w:themeColor="text1"/>
                <w:sz w:val="18"/>
                <w:szCs w:val="18"/>
              </w:rPr>
              <w:t>4</w:t>
            </w:r>
            <w:r w:rsidR="00B07C19" w:rsidRPr="00483B1D">
              <w:rPr>
                <w:rFonts w:asciiTheme="minorEastAsia" w:hAnsiTheme="minorEastAsia" w:hint="eastAsia"/>
                <w:color w:val="000000" w:themeColor="text1"/>
                <w:sz w:val="18"/>
                <w:szCs w:val="18"/>
              </w:rPr>
              <w:t>2</w:t>
            </w:r>
            <w:r w:rsidRPr="00483B1D">
              <w:rPr>
                <w:rFonts w:asciiTheme="minorEastAsia" w:hAnsiTheme="minorEastAsia" w:hint="eastAsia"/>
                <w:color w:val="000000" w:themeColor="text1"/>
                <w:sz w:val="18"/>
                <w:szCs w:val="18"/>
              </w:rPr>
              <w:t xml:space="preserve">　</w:t>
            </w:r>
            <w:r w:rsidR="00EE0BEF" w:rsidRPr="00483B1D">
              <w:rPr>
                <w:rFonts w:asciiTheme="minorEastAsia" w:hAnsiTheme="minorEastAsia" w:hint="eastAsia"/>
                <w:color w:val="000000" w:themeColor="text1"/>
                <w:sz w:val="18"/>
                <w:szCs w:val="18"/>
              </w:rPr>
              <w:t>第１</w:t>
            </w:r>
            <w:r w:rsidR="008C72B8" w:rsidRPr="00483B1D">
              <w:rPr>
                <w:rFonts w:asciiTheme="minorEastAsia" w:hAnsiTheme="minorEastAsia" w:hint="eastAsia"/>
                <w:color w:val="000000" w:themeColor="text1"/>
                <w:sz w:val="18"/>
                <w:szCs w:val="18"/>
              </w:rPr>
              <w:t xml:space="preserve">　</w:t>
            </w:r>
            <w:r w:rsidR="00EE0BEF" w:rsidRPr="00483B1D">
              <w:rPr>
                <w:rFonts w:asciiTheme="minorEastAsia" w:hAnsiTheme="minorEastAsia" w:hint="eastAsia"/>
                <w:color w:val="000000" w:themeColor="text1"/>
                <w:sz w:val="18"/>
                <w:szCs w:val="18"/>
              </w:rPr>
              <w:t>音楽Ⅰ</w:t>
            </w:r>
            <w:r w:rsidRPr="00483B1D">
              <w:rPr>
                <w:rFonts w:asciiTheme="minorEastAsia" w:hAnsiTheme="minorEastAsia" w:hint="eastAsia"/>
                <w:color w:val="000000" w:themeColor="text1"/>
                <w:sz w:val="18"/>
                <w:szCs w:val="18"/>
              </w:rPr>
              <w:t xml:space="preserve">　２内容　≫</w:t>
            </w:r>
          </w:p>
          <w:p w:rsidR="004615BB" w:rsidRPr="00483B1D" w:rsidRDefault="00B07C19" w:rsidP="003D219C">
            <w:pPr>
              <w:spacing w:line="240" w:lineRule="exact"/>
              <w:ind w:leftChars="100" w:left="210"/>
              <w:rPr>
                <w:rFonts w:asciiTheme="minorEastAsia" w:hAnsiTheme="minorEastAsia"/>
                <w:color w:val="000000" w:themeColor="text1"/>
                <w:sz w:val="18"/>
                <w:szCs w:val="18"/>
              </w:rPr>
            </w:pPr>
            <w:r w:rsidRPr="00483B1D">
              <w:rPr>
                <w:rFonts w:asciiTheme="minorEastAsia" w:hAnsiTheme="minorEastAsia" w:hint="eastAsia"/>
                <w:color w:val="000000" w:themeColor="text1"/>
                <w:sz w:val="18"/>
                <w:szCs w:val="18"/>
              </w:rPr>
              <w:t>Ｂ　鑑賞</w:t>
            </w:r>
          </w:p>
          <w:p w:rsidR="00145086" w:rsidRPr="00483B1D" w:rsidRDefault="00145086" w:rsidP="00145086">
            <w:pPr>
              <w:spacing w:line="240" w:lineRule="exact"/>
              <w:ind w:firstLineChars="200" w:firstLine="360"/>
              <w:rPr>
                <w:rFonts w:asciiTheme="minorEastAsia" w:hAnsiTheme="minorEastAsia"/>
                <w:color w:val="000000" w:themeColor="text1"/>
                <w:sz w:val="18"/>
                <w:szCs w:val="18"/>
              </w:rPr>
            </w:pPr>
            <w:r w:rsidRPr="00483B1D">
              <w:rPr>
                <w:rFonts w:asciiTheme="minorEastAsia" w:hAnsiTheme="minorEastAsia" w:hint="eastAsia"/>
                <w:color w:val="000000" w:themeColor="text1"/>
                <w:sz w:val="18"/>
                <w:szCs w:val="18"/>
              </w:rPr>
              <w:t>(</w:t>
            </w:r>
            <w:r w:rsidRPr="00483B1D">
              <w:rPr>
                <w:rFonts w:asciiTheme="minorEastAsia" w:hAnsiTheme="minorEastAsia"/>
                <w:color w:val="000000" w:themeColor="text1"/>
                <w:sz w:val="18"/>
                <w:szCs w:val="18"/>
              </w:rPr>
              <w:t>1</w:t>
            </w:r>
            <w:r w:rsidRPr="00483B1D">
              <w:rPr>
                <w:rFonts w:asciiTheme="minorEastAsia" w:hAnsiTheme="minorEastAsia" w:hint="eastAsia"/>
                <w:color w:val="000000" w:themeColor="text1"/>
                <w:sz w:val="18"/>
                <w:szCs w:val="18"/>
              </w:rPr>
              <w:t>)</w:t>
            </w:r>
            <w:r w:rsidR="00483B1D" w:rsidRPr="00483B1D">
              <w:rPr>
                <w:rFonts w:asciiTheme="minorEastAsia" w:hAnsiTheme="minorEastAsia" w:hint="eastAsia"/>
                <w:color w:val="000000" w:themeColor="text1"/>
                <w:sz w:val="18"/>
                <w:szCs w:val="18"/>
              </w:rPr>
              <w:t xml:space="preserve">　鑑賞</w:t>
            </w:r>
          </w:p>
          <w:p w:rsidR="00145086" w:rsidRPr="00483B1D" w:rsidRDefault="00483B1D" w:rsidP="00145086">
            <w:pPr>
              <w:spacing w:line="240" w:lineRule="exact"/>
              <w:ind w:leftChars="287" w:left="743" w:hangingChars="78" w:hanging="140"/>
              <w:rPr>
                <w:rFonts w:asciiTheme="minorEastAsia" w:hAnsiTheme="minorEastAsia"/>
                <w:color w:val="000000" w:themeColor="text1"/>
                <w:sz w:val="18"/>
                <w:szCs w:val="18"/>
              </w:rPr>
            </w:pPr>
            <w:r w:rsidRPr="00483B1D">
              <w:rPr>
                <w:rFonts w:asciiTheme="minorEastAsia" w:hAnsiTheme="minorEastAsia" w:hint="eastAsia"/>
                <w:color w:val="000000" w:themeColor="text1"/>
                <w:sz w:val="18"/>
                <w:szCs w:val="18"/>
              </w:rPr>
              <w:t>ア　鑑賞に関わる知識を得たり生かしたりしながら、次の(ｱ)から(ｳ)までについて考え、音楽のよさや美しさを自ら味わって聴くこと。</w:t>
            </w:r>
          </w:p>
          <w:p w:rsidR="00145086" w:rsidRPr="00483B1D" w:rsidRDefault="00145086" w:rsidP="00145086">
            <w:pPr>
              <w:spacing w:line="240" w:lineRule="exact"/>
              <w:ind w:leftChars="337" w:left="708" w:firstLineChars="50" w:firstLine="90"/>
              <w:rPr>
                <w:rFonts w:asciiTheme="minorEastAsia" w:hAnsiTheme="minorEastAsia"/>
                <w:color w:val="000000" w:themeColor="text1"/>
                <w:sz w:val="18"/>
                <w:szCs w:val="18"/>
              </w:rPr>
            </w:pPr>
            <w:r w:rsidRPr="00483B1D">
              <w:rPr>
                <w:rFonts w:asciiTheme="minorEastAsia" w:hAnsiTheme="minorEastAsia"/>
                <w:color w:val="000000" w:themeColor="text1"/>
                <w:sz w:val="18"/>
                <w:szCs w:val="18"/>
              </w:rPr>
              <w:t>(</w:t>
            </w:r>
            <w:r w:rsidRPr="00483B1D">
              <w:rPr>
                <w:rFonts w:asciiTheme="minorEastAsia" w:hAnsiTheme="minorEastAsia" w:hint="eastAsia"/>
                <w:color w:val="000000" w:themeColor="text1"/>
                <w:sz w:val="18"/>
                <w:szCs w:val="18"/>
              </w:rPr>
              <w:t>ｱ</w:t>
            </w:r>
            <w:r w:rsidRPr="00483B1D">
              <w:rPr>
                <w:rFonts w:asciiTheme="minorEastAsia" w:hAnsiTheme="minorEastAsia"/>
                <w:color w:val="000000" w:themeColor="text1"/>
                <w:sz w:val="18"/>
                <w:szCs w:val="18"/>
              </w:rPr>
              <w:t>)</w:t>
            </w:r>
            <w:r w:rsidR="00483B1D" w:rsidRPr="00483B1D">
              <w:rPr>
                <w:rFonts w:asciiTheme="minorEastAsia" w:hAnsiTheme="minorEastAsia" w:hint="eastAsia"/>
                <w:color w:val="000000" w:themeColor="text1"/>
                <w:sz w:val="18"/>
                <w:szCs w:val="18"/>
              </w:rPr>
              <w:t xml:space="preserve">　曲や演奏に対する評価とその根拠</w:t>
            </w:r>
          </w:p>
          <w:p w:rsidR="00384C32" w:rsidRPr="00483B1D" w:rsidRDefault="00384C32" w:rsidP="00384C32">
            <w:pPr>
              <w:spacing w:line="240" w:lineRule="exact"/>
              <w:ind w:leftChars="337" w:left="708" w:firstLineChars="50" w:firstLine="90"/>
              <w:rPr>
                <w:rFonts w:asciiTheme="minorEastAsia" w:hAnsiTheme="minorEastAsia"/>
                <w:color w:val="000000" w:themeColor="text1"/>
                <w:sz w:val="18"/>
                <w:szCs w:val="18"/>
              </w:rPr>
            </w:pPr>
            <w:r w:rsidRPr="00483B1D">
              <w:rPr>
                <w:rFonts w:asciiTheme="minorEastAsia" w:hAnsiTheme="minorEastAsia"/>
                <w:color w:val="000000" w:themeColor="text1"/>
                <w:sz w:val="18"/>
                <w:szCs w:val="18"/>
              </w:rPr>
              <w:t>(</w:t>
            </w:r>
            <w:r w:rsidRPr="00483B1D">
              <w:rPr>
                <w:rFonts w:asciiTheme="minorEastAsia" w:hAnsiTheme="minorEastAsia" w:hint="eastAsia"/>
                <w:color w:val="000000" w:themeColor="text1"/>
                <w:sz w:val="18"/>
                <w:szCs w:val="18"/>
              </w:rPr>
              <w:t>ｲ</w:t>
            </w:r>
            <w:r w:rsidRPr="00483B1D">
              <w:rPr>
                <w:rFonts w:asciiTheme="minorEastAsia" w:hAnsiTheme="minorEastAsia"/>
                <w:color w:val="000000" w:themeColor="text1"/>
                <w:sz w:val="18"/>
                <w:szCs w:val="18"/>
              </w:rPr>
              <w:t>)</w:t>
            </w:r>
            <w:r w:rsidRPr="00483B1D">
              <w:rPr>
                <w:rFonts w:asciiTheme="minorEastAsia" w:hAnsiTheme="minorEastAsia" w:hint="eastAsia"/>
                <w:color w:val="000000" w:themeColor="text1"/>
                <w:sz w:val="18"/>
                <w:szCs w:val="18"/>
              </w:rPr>
              <w:t xml:space="preserve">　</w:t>
            </w:r>
            <w:r w:rsidR="00483B1D" w:rsidRPr="00483B1D">
              <w:rPr>
                <w:rFonts w:asciiTheme="minorEastAsia" w:hAnsiTheme="minorEastAsia" w:hint="eastAsia"/>
                <w:color w:val="000000" w:themeColor="text1"/>
                <w:sz w:val="18"/>
                <w:szCs w:val="18"/>
              </w:rPr>
              <w:t>自分や社会にとっての音楽の意味や価値</w:t>
            </w:r>
          </w:p>
          <w:p w:rsidR="0018313D" w:rsidRPr="00621674" w:rsidRDefault="00384C32" w:rsidP="0018313D">
            <w:pPr>
              <w:spacing w:line="240" w:lineRule="exact"/>
              <w:ind w:leftChars="337" w:left="708" w:firstLineChars="50" w:firstLine="90"/>
              <w:rPr>
                <w:rFonts w:asciiTheme="minorEastAsia" w:hAnsiTheme="minorEastAsia"/>
                <w:color w:val="000000" w:themeColor="text1"/>
                <w:sz w:val="18"/>
                <w:szCs w:val="18"/>
              </w:rPr>
            </w:pPr>
            <w:r w:rsidRPr="00483B1D">
              <w:rPr>
                <w:rFonts w:asciiTheme="minorEastAsia" w:hAnsiTheme="minorEastAsia"/>
                <w:color w:val="000000" w:themeColor="text1"/>
                <w:sz w:val="18"/>
                <w:szCs w:val="18"/>
              </w:rPr>
              <w:t>(</w:t>
            </w:r>
            <w:r w:rsidRPr="00483B1D">
              <w:rPr>
                <w:rFonts w:asciiTheme="minorEastAsia" w:hAnsiTheme="minorEastAsia" w:hint="eastAsia"/>
                <w:color w:val="000000" w:themeColor="text1"/>
                <w:sz w:val="18"/>
                <w:szCs w:val="18"/>
              </w:rPr>
              <w:t>ｳ</w:t>
            </w:r>
            <w:r w:rsidRPr="00483B1D">
              <w:rPr>
                <w:rFonts w:asciiTheme="minorEastAsia" w:hAnsiTheme="minorEastAsia"/>
                <w:color w:val="000000" w:themeColor="text1"/>
                <w:sz w:val="18"/>
                <w:szCs w:val="18"/>
              </w:rPr>
              <w:t>)</w:t>
            </w:r>
            <w:r w:rsidRPr="00483B1D">
              <w:rPr>
                <w:rFonts w:asciiTheme="minorEastAsia" w:hAnsiTheme="minorEastAsia" w:hint="eastAsia"/>
                <w:color w:val="000000" w:themeColor="text1"/>
                <w:sz w:val="18"/>
                <w:szCs w:val="18"/>
              </w:rPr>
              <w:t xml:space="preserve">　</w:t>
            </w:r>
            <w:r w:rsidR="00483B1D" w:rsidRPr="00483B1D">
              <w:rPr>
                <w:rFonts w:asciiTheme="minorEastAsia" w:hAnsiTheme="minorEastAsia" w:hint="eastAsia"/>
                <w:color w:val="000000" w:themeColor="text1"/>
                <w:sz w:val="18"/>
                <w:szCs w:val="18"/>
              </w:rPr>
              <w:t>音楽表現の共通性や固有性</w:t>
            </w:r>
          </w:p>
        </w:tc>
      </w:tr>
      <w:tr w:rsidR="00621674" w:rsidRPr="00621674" w:rsidTr="008D7938">
        <w:trPr>
          <w:trHeight w:val="530"/>
          <w:tblHeader/>
        </w:trPr>
        <w:tc>
          <w:tcPr>
            <w:tcW w:w="1844" w:type="dxa"/>
            <w:tcBorders>
              <w:top w:val="single" w:sz="12" w:space="0" w:color="auto"/>
              <w:bottom w:val="double" w:sz="4" w:space="0" w:color="auto"/>
            </w:tcBorders>
            <w:vAlign w:val="center"/>
          </w:tcPr>
          <w:p w:rsidR="00515E45" w:rsidRPr="00621674" w:rsidRDefault="00515E45" w:rsidP="008D7938">
            <w:pPr>
              <w:spacing w:line="24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校種等・教科（科目）</w:t>
            </w:r>
          </w:p>
        </w:tc>
        <w:tc>
          <w:tcPr>
            <w:tcW w:w="8930" w:type="dxa"/>
            <w:tcBorders>
              <w:top w:val="single" w:sz="12" w:space="0" w:color="auto"/>
              <w:bottom w:val="double" w:sz="4" w:space="0" w:color="auto"/>
            </w:tcBorders>
            <w:shd w:val="clear" w:color="auto" w:fill="auto"/>
            <w:vAlign w:val="center"/>
          </w:tcPr>
          <w:p w:rsidR="00515E45" w:rsidRPr="00621674" w:rsidRDefault="001C056C" w:rsidP="00EE576B">
            <w:pPr>
              <w:autoSpaceDE w:val="0"/>
              <w:autoSpaceDN w:val="0"/>
              <w:adjustRightInd w:val="0"/>
              <w:spacing w:line="220" w:lineRule="exact"/>
              <w:jc w:val="center"/>
              <w:rPr>
                <w:rFonts w:asciiTheme="minorEastAsia" w:hAnsiTheme="minorEastAsia" w:cs="ＭＳ明朝"/>
                <w:color w:val="000000" w:themeColor="text1"/>
                <w:kern w:val="0"/>
                <w:sz w:val="18"/>
                <w:szCs w:val="18"/>
              </w:rPr>
            </w:pPr>
            <w:r w:rsidRPr="00621674">
              <w:rPr>
                <w:rFonts w:asciiTheme="minorEastAsia" w:hAnsiTheme="minorEastAsia" w:hint="eastAsia"/>
                <w:color w:val="000000" w:themeColor="text1"/>
                <w:sz w:val="18"/>
                <w:szCs w:val="18"/>
              </w:rPr>
              <w:t>模 擬 授 業 の 内 容</w:t>
            </w:r>
          </w:p>
        </w:tc>
      </w:tr>
      <w:tr w:rsidR="00621674" w:rsidRPr="00621674" w:rsidTr="00B967A5">
        <w:trPr>
          <w:trHeight w:val="20"/>
          <w:tblHeader/>
        </w:trPr>
        <w:tc>
          <w:tcPr>
            <w:tcW w:w="1844" w:type="dxa"/>
            <w:tcBorders>
              <w:bottom w:val="single" w:sz="4" w:space="0" w:color="auto"/>
            </w:tcBorders>
          </w:tcPr>
          <w:p w:rsidR="003D219C" w:rsidRPr="00621674" w:rsidRDefault="00C27F56" w:rsidP="007E3C2D">
            <w:pPr>
              <w:spacing w:line="24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高等学校</w:t>
            </w:r>
            <w:r w:rsidR="003D219C" w:rsidRPr="00621674">
              <w:rPr>
                <w:rFonts w:asciiTheme="minorEastAsia" w:hAnsiTheme="minorEastAsia" w:hint="eastAsia"/>
                <w:color w:val="000000" w:themeColor="text1"/>
                <w:sz w:val="18"/>
                <w:szCs w:val="18"/>
              </w:rPr>
              <w:t>・美術</w:t>
            </w:r>
          </w:p>
        </w:tc>
        <w:tc>
          <w:tcPr>
            <w:tcW w:w="8930" w:type="dxa"/>
            <w:tcBorders>
              <w:bottom w:val="single" w:sz="4" w:space="0" w:color="auto"/>
            </w:tcBorders>
            <w:shd w:val="clear" w:color="auto" w:fill="auto"/>
          </w:tcPr>
          <w:p w:rsidR="008C73A9" w:rsidRPr="002F5378" w:rsidRDefault="003D219C" w:rsidP="008C73A9">
            <w:pPr>
              <w:spacing w:line="240" w:lineRule="exact"/>
              <w:ind w:left="180" w:hangingChars="100" w:hanging="180"/>
              <w:rPr>
                <w:rFonts w:asciiTheme="minorEastAsia" w:hAnsiTheme="minorEastAsia"/>
                <w:color w:val="000000" w:themeColor="text1"/>
                <w:sz w:val="18"/>
                <w:szCs w:val="18"/>
              </w:rPr>
            </w:pPr>
            <w:r w:rsidRPr="002F5378">
              <w:rPr>
                <w:rFonts w:asciiTheme="minorEastAsia" w:hAnsiTheme="minorEastAsia" w:hint="eastAsia"/>
                <w:color w:val="000000" w:themeColor="text1"/>
                <w:sz w:val="18"/>
                <w:szCs w:val="18"/>
              </w:rPr>
              <w:t xml:space="preserve">≪　高等学校学習指導要領　</w:t>
            </w:r>
            <w:r w:rsidR="00DE14E9" w:rsidRPr="002F5378">
              <w:rPr>
                <w:rFonts w:asciiTheme="minorEastAsia" w:hAnsiTheme="minorEastAsia" w:hint="eastAsia"/>
                <w:color w:val="000000" w:themeColor="text1"/>
                <w:sz w:val="18"/>
                <w:szCs w:val="18"/>
              </w:rPr>
              <w:t>P</w:t>
            </w:r>
            <w:r w:rsidR="003D2897" w:rsidRPr="002F5378">
              <w:rPr>
                <w:rFonts w:asciiTheme="minorEastAsia" w:hAnsiTheme="minorEastAsia"/>
                <w:color w:val="000000" w:themeColor="text1"/>
                <w:sz w:val="18"/>
                <w:szCs w:val="18"/>
              </w:rPr>
              <w:t>147</w:t>
            </w:r>
            <w:r w:rsidRPr="002F5378">
              <w:rPr>
                <w:rFonts w:asciiTheme="minorEastAsia" w:hAnsiTheme="minorEastAsia" w:hint="eastAsia"/>
                <w:color w:val="000000" w:themeColor="text1"/>
                <w:sz w:val="18"/>
                <w:szCs w:val="18"/>
              </w:rPr>
              <w:t xml:space="preserve">　第４</w:t>
            </w:r>
            <w:r w:rsidR="00DE14E9" w:rsidRPr="002F5378">
              <w:rPr>
                <w:rFonts w:asciiTheme="minorEastAsia" w:hAnsiTheme="minorEastAsia" w:hint="eastAsia"/>
                <w:color w:val="000000" w:themeColor="text1"/>
                <w:sz w:val="18"/>
                <w:szCs w:val="18"/>
              </w:rPr>
              <w:t xml:space="preserve">　</w:t>
            </w:r>
            <w:r w:rsidRPr="002F5378">
              <w:rPr>
                <w:rFonts w:asciiTheme="minorEastAsia" w:hAnsiTheme="minorEastAsia" w:hint="eastAsia"/>
                <w:color w:val="000000" w:themeColor="text1"/>
                <w:sz w:val="18"/>
                <w:szCs w:val="18"/>
              </w:rPr>
              <w:t>美術Ⅰ　２内容　≫</w:t>
            </w:r>
            <w:r w:rsidRPr="002F5378">
              <w:rPr>
                <w:rFonts w:asciiTheme="minorEastAsia" w:hAnsiTheme="minorEastAsia"/>
                <w:color w:val="000000" w:themeColor="text1"/>
                <w:sz w:val="18"/>
                <w:szCs w:val="18"/>
              </w:rPr>
              <w:br/>
            </w:r>
            <w:r w:rsidR="008C73A9" w:rsidRPr="002F5378">
              <w:rPr>
                <w:rFonts w:asciiTheme="minorEastAsia" w:hAnsiTheme="minorEastAsia" w:hint="eastAsia"/>
                <w:color w:val="000000" w:themeColor="text1"/>
                <w:sz w:val="18"/>
                <w:szCs w:val="18"/>
              </w:rPr>
              <w:t>Ａ　表現</w:t>
            </w:r>
          </w:p>
          <w:p w:rsidR="008C73A9" w:rsidRPr="002F5378" w:rsidRDefault="008C73A9" w:rsidP="008C73A9">
            <w:pPr>
              <w:spacing w:line="240" w:lineRule="exact"/>
              <w:ind w:leftChars="100" w:left="210" w:firstLineChars="100" w:firstLine="180"/>
              <w:rPr>
                <w:rFonts w:asciiTheme="minorEastAsia" w:hAnsiTheme="minorEastAsia"/>
                <w:color w:val="000000" w:themeColor="text1"/>
                <w:sz w:val="18"/>
                <w:szCs w:val="18"/>
              </w:rPr>
            </w:pPr>
            <w:r w:rsidRPr="002F5378">
              <w:rPr>
                <w:rFonts w:asciiTheme="minorEastAsia" w:hAnsiTheme="minorEastAsia"/>
                <w:color w:val="000000" w:themeColor="text1"/>
                <w:sz w:val="18"/>
                <w:szCs w:val="18"/>
              </w:rPr>
              <w:t>(</w:t>
            </w:r>
            <w:r w:rsidR="002F5378" w:rsidRPr="002F5378">
              <w:rPr>
                <w:rFonts w:asciiTheme="minorEastAsia" w:hAnsiTheme="minorEastAsia"/>
                <w:color w:val="000000" w:themeColor="text1"/>
                <w:sz w:val="18"/>
                <w:szCs w:val="18"/>
              </w:rPr>
              <w:t>2</w:t>
            </w:r>
            <w:r w:rsidRPr="002F5378">
              <w:rPr>
                <w:rFonts w:asciiTheme="minorEastAsia" w:hAnsiTheme="minorEastAsia"/>
                <w:color w:val="000000" w:themeColor="text1"/>
                <w:sz w:val="18"/>
                <w:szCs w:val="18"/>
              </w:rPr>
              <w:t>)</w:t>
            </w:r>
            <w:r w:rsidRPr="002F5378">
              <w:rPr>
                <w:rFonts w:asciiTheme="minorEastAsia" w:hAnsiTheme="minorEastAsia" w:hint="eastAsia"/>
                <w:color w:val="000000" w:themeColor="text1"/>
                <w:sz w:val="18"/>
                <w:szCs w:val="18"/>
              </w:rPr>
              <w:t xml:space="preserve">　</w:t>
            </w:r>
            <w:r w:rsidR="002F5378" w:rsidRPr="002F5378">
              <w:rPr>
                <w:rFonts w:asciiTheme="minorEastAsia" w:hAnsiTheme="minorEastAsia" w:hint="eastAsia"/>
                <w:color w:val="000000" w:themeColor="text1"/>
                <w:sz w:val="18"/>
                <w:szCs w:val="18"/>
              </w:rPr>
              <w:t>デザイン</w:t>
            </w:r>
          </w:p>
          <w:p w:rsidR="008C73A9" w:rsidRPr="002F5378" w:rsidRDefault="008C73A9" w:rsidP="008C73A9">
            <w:pPr>
              <w:spacing w:line="240" w:lineRule="exact"/>
              <w:ind w:leftChars="100" w:left="210" w:firstLineChars="250" w:firstLine="450"/>
              <w:rPr>
                <w:rFonts w:asciiTheme="minorEastAsia" w:hAnsiTheme="minorEastAsia"/>
                <w:color w:val="000000" w:themeColor="text1"/>
                <w:sz w:val="18"/>
                <w:szCs w:val="18"/>
              </w:rPr>
            </w:pPr>
            <w:r w:rsidRPr="002F5378">
              <w:rPr>
                <w:rFonts w:asciiTheme="minorEastAsia" w:hAnsiTheme="minorEastAsia" w:hint="eastAsia"/>
                <w:color w:val="000000" w:themeColor="text1"/>
                <w:sz w:val="18"/>
                <w:szCs w:val="18"/>
              </w:rPr>
              <w:t xml:space="preserve">ア　</w:t>
            </w:r>
            <w:r w:rsidR="002F5378" w:rsidRPr="002F5378">
              <w:rPr>
                <w:rFonts w:asciiTheme="minorEastAsia" w:hAnsiTheme="minorEastAsia" w:hint="eastAsia"/>
                <w:color w:val="000000" w:themeColor="text1"/>
                <w:sz w:val="18"/>
                <w:szCs w:val="18"/>
              </w:rPr>
              <w:t>目的や機能などを考えた発想や構想</w:t>
            </w:r>
          </w:p>
          <w:p w:rsidR="008C73A9" w:rsidRPr="003000DE" w:rsidRDefault="008C73A9" w:rsidP="005117E7">
            <w:pPr>
              <w:spacing w:line="240" w:lineRule="exact"/>
              <w:ind w:leftChars="423" w:left="1171" w:hangingChars="157" w:hanging="283"/>
              <w:rPr>
                <w:rFonts w:asciiTheme="minorEastAsia" w:hAnsiTheme="minorEastAsia"/>
                <w:color w:val="000000" w:themeColor="text1"/>
                <w:sz w:val="18"/>
                <w:szCs w:val="18"/>
                <w:highlight w:val="yellow"/>
              </w:rPr>
            </w:pPr>
            <w:r w:rsidRPr="002F5378">
              <w:rPr>
                <w:rFonts w:asciiTheme="minorEastAsia" w:hAnsiTheme="minorEastAsia"/>
                <w:color w:val="000000" w:themeColor="text1"/>
                <w:sz w:val="18"/>
                <w:szCs w:val="18"/>
              </w:rPr>
              <w:t>(</w:t>
            </w:r>
            <w:r w:rsidR="002F5378" w:rsidRPr="002F5378">
              <w:rPr>
                <w:rFonts w:asciiTheme="minorEastAsia" w:hAnsiTheme="minorEastAsia" w:hint="eastAsia"/>
                <w:color w:val="000000" w:themeColor="text1"/>
                <w:sz w:val="18"/>
                <w:szCs w:val="18"/>
              </w:rPr>
              <w:t>ｲ</w:t>
            </w:r>
            <w:r w:rsidRPr="002F5378">
              <w:rPr>
                <w:rFonts w:asciiTheme="minorEastAsia" w:hAnsiTheme="minorEastAsia"/>
                <w:color w:val="000000" w:themeColor="text1"/>
                <w:sz w:val="18"/>
                <w:szCs w:val="18"/>
              </w:rPr>
              <w:t>)</w:t>
            </w:r>
            <w:r w:rsidRPr="002F5378">
              <w:rPr>
                <w:rFonts w:asciiTheme="minorEastAsia" w:hAnsiTheme="minorEastAsia" w:hint="eastAsia"/>
                <w:color w:val="000000" w:themeColor="text1"/>
                <w:sz w:val="18"/>
                <w:szCs w:val="18"/>
              </w:rPr>
              <w:t xml:space="preserve">　</w:t>
            </w:r>
            <w:r w:rsidR="002F5378" w:rsidRPr="002F5378">
              <w:rPr>
                <w:rFonts w:asciiTheme="minorEastAsia" w:hAnsiTheme="minorEastAsia" w:hint="eastAsia"/>
                <w:color w:val="000000" w:themeColor="text1"/>
                <w:sz w:val="18"/>
                <w:szCs w:val="18"/>
              </w:rPr>
              <w:t>デザインの機能や効果、表現形式の特性などについて考え、創造的な表現の構想を練ること。</w:t>
            </w:r>
          </w:p>
        </w:tc>
      </w:tr>
      <w:tr w:rsidR="00621674" w:rsidRPr="00621674" w:rsidTr="00B967A5">
        <w:trPr>
          <w:trHeight w:val="20"/>
          <w:tblHeader/>
        </w:trPr>
        <w:tc>
          <w:tcPr>
            <w:tcW w:w="1844" w:type="dxa"/>
            <w:tcBorders>
              <w:top w:val="single" w:sz="4" w:space="0" w:color="auto"/>
              <w:bottom w:val="single" w:sz="4" w:space="0" w:color="auto"/>
            </w:tcBorders>
          </w:tcPr>
          <w:p w:rsidR="003D219C" w:rsidRPr="00621674" w:rsidRDefault="00C27F56" w:rsidP="003D219C">
            <w:pPr>
              <w:spacing w:line="24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高等学校</w:t>
            </w:r>
            <w:r w:rsidR="003D219C" w:rsidRPr="00621674">
              <w:rPr>
                <w:rFonts w:asciiTheme="minorEastAsia" w:hAnsiTheme="minorEastAsia" w:hint="eastAsia"/>
                <w:color w:val="000000" w:themeColor="text1"/>
                <w:sz w:val="18"/>
                <w:szCs w:val="18"/>
              </w:rPr>
              <w:t>・書道</w:t>
            </w:r>
          </w:p>
          <w:p w:rsidR="003D219C" w:rsidRPr="00621674" w:rsidRDefault="003D219C" w:rsidP="003D219C">
            <w:pPr>
              <w:spacing w:line="240" w:lineRule="exact"/>
              <w:rPr>
                <w:rFonts w:asciiTheme="minorEastAsia" w:hAnsiTheme="minorEastAsia"/>
                <w:color w:val="000000" w:themeColor="text1"/>
                <w:sz w:val="18"/>
                <w:szCs w:val="18"/>
              </w:rPr>
            </w:pPr>
          </w:p>
        </w:tc>
        <w:tc>
          <w:tcPr>
            <w:tcW w:w="8930" w:type="dxa"/>
            <w:tcBorders>
              <w:top w:val="single" w:sz="4" w:space="0" w:color="auto"/>
              <w:bottom w:val="single" w:sz="4" w:space="0" w:color="auto"/>
            </w:tcBorders>
            <w:shd w:val="clear" w:color="auto" w:fill="auto"/>
          </w:tcPr>
          <w:p w:rsidR="003D219C" w:rsidRPr="00A8684D" w:rsidRDefault="00B84FB5" w:rsidP="003D219C">
            <w:pPr>
              <w:spacing w:line="220" w:lineRule="exact"/>
              <w:ind w:firstLineChars="50" w:firstLine="90"/>
              <w:rPr>
                <w:rFonts w:asciiTheme="minorEastAsia" w:hAnsiTheme="minorEastAsia"/>
                <w:color w:val="000000" w:themeColor="text1"/>
                <w:sz w:val="18"/>
                <w:szCs w:val="18"/>
              </w:rPr>
            </w:pPr>
            <w:r w:rsidRPr="00A8684D">
              <w:rPr>
                <w:rFonts w:asciiTheme="minorEastAsia" w:hAnsiTheme="minorEastAsia" w:hint="eastAsia"/>
                <w:color w:val="000000" w:themeColor="text1"/>
                <w:sz w:val="18"/>
                <w:szCs w:val="18"/>
              </w:rPr>
              <w:t xml:space="preserve">≪　高等学校学習指導要領　</w:t>
            </w:r>
            <w:r w:rsidR="00DE14E9" w:rsidRPr="00A8684D">
              <w:rPr>
                <w:rFonts w:asciiTheme="minorEastAsia" w:hAnsiTheme="minorEastAsia" w:hint="eastAsia"/>
                <w:color w:val="000000" w:themeColor="text1"/>
                <w:sz w:val="18"/>
                <w:szCs w:val="18"/>
              </w:rPr>
              <w:t>P</w:t>
            </w:r>
            <w:r w:rsidR="00D04D25" w:rsidRPr="00A8684D">
              <w:rPr>
                <w:rFonts w:asciiTheme="minorEastAsia" w:hAnsiTheme="minorEastAsia"/>
                <w:color w:val="000000" w:themeColor="text1"/>
                <w:sz w:val="18"/>
                <w:szCs w:val="18"/>
              </w:rPr>
              <w:t>157</w:t>
            </w:r>
            <w:r w:rsidRPr="00A8684D">
              <w:rPr>
                <w:rFonts w:asciiTheme="minorEastAsia" w:hAnsiTheme="minorEastAsia" w:hint="eastAsia"/>
                <w:color w:val="000000" w:themeColor="text1"/>
                <w:sz w:val="18"/>
                <w:szCs w:val="18"/>
              </w:rPr>
              <w:t xml:space="preserve">　第</w:t>
            </w:r>
            <w:r w:rsidR="00177F94" w:rsidRPr="00A8684D">
              <w:rPr>
                <w:rFonts w:asciiTheme="minorEastAsia" w:hAnsiTheme="minorEastAsia" w:hint="eastAsia"/>
                <w:color w:val="000000" w:themeColor="text1"/>
                <w:sz w:val="18"/>
                <w:szCs w:val="18"/>
              </w:rPr>
              <w:t>1</w:t>
            </w:r>
            <w:r w:rsidR="00177F94" w:rsidRPr="00A8684D">
              <w:rPr>
                <w:rFonts w:asciiTheme="minorEastAsia" w:hAnsiTheme="minorEastAsia"/>
                <w:color w:val="000000" w:themeColor="text1"/>
                <w:sz w:val="18"/>
                <w:szCs w:val="18"/>
              </w:rPr>
              <w:t>0</w:t>
            </w:r>
            <w:r w:rsidR="00DE14E9" w:rsidRPr="00A8684D">
              <w:rPr>
                <w:rFonts w:asciiTheme="minorEastAsia" w:hAnsiTheme="minorEastAsia" w:hint="eastAsia"/>
                <w:color w:val="000000" w:themeColor="text1"/>
                <w:sz w:val="18"/>
                <w:szCs w:val="18"/>
              </w:rPr>
              <w:t xml:space="preserve">　</w:t>
            </w:r>
            <w:r w:rsidR="00177F94" w:rsidRPr="00A8684D">
              <w:rPr>
                <w:rFonts w:asciiTheme="minorEastAsia" w:hAnsiTheme="minorEastAsia" w:hint="eastAsia"/>
                <w:color w:val="000000" w:themeColor="text1"/>
                <w:sz w:val="18"/>
                <w:szCs w:val="18"/>
              </w:rPr>
              <w:t>書道Ⅰ</w:t>
            </w:r>
            <w:r w:rsidRPr="00A8684D">
              <w:rPr>
                <w:rFonts w:asciiTheme="minorEastAsia" w:hAnsiTheme="minorEastAsia" w:hint="eastAsia"/>
                <w:color w:val="000000" w:themeColor="text1"/>
                <w:sz w:val="18"/>
                <w:szCs w:val="18"/>
              </w:rPr>
              <w:t xml:space="preserve">　２内容　≫</w:t>
            </w:r>
          </w:p>
          <w:p w:rsidR="00177F94" w:rsidRPr="00A8684D" w:rsidRDefault="00177F94" w:rsidP="00120218">
            <w:pPr>
              <w:spacing w:line="220" w:lineRule="exact"/>
              <w:ind w:firstLineChars="121" w:firstLine="218"/>
              <w:rPr>
                <w:rFonts w:asciiTheme="minorEastAsia" w:hAnsiTheme="minorEastAsia"/>
                <w:color w:val="000000" w:themeColor="text1"/>
                <w:sz w:val="18"/>
                <w:szCs w:val="18"/>
              </w:rPr>
            </w:pPr>
            <w:r w:rsidRPr="00A8684D">
              <w:rPr>
                <w:rFonts w:asciiTheme="minorEastAsia" w:hAnsiTheme="minorEastAsia" w:hint="eastAsia"/>
                <w:color w:val="000000" w:themeColor="text1"/>
                <w:sz w:val="18"/>
                <w:szCs w:val="18"/>
              </w:rPr>
              <w:t>Ａ　表現</w:t>
            </w:r>
          </w:p>
          <w:p w:rsidR="00177F94" w:rsidRPr="00A8684D" w:rsidRDefault="00177F94" w:rsidP="00120218">
            <w:pPr>
              <w:spacing w:line="220" w:lineRule="exact"/>
              <w:ind w:firstLineChars="252" w:firstLine="454"/>
              <w:rPr>
                <w:rFonts w:asciiTheme="minorEastAsia" w:hAnsiTheme="minorEastAsia"/>
                <w:color w:val="000000" w:themeColor="text1"/>
                <w:sz w:val="18"/>
                <w:szCs w:val="18"/>
              </w:rPr>
            </w:pPr>
            <w:r w:rsidRPr="00A8684D">
              <w:rPr>
                <w:rFonts w:asciiTheme="minorEastAsia" w:hAnsiTheme="minorEastAsia"/>
                <w:color w:val="000000" w:themeColor="text1"/>
                <w:sz w:val="18"/>
                <w:szCs w:val="18"/>
              </w:rPr>
              <w:t>(</w:t>
            </w:r>
            <w:r w:rsidR="00A8684D" w:rsidRPr="00A8684D">
              <w:rPr>
                <w:rFonts w:asciiTheme="minorEastAsia" w:hAnsiTheme="minorEastAsia"/>
                <w:color w:val="000000" w:themeColor="text1"/>
                <w:sz w:val="18"/>
                <w:szCs w:val="18"/>
              </w:rPr>
              <w:t>2</w:t>
            </w:r>
            <w:r w:rsidRPr="00A8684D">
              <w:rPr>
                <w:rFonts w:asciiTheme="minorEastAsia" w:hAnsiTheme="minorEastAsia"/>
                <w:color w:val="000000" w:themeColor="text1"/>
                <w:sz w:val="18"/>
                <w:szCs w:val="18"/>
              </w:rPr>
              <w:t>)</w:t>
            </w:r>
            <w:r w:rsidRPr="00A8684D">
              <w:rPr>
                <w:rFonts w:asciiTheme="minorEastAsia" w:hAnsiTheme="minorEastAsia" w:hint="eastAsia"/>
                <w:color w:val="000000" w:themeColor="text1"/>
                <w:sz w:val="18"/>
                <w:szCs w:val="18"/>
              </w:rPr>
              <w:t xml:space="preserve">　漢字の書</w:t>
            </w:r>
          </w:p>
          <w:p w:rsidR="00177F94" w:rsidRPr="00A8684D" w:rsidRDefault="00A8684D" w:rsidP="00120218">
            <w:pPr>
              <w:spacing w:line="220" w:lineRule="exact"/>
              <w:ind w:firstLineChars="393" w:firstLine="707"/>
              <w:rPr>
                <w:rFonts w:asciiTheme="minorEastAsia" w:hAnsiTheme="minorEastAsia"/>
                <w:color w:val="000000" w:themeColor="text1"/>
                <w:sz w:val="18"/>
                <w:szCs w:val="18"/>
              </w:rPr>
            </w:pPr>
            <w:r w:rsidRPr="00A8684D">
              <w:rPr>
                <w:rFonts w:asciiTheme="minorEastAsia" w:hAnsiTheme="minorEastAsia" w:hint="eastAsia"/>
                <w:color w:val="000000" w:themeColor="text1"/>
                <w:sz w:val="18"/>
                <w:szCs w:val="18"/>
              </w:rPr>
              <w:t>イ</w:t>
            </w:r>
            <w:r w:rsidR="00177F94" w:rsidRPr="00A8684D">
              <w:rPr>
                <w:rFonts w:asciiTheme="minorEastAsia" w:hAnsiTheme="minorEastAsia" w:hint="eastAsia"/>
                <w:color w:val="000000" w:themeColor="text1"/>
                <w:sz w:val="18"/>
                <w:szCs w:val="18"/>
              </w:rPr>
              <w:t xml:space="preserve">　</w:t>
            </w:r>
            <w:r w:rsidRPr="00A8684D">
              <w:rPr>
                <w:rFonts w:asciiTheme="minorEastAsia" w:hAnsiTheme="minorEastAsia" w:hint="eastAsia"/>
                <w:color w:val="000000" w:themeColor="text1"/>
                <w:sz w:val="18"/>
                <w:szCs w:val="18"/>
              </w:rPr>
              <w:t>次の</w:t>
            </w:r>
            <w:r w:rsidRPr="00A8684D">
              <w:rPr>
                <w:rFonts w:asciiTheme="minorEastAsia" w:hAnsiTheme="minorEastAsia"/>
                <w:color w:val="000000" w:themeColor="text1"/>
                <w:sz w:val="18"/>
                <w:szCs w:val="18"/>
              </w:rPr>
              <w:t>(</w:t>
            </w:r>
            <w:r w:rsidRPr="00A8684D">
              <w:rPr>
                <w:rFonts w:asciiTheme="minorEastAsia" w:hAnsiTheme="minorEastAsia" w:hint="eastAsia"/>
                <w:color w:val="000000" w:themeColor="text1"/>
                <w:sz w:val="18"/>
                <w:szCs w:val="18"/>
              </w:rPr>
              <w:t>ｱ</w:t>
            </w:r>
            <w:r w:rsidRPr="00A8684D">
              <w:rPr>
                <w:rFonts w:asciiTheme="minorEastAsia" w:hAnsiTheme="minorEastAsia"/>
                <w:color w:val="000000" w:themeColor="text1"/>
                <w:sz w:val="18"/>
                <w:szCs w:val="18"/>
              </w:rPr>
              <w:t>)</w:t>
            </w:r>
            <w:r w:rsidRPr="00A8684D">
              <w:rPr>
                <w:rFonts w:asciiTheme="minorEastAsia" w:hAnsiTheme="minorEastAsia" w:hint="eastAsia"/>
                <w:color w:val="000000" w:themeColor="text1"/>
                <w:sz w:val="18"/>
                <w:szCs w:val="18"/>
              </w:rPr>
              <w:t>及び</w:t>
            </w:r>
            <w:r w:rsidRPr="00A8684D">
              <w:rPr>
                <w:rFonts w:asciiTheme="minorEastAsia" w:hAnsiTheme="minorEastAsia"/>
                <w:color w:val="000000" w:themeColor="text1"/>
                <w:sz w:val="18"/>
                <w:szCs w:val="18"/>
              </w:rPr>
              <w:t>(</w:t>
            </w:r>
            <w:r w:rsidRPr="00A8684D">
              <w:rPr>
                <w:rFonts w:asciiTheme="minorEastAsia" w:hAnsiTheme="minorEastAsia" w:hint="eastAsia"/>
                <w:color w:val="000000" w:themeColor="text1"/>
                <w:sz w:val="18"/>
                <w:szCs w:val="18"/>
              </w:rPr>
              <w:t>ｲ</w:t>
            </w:r>
            <w:r w:rsidRPr="00A8684D">
              <w:rPr>
                <w:rFonts w:asciiTheme="minorEastAsia" w:hAnsiTheme="minorEastAsia"/>
                <w:color w:val="000000" w:themeColor="text1"/>
                <w:sz w:val="18"/>
                <w:szCs w:val="18"/>
              </w:rPr>
              <w:t>)</w:t>
            </w:r>
            <w:r w:rsidRPr="00A8684D">
              <w:rPr>
                <w:rFonts w:asciiTheme="minorEastAsia" w:hAnsiTheme="minorEastAsia" w:hint="eastAsia"/>
                <w:color w:val="000000" w:themeColor="text1"/>
                <w:sz w:val="18"/>
                <w:szCs w:val="18"/>
              </w:rPr>
              <w:t>について理解すること。</w:t>
            </w:r>
          </w:p>
          <w:p w:rsidR="00177F94" w:rsidRPr="00A8684D" w:rsidRDefault="00177F94" w:rsidP="00120218">
            <w:pPr>
              <w:spacing w:line="220" w:lineRule="exact"/>
              <w:ind w:firstLineChars="478" w:firstLine="860"/>
              <w:rPr>
                <w:rFonts w:asciiTheme="minorEastAsia" w:hAnsiTheme="minorEastAsia"/>
                <w:color w:val="000000" w:themeColor="text1"/>
                <w:sz w:val="18"/>
                <w:szCs w:val="18"/>
              </w:rPr>
            </w:pPr>
            <w:r w:rsidRPr="00A8684D">
              <w:rPr>
                <w:rFonts w:asciiTheme="minorEastAsia" w:hAnsiTheme="minorEastAsia"/>
                <w:color w:val="000000" w:themeColor="text1"/>
                <w:sz w:val="18"/>
                <w:szCs w:val="18"/>
              </w:rPr>
              <w:t>(</w:t>
            </w:r>
            <w:r w:rsidRPr="00A8684D">
              <w:rPr>
                <w:rFonts w:asciiTheme="minorEastAsia" w:hAnsiTheme="minorEastAsia" w:hint="eastAsia"/>
                <w:color w:val="000000" w:themeColor="text1"/>
                <w:sz w:val="18"/>
                <w:szCs w:val="18"/>
              </w:rPr>
              <w:t>ｱ</w:t>
            </w:r>
            <w:r w:rsidRPr="00A8684D">
              <w:rPr>
                <w:rFonts w:asciiTheme="minorEastAsia" w:hAnsiTheme="minorEastAsia"/>
                <w:color w:val="000000" w:themeColor="text1"/>
                <w:sz w:val="18"/>
                <w:szCs w:val="18"/>
              </w:rPr>
              <w:t>)</w:t>
            </w:r>
            <w:r w:rsidRPr="00A8684D">
              <w:rPr>
                <w:rFonts w:asciiTheme="minorEastAsia" w:hAnsiTheme="minorEastAsia" w:hint="eastAsia"/>
                <w:color w:val="000000" w:themeColor="text1"/>
                <w:sz w:val="18"/>
                <w:szCs w:val="18"/>
              </w:rPr>
              <w:t xml:space="preserve">　</w:t>
            </w:r>
            <w:r w:rsidR="00A8684D" w:rsidRPr="00A8684D">
              <w:rPr>
                <w:rFonts w:asciiTheme="minorEastAsia" w:hAnsiTheme="minorEastAsia" w:hint="eastAsia"/>
                <w:color w:val="000000" w:themeColor="text1"/>
                <w:sz w:val="18"/>
                <w:szCs w:val="18"/>
              </w:rPr>
              <w:t>用具・用材の特徴と表現効果との関わり</w:t>
            </w:r>
          </w:p>
          <w:p w:rsidR="00177F94" w:rsidRPr="003000DE" w:rsidRDefault="00177F94" w:rsidP="00A8684D">
            <w:pPr>
              <w:spacing w:line="220" w:lineRule="exact"/>
              <w:ind w:firstLineChars="478" w:firstLine="860"/>
              <w:rPr>
                <w:rFonts w:asciiTheme="minorEastAsia" w:hAnsiTheme="minorEastAsia"/>
                <w:color w:val="000000" w:themeColor="text1"/>
                <w:sz w:val="18"/>
                <w:szCs w:val="18"/>
                <w:highlight w:val="yellow"/>
              </w:rPr>
            </w:pPr>
            <w:r w:rsidRPr="00A8684D">
              <w:rPr>
                <w:rFonts w:asciiTheme="minorEastAsia" w:hAnsiTheme="minorEastAsia"/>
                <w:color w:val="000000" w:themeColor="text1"/>
                <w:sz w:val="18"/>
                <w:szCs w:val="18"/>
              </w:rPr>
              <w:t>(</w:t>
            </w:r>
            <w:r w:rsidRPr="00A8684D">
              <w:rPr>
                <w:rFonts w:asciiTheme="minorEastAsia" w:hAnsiTheme="minorEastAsia" w:hint="eastAsia"/>
                <w:color w:val="000000" w:themeColor="text1"/>
                <w:sz w:val="18"/>
                <w:szCs w:val="18"/>
              </w:rPr>
              <w:t>ｲ</w:t>
            </w:r>
            <w:r w:rsidRPr="00A8684D">
              <w:rPr>
                <w:rFonts w:asciiTheme="minorEastAsia" w:hAnsiTheme="minorEastAsia"/>
                <w:color w:val="000000" w:themeColor="text1"/>
                <w:sz w:val="18"/>
                <w:szCs w:val="18"/>
              </w:rPr>
              <w:t>)</w:t>
            </w:r>
            <w:r w:rsidRPr="00A8684D">
              <w:rPr>
                <w:rFonts w:asciiTheme="minorEastAsia" w:hAnsiTheme="minorEastAsia" w:hint="eastAsia"/>
                <w:color w:val="000000" w:themeColor="text1"/>
                <w:sz w:val="18"/>
                <w:szCs w:val="18"/>
              </w:rPr>
              <w:t xml:space="preserve">　</w:t>
            </w:r>
            <w:r w:rsidR="00A8684D" w:rsidRPr="00A8684D">
              <w:rPr>
                <w:rFonts w:asciiTheme="minorEastAsia" w:hAnsiTheme="minorEastAsia" w:hint="eastAsia"/>
                <w:color w:val="000000" w:themeColor="text1"/>
                <w:sz w:val="18"/>
                <w:szCs w:val="18"/>
              </w:rPr>
              <w:t>書体や書風と用筆・運筆との関わり</w:t>
            </w:r>
          </w:p>
        </w:tc>
      </w:tr>
      <w:tr w:rsidR="00621674" w:rsidRPr="00621674" w:rsidTr="00B967A5">
        <w:trPr>
          <w:trHeight w:val="20"/>
          <w:tblHeader/>
        </w:trPr>
        <w:tc>
          <w:tcPr>
            <w:tcW w:w="1844" w:type="dxa"/>
            <w:tcBorders>
              <w:top w:val="single" w:sz="4" w:space="0" w:color="auto"/>
              <w:bottom w:val="single" w:sz="4" w:space="0" w:color="auto"/>
            </w:tcBorders>
          </w:tcPr>
          <w:p w:rsidR="003D219C" w:rsidRPr="00621674" w:rsidRDefault="00C27F56" w:rsidP="007E3C2D">
            <w:pPr>
              <w:spacing w:line="24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高等学校</w:t>
            </w:r>
            <w:r w:rsidR="003D219C" w:rsidRPr="00621674">
              <w:rPr>
                <w:rFonts w:asciiTheme="minorEastAsia" w:hAnsiTheme="minorEastAsia" w:hint="eastAsia"/>
                <w:color w:val="000000" w:themeColor="text1"/>
                <w:sz w:val="18"/>
                <w:szCs w:val="18"/>
              </w:rPr>
              <w:t>・保健体育</w:t>
            </w:r>
          </w:p>
        </w:tc>
        <w:tc>
          <w:tcPr>
            <w:tcW w:w="8930" w:type="dxa"/>
            <w:tcBorders>
              <w:top w:val="single" w:sz="4" w:space="0" w:color="auto"/>
              <w:bottom w:val="single" w:sz="4" w:space="0" w:color="auto"/>
            </w:tcBorders>
            <w:shd w:val="clear" w:color="auto" w:fill="auto"/>
          </w:tcPr>
          <w:p w:rsidR="003D219C" w:rsidRPr="00621674" w:rsidRDefault="003D219C" w:rsidP="003D219C">
            <w:pPr>
              <w:spacing w:line="22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 xml:space="preserve">≪　高等学校学習指導要領　</w:t>
            </w:r>
            <w:r w:rsidR="0062489D" w:rsidRPr="00621674">
              <w:rPr>
                <w:rFonts w:asciiTheme="minorEastAsia" w:hAnsiTheme="minorEastAsia"/>
                <w:color w:val="000000" w:themeColor="text1"/>
                <w:sz w:val="18"/>
                <w:szCs w:val="18"/>
              </w:rPr>
              <w:t>P13</w:t>
            </w:r>
            <w:r w:rsidR="00554D25">
              <w:rPr>
                <w:rFonts w:asciiTheme="minorEastAsia" w:hAnsiTheme="minorEastAsia"/>
                <w:color w:val="000000" w:themeColor="text1"/>
                <w:sz w:val="18"/>
                <w:szCs w:val="18"/>
              </w:rPr>
              <w:t>7</w:t>
            </w:r>
            <w:r w:rsidR="00B27587">
              <w:rPr>
                <w:rFonts w:asciiTheme="minorEastAsia" w:hAnsiTheme="minorEastAsia" w:hint="eastAsia"/>
                <w:color w:val="000000" w:themeColor="text1"/>
                <w:sz w:val="18"/>
                <w:szCs w:val="18"/>
              </w:rPr>
              <w:t xml:space="preserve">　第２</w:t>
            </w:r>
            <w:r w:rsidR="00AB06F8" w:rsidRPr="00621674">
              <w:rPr>
                <w:rFonts w:asciiTheme="minorEastAsia" w:hAnsiTheme="minorEastAsia" w:hint="eastAsia"/>
                <w:color w:val="000000" w:themeColor="text1"/>
                <w:sz w:val="18"/>
                <w:szCs w:val="18"/>
              </w:rPr>
              <w:t xml:space="preserve">　</w:t>
            </w:r>
            <w:r w:rsidR="00B27587">
              <w:rPr>
                <w:rFonts w:asciiTheme="minorEastAsia" w:hAnsiTheme="minorEastAsia" w:hint="eastAsia"/>
                <w:color w:val="000000" w:themeColor="text1"/>
                <w:sz w:val="18"/>
                <w:szCs w:val="18"/>
              </w:rPr>
              <w:t>保健</w:t>
            </w:r>
            <w:r w:rsidRPr="00621674">
              <w:rPr>
                <w:rFonts w:asciiTheme="minorEastAsia" w:hAnsiTheme="minorEastAsia" w:hint="eastAsia"/>
                <w:color w:val="000000" w:themeColor="text1"/>
                <w:sz w:val="18"/>
                <w:szCs w:val="18"/>
              </w:rPr>
              <w:t xml:space="preserve">　２内容　≫</w:t>
            </w:r>
          </w:p>
          <w:p w:rsidR="00B27587" w:rsidRDefault="00940DEA" w:rsidP="00B27587">
            <w:pPr>
              <w:spacing w:line="220" w:lineRule="exact"/>
              <w:ind w:leftChars="121" w:left="614" w:hangingChars="200" w:hanging="360"/>
              <w:rPr>
                <w:rFonts w:asciiTheme="minorEastAsia" w:hAnsiTheme="minorEastAsia"/>
                <w:color w:val="000000" w:themeColor="text1"/>
                <w:sz w:val="18"/>
                <w:szCs w:val="18"/>
              </w:rPr>
            </w:pPr>
            <w:r w:rsidRPr="00621674">
              <w:rPr>
                <w:rFonts w:asciiTheme="minorEastAsia" w:hAnsiTheme="minorEastAsia"/>
                <w:color w:val="000000" w:themeColor="text1"/>
                <w:sz w:val="18"/>
                <w:szCs w:val="18"/>
              </w:rPr>
              <w:t>(1)</w:t>
            </w:r>
            <w:r w:rsidR="00D94856" w:rsidRPr="00621674">
              <w:rPr>
                <w:rFonts w:asciiTheme="minorEastAsia" w:hAnsiTheme="minorEastAsia" w:hint="eastAsia"/>
                <w:color w:val="000000" w:themeColor="text1"/>
                <w:sz w:val="18"/>
                <w:szCs w:val="18"/>
              </w:rPr>
              <w:t xml:space="preserve">　</w:t>
            </w:r>
            <w:r w:rsidR="00B27587">
              <w:rPr>
                <w:rFonts w:asciiTheme="minorEastAsia" w:hAnsiTheme="minorEastAsia" w:hint="eastAsia"/>
                <w:color w:val="000000" w:themeColor="text1"/>
                <w:sz w:val="18"/>
                <w:szCs w:val="18"/>
              </w:rPr>
              <w:t>現代社会と健康について、自他や社会の課題を発見し、その解決を目指した活動を通して、次の事項</w:t>
            </w:r>
          </w:p>
          <w:p w:rsidR="00940DEA" w:rsidRPr="00621674" w:rsidRDefault="00B27587" w:rsidP="00B27587">
            <w:pPr>
              <w:spacing w:line="220" w:lineRule="exact"/>
              <w:ind w:firstLineChars="300" w:firstLine="54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を身に付けることができるよう指導する。</w:t>
            </w:r>
          </w:p>
          <w:p w:rsidR="00554D25" w:rsidRDefault="00940DEA" w:rsidP="00554D25">
            <w:pPr>
              <w:spacing w:line="220" w:lineRule="exact"/>
              <w:ind w:firstLineChars="300" w:firstLine="540"/>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ア</w:t>
            </w:r>
            <w:r w:rsidR="00D94856" w:rsidRPr="00621674">
              <w:rPr>
                <w:rFonts w:asciiTheme="minorEastAsia" w:hAnsiTheme="minorEastAsia" w:hint="eastAsia"/>
                <w:color w:val="000000" w:themeColor="text1"/>
                <w:sz w:val="18"/>
                <w:szCs w:val="18"/>
              </w:rPr>
              <w:t xml:space="preserve">　</w:t>
            </w:r>
            <w:r w:rsidR="00B27587">
              <w:rPr>
                <w:rFonts w:asciiTheme="minorEastAsia" w:hAnsiTheme="minorEastAsia" w:hint="eastAsia"/>
                <w:color w:val="000000" w:themeColor="text1"/>
                <w:sz w:val="18"/>
                <w:szCs w:val="18"/>
              </w:rPr>
              <w:t>現代社会と健康について理解を深めること。</w:t>
            </w:r>
          </w:p>
          <w:p w:rsidR="00B660EF" w:rsidRPr="00554D25" w:rsidRDefault="00554D25" w:rsidP="00554D25">
            <w:pPr>
              <w:spacing w:line="220" w:lineRule="exact"/>
              <w:ind w:firstLine="720"/>
              <w:rPr>
                <w:rFonts w:asciiTheme="minorEastAsia" w:hAnsiTheme="minorEastAsia"/>
                <w:color w:val="000000" w:themeColor="text1"/>
                <w:sz w:val="18"/>
                <w:szCs w:val="18"/>
              </w:rPr>
            </w:pPr>
            <w:r w:rsidRPr="00554D25">
              <w:rPr>
                <w:rFonts w:asciiTheme="minorEastAsia" w:hAnsiTheme="minorEastAsia" w:hint="eastAsia"/>
                <w:color w:val="000000" w:themeColor="text1"/>
                <w:sz w:val="18"/>
                <w:szCs w:val="18"/>
              </w:rPr>
              <w:t>(ｲ</w:t>
            </w:r>
            <w:r>
              <w:rPr>
                <w:rFonts w:asciiTheme="minorEastAsia" w:hAnsiTheme="minorEastAsia" w:hint="eastAsia"/>
                <w:color w:val="000000" w:themeColor="text1"/>
                <w:sz w:val="18"/>
                <w:szCs w:val="18"/>
              </w:rPr>
              <w:t xml:space="preserve">)　</w:t>
            </w:r>
            <w:r w:rsidR="00B660EF" w:rsidRPr="00554D25">
              <w:rPr>
                <w:rFonts w:asciiTheme="minorEastAsia" w:hAnsiTheme="minorEastAsia" w:hint="eastAsia"/>
                <w:color w:val="000000" w:themeColor="text1"/>
                <w:sz w:val="18"/>
                <w:szCs w:val="18"/>
              </w:rPr>
              <w:t>現代の感染症とその予防</w:t>
            </w:r>
          </w:p>
          <w:p w:rsidR="0083058D" w:rsidRDefault="00B27587" w:rsidP="0083058D">
            <w:pPr>
              <w:spacing w:line="220" w:lineRule="exact"/>
              <w:ind w:left="15" w:firstLineChars="550" w:firstLine="990"/>
              <w:rPr>
                <w:rFonts w:asciiTheme="minorEastAsia" w:hAnsiTheme="minorEastAsia"/>
                <w:color w:val="000000" w:themeColor="text1"/>
                <w:sz w:val="18"/>
                <w:szCs w:val="18"/>
              </w:rPr>
            </w:pPr>
            <w:r w:rsidRPr="0083058D">
              <w:rPr>
                <w:rFonts w:asciiTheme="minorEastAsia" w:hAnsiTheme="minorEastAsia" w:hint="eastAsia"/>
                <w:color w:val="000000" w:themeColor="text1"/>
                <w:sz w:val="18"/>
                <w:szCs w:val="18"/>
              </w:rPr>
              <w:t>感染症の発生や流行には、時代や地域によって違いがみられること。その予防には、個人の</w:t>
            </w:r>
            <w:r w:rsidRPr="00B27587">
              <w:rPr>
                <w:rFonts w:asciiTheme="minorEastAsia" w:hAnsiTheme="minorEastAsia" w:hint="eastAsia"/>
                <w:color w:val="000000" w:themeColor="text1"/>
                <w:sz w:val="18"/>
                <w:szCs w:val="18"/>
              </w:rPr>
              <w:t>取組</w:t>
            </w:r>
          </w:p>
          <w:p w:rsidR="00940DEA" w:rsidRPr="00621674" w:rsidRDefault="00B27587" w:rsidP="0083058D">
            <w:pPr>
              <w:spacing w:line="220" w:lineRule="exact"/>
              <w:ind w:left="15" w:firstLineChars="550" w:firstLine="990"/>
              <w:rPr>
                <w:rFonts w:asciiTheme="minorEastAsia" w:hAnsiTheme="minorEastAsia"/>
                <w:color w:val="000000" w:themeColor="text1"/>
                <w:sz w:val="18"/>
                <w:szCs w:val="18"/>
              </w:rPr>
            </w:pPr>
            <w:r w:rsidRPr="00B27587">
              <w:rPr>
                <w:rFonts w:asciiTheme="minorEastAsia" w:hAnsiTheme="minorEastAsia" w:hint="eastAsia"/>
                <w:color w:val="000000" w:themeColor="text1"/>
                <w:sz w:val="18"/>
                <w:szCs w:val="18"/>
              </w:rPr>
              <w:t>及び社会的な対策を行う必要があること。</w:t>
            </w:r>
          </w:p>
        </w:tc>
      </w:tr>
      <w:tr w:rsidR="000652CC" w:rsidRPr="00621674" w:rsidTr="00B967A5">
        <w:trPr>
          <w:trHeight w:val="1406"/>
          <w:tblHeader/>
        </w:trPr>
        <w:tc>
          <w:tcPr>
            <w:tcW w:w="1844" w:type="dxa"/>
            <w:tcBorders>
              <w:top w:val="single" w:sz="4" w:space="0" w:color="auto"/>
              <w:bottom w:val="single" w:sz="4" w:space="0" w:color="auto"/>
            </w:tcBorders>
          </w:tcPr>
          <w:p w:rsidR="000652CC" w:rsidRPr="00621674" w:rsidRDefault="00C27F56" w:rsidP="000652CC">
            <w:pPr>
              <w:spacing w:line="22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高等学校</w:t>
            </w:r>
            <w:r w:rsidR="000652CC" w:rsidRPr="00621674">
              <w:rPr>
                <w:rFonts w:asciiTheme="minorEastAsia" w:hAnsiTheme="minorEastAsia" w:hint="eastAsia"/>
                <w:color w:val="000000" w:themeColor="text1"/>
                <w:sz w:val="18"/>
                <w:szCs w:val="18"/>
              </w:rPr>
              <w:t>・家庭</w:t>
            </w:r>
          </w:p>
        </w:tc>
        <w:tc>
          <w:tcPr>
            <w:tcW w:w="8930" w:type="dxa"/>
            <w:tcBorders>
              <w:top w:val="single" w:sz="4" w:space="0" w:color="auto"/>
              <w:bottom w:val="single" w:sz="4" w:space="0" w:color="auto"/>
            </w:tcBorders>
            <w:shd w:val="clear" w:color="auto" w:fill="auto"/>
          </w:tcPr>
          <w:p w:rsidR="000652CC" w:rsidRPr="00621674" w:rsidRDefault="000652CC" w:rsidP="000652CC">
            <w:pPr>
              <w:spacing w:line="22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w:t>
            </w:r>
            <w:r w:rsidR="000873E5">
              <w:rPr>
                <w:rFonts w:asciiTheme="minorEastAsia" w:hAnsiTheme="minorEastAsia" w:hint="eastAsia"/>
                <w:color w:val="000000" w:themeColor="text1"/>
                <w:sz w:val="18"/>
                <w:szCs w:val="18"/>
              </w:rPr>
              <w:t xml:space="preserve">　</w:t>
            </w:r>
            <w:r w:rsidRPr="00621674">
              <w:rPr>
                <w:rFonts w:asciiTheme="minorEastAsia" w:hAnsiTheme="minorEastAsia" w:hint="eastAsia"/>
                <w:color w:val="000000" w:themeColor="text1"/>
                <w:sz w:val="18"/>
                <w:szCs w:val="18"/>
              </w:rPr>
              <w:t xml:space="preserve">高等学校学習指導要領　</w:t>
            </w:r>
            <w:r w:rsidR="00B660EF">
              <w:rPr>
                <w:rFonts w:asciiTheme="minorEastAsia" w:hAnsiTheme="minorEastAsia" w:hint="eastAsia"/>
                <w:color w:val="000000" w:themeColor="text1"/>
                <w:sz w:val="18"/>
                <w:szCs w:val="18"/>
              </w:rPr>
              <w:t>P18</w:t>
            </w:r>
            <w:r w:rsidR="00B660EF">
              <w:rPr>
                <w:rFonts w:asciiTheme="minorEastAsia" w:hAnsiTheme="minorEastAsia"/>
                <w:color w:val="000000" w:themeColor="text1"/>
                <w:sz w:val="18"/>
                <w:szCs w:val="18"/>
              </w:rPr>
              <w:t>5</w:t>
            </w:r>
            <w:r w:rsidRPr="00621674">
              <w:rPr>
                <w:rFonts w:asciiTheme="minorEastAsia" w:hAnsiTheme="minorEastAsia" w:hint="eastAsia"/>
                <w:color w:val="000000" w:themeColor="text1"/>
                <w:sz w:val="18"/>
                <w:szCs w:val="18"/>
              </w:rPr>
              <w:t xml:space="preserve">　第２　家庭総合　２内容　≫</w:t>
            </w:r>
          </w:p>
          <w:p w:rsidR="000652CC" w:rsidRPr="00621674" w:rsidRDefault="000652CC" w:rsidP="00AD52BB">
            <w:pPr>
              <w:spacing w:line="220" w:lineRule="exact"/>
              <w:ind w:firstLineChars="113" w:firstLine="203"/>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Ｂ　衣食住の生活の科学と文化</w:t>
            </w:r>
          </w:p>
          <w:p w:rsidR="000652CC" w:rsidRPr="00621674" w:rsidRDefault="000652CC" w:rsidP="000652CC">
            <w:pPr>
              <w:autoSpaceDE w:val="0"/>
              <w:autoSpaceDN w:val="0"/>
              <w:adjustRightInd w:val="0"/>
              <w:spacing w:line="220" w:lineRule="exact"/>
              <w:ind w:firstLineChars="200" w:firstLine="360"/>
              <w:jc w:val="left"/>
              <w:rPr>
                <w:rFonts w:asciiTheme="minorEastAsia" w:hAnsiTheme="minorEastAsia"/>
                <w:color w:val="000000" w:themeColor="text1"/>
                <w:sz w:val="18"/>
                <w:szCs w:val="18"/>
              </w:rPr>
            </w:pPr>
            <w:r w:rsidRPr="00621674">
              <w:rPr>
                <w:rFonts w:asciiTheme="minorEastAsia" w:hAnsiTheme="minorEastAsia"/>
                <w:color w:val="000000" w:themeColor="text1"/>
                <w:sz w:val="18"/>
                <w:szCs w:val="18"/>
              </w:rPr>
              <w:t>(</w:t>
            </w:r>
            <w:r w:rsidR="00B660EF">
              <w:rPr>
                <w:rFonts w:asciiTheme="minorEastAsia" w:hAnsiTheme="minorEastAsia"/>
                <w:color w:val="000000" w:themeColor="text1"/>
                <w:sz w:val="18"/>
                <w:szCs w:val="18"/>
              </w:rPr>
              <w:t>1</w:t>
            </w:r>
            <w:r w:rsidRPr="00621674">
              <w:rPr>
                <w:rFonts w:asciiTheme="minorEastAsia" w:hAnsiTheme="minorEastAsia"/>
                <w:color w:val="000000" w:themeColor="text1"/>
                <w:sz w:val="18"/>
                <w:szCs w:val="18"/>
              </w:rPr>
              <w:t>)</w:t>
            </w:r>
            <w:r w:rsidR="00B660EF">
              <w:rPr>
                <w:rFonts w:asciiTheme="minorEastAsia" w:hAnsiTheme="minorEastAsia" w:hint="eastAsia"/>
                <w:color w:val="000000" w:themeColor="text1"/>
                <w:sz w:val="18"/>
                <w:szCs w:val="18"/>
              </w:rPr>
              <w:t xml:space="preserve">　食</w:t>
            </w:r>
            <w:r w:rsidRPr="00621674">
              <w:rPr>
                <w:rFonts w:asciiTheme="minorEastAsia" w:hAnsiTheme="minorEastAsia" w:hint="eastAsia"/>
                <w:color w:val="000000" w:themeColor="text1"/>
                <w:sz w:val="18"/>
                <w:szCs w:val="18"/>
              </w:rPr>
              <w:t>生活の科学と文化</w:t>
            </w:r>
          </w:p>
          <w:p w:rsidR="000652CC" w:rsidRPr="00621674" w:rsidRDefault="000652CC" w:rsidP="00AD52BB">
            <w:pPr>
              <w:autoSpaceDE w:val="0"/>
              <w:autoSpaceDN w:val="0"/>
              <w:adjustRightInd w:val="0"/>
              <w:spacing w:line="220" w:lineRule="exact"/>
              <w:ind w:firstLineChars="370" w:firstLine="666"/>
              <w:jc w:val="lef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ア　次のような知識及び技能を身に付けること。</w:t>
            </w:r>
          </w:p>
          <w:p w:rsidR="000652CC" w:rsidRPr="007E22FC" w:rsidRDefault="000652CC" w:rsidP="00B660EF">
            <w:pPr>
              <w:autoSpaceDE w:val="0"/>
              <w:autoSpaceDN w:val="0"/>
              <w:adjustRightInd w:val="0"/>
              <w:spacing w:line="220" w:lineRule="exact"/>
              <w:ind w:leftChars="410" w:left="1090" w:hangingChars="127" w:hanging="229"/>
              <w:jc w:val="left"/>
              <w:rPr>
                <w:rFonts w:asciiTheme="minorEastAsia" w:hAnsiTheme="minorEastAsia"/>
                <w:color w:val="000000" w:themeColor="text1"/>
                <w:sz w:val="18"/>
                <w:szCs w:val="18"/>
              </w:rPr>
            </w:pPr>
            <w:r w:rsidRPr="00621674">
              <w:rPr>
                <w:rFonts w:asciiTheme="minorEastAsia" w:hAnsiTheme="minorEastAsia"/>
                <w:color w:val="000000" w:themeColor="text1"/>
                <w:sz w:val="18"/>
                <w:szCs w:val="18"/>
              </w:rPr>
              <w:t>(</w:t>
            </w:r>
            <w:r w:rsidRPr="00621674">
              <w:rPr>
                <w:rFonts w:asciiTheme="minorEastAsia" w:hAnsiTheme="minorEastAsia" w:hint="eastAsia"/>
                <w:color w:val="000000" w:themeColor="text1"/>
                <w:sz w:val="18"/>
                <w:szCs w:val="18"/>
              </w:rPr>
              <w:t>ｱ</w:t>
            </w:r>
            <w:r w:rsidRPr="00621674">
              <w:rPr>
                <w:rFonts w:asciiTheme="minorEastAsia" w:hAnsiTheme="minorEastAsia"/>
                <w:color w:val="000000" w:themeColor="text1"/>
                <w:sz w:val="18"/>
                <w:szCs w:val="18"/>
              </w:rPr>
              <w:t>)</w:t>
            </w:r>
            <w:r w:rsidR="00B660EF">
              <w:rPr>
                <w:rFonts w:asciiTheme="minorEastAsia" w:hAnsiTheme="minorEastAsia" w:hint="eastAsia"/>
                <w:color w:val="000000" w:themeColor="text1"/>
                <w:sz w:val="18"/>
                <w:szCs w:val="18"/>
              </w:rPr>
              <w:t xml:space="preserve">　食生活を取り巻く課題、食の安全と衛生、日本と世界の食文化など、</w:t>
            </w:r>
            <w:r w:rsidR="00B660EF" w:rsidRPr="00B660EF">
              <w:rPr>
                <w:rFonts w:asciiTheme="minorEastAsia" w:hAnsiTheme="minorEastAsia" w:hint="eastAsia"/>
                <w:color w:val="000000" w:themeColor="text1"/>
                <w:sz w:val="18"/>
                <w:szCs w:val="18"/>
              </w:rPr>
              <w:t>食と人との関わりについて理解すること。</w:t>
            </w:r>
          </w:p>
        </w:tc>
      </w:tr>
      <w:tr w:rsidR="000652CC" w:rsidRPr="00621674" w:rsidTr="00B967A5">
        <w:trPr>
          <w:trHeight w:val="20"/>
          <w:tblHeader/>
        </w:trPr>
        <w:tc>
          <w:tcPr>
            <w:tcW w:w="1844" w:type="dxa"/>
            <w:tcBorders>
              <w:top w:val="single" w:sz="4" w:space="0" w:color="auto"/>
              <w:bottom w:val="single" w:sz="4" w:space="0" w:color="auto"/>
            </w:tcBorders>
          </w:tcPr>
          <w:p w:rsidR="000652CC" w:rsidRPr="00621674" w:rsidRDefault="00C27F56" w:rsidP="000652CC">
            <w:pPr>
              <w:spacing w:line="24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高等学校</w:t>
            </w:r>
            <w:r w:rsidR="000652CC" w:rsidRPr="00621674">
              <w:rPr>
                <w:rFonts w:asciiTheme="minorEastAsia" w:hAnsiTheme="minorEastAsia" w:hint="eastAsia"/>
                <w:color w:val="000000" w:themeColor="text1"/>
                <w:sz w:val="18"/>
                <w:szCs w:val="18"/>
              </w:rPr>
              <w:t>・農業</w:t>
            </w:r>
          </w:p>
        </w:tc>
        <w:tc>
          <w:tcPr>
            <w:tcW w:w="8930" w:type="dxa"/>
            <w:tcBorders>
              <w:top w:val="single" w:sz="4" w:space="0" w:color="auto"/>
              <w:bottom w:val="single" w:sz="4" w:space="0" w:color="auto"/>
            </w:tcBorders>
            <w:shd w:val="clear" w:color="auto" w:fill="auto"/>
          </w:tcPr>
          <w:p w:rsidR="000652CC" w:rsidRPr="00F432E4" w:rsidRDefault="000652CC" w:rsidP="000652CC">
            <w:pPr>
              <w:spacing w:line="220" w:lineRule="exact"/>
              <w:rPr>
                <w:rFonts w:asciiTheme="minorEastAsia" w:hAnsiTheme="minorEastAsia"/>
                <w:color w:val="000000" w:themeColor="text1"/>
                <w:sz w:val="18"/>
                <w:szCs w:val="18"/>
              </w:rPr>
            </w:pPr>
            <w:r w:rsidRPr="00F432E4">
              <w:rPr>
                <w:rFonts w:asciiTheme="minorEastAsia" w:hAnsiTheme="minorEastAsia" w:hint="eastAsia"/>
                <w:color w:val="000000" w:themeColor="text1"/>
                <w:sz w:val="18"/>
                <w:szCs w:val="18"/>
              </w:rPr>
              <w:t>≪　高等学校学習指導要領　P</w:t>
            </w:r>
            <w:r w:rsidR="00F432E4" w:rsidRPr="00F432E4">
              <w:rPr>
                <w:rFonts w:asciiTheme="minorEastAsia" w:hAnsiTheme="minorEastAsia" w:hint="eastAsia"/>
                <w:color w:val="000000" w:themeColor="text1"/>
                <w:sz w:val="18"/>
                <w:szCs w:val="18"/>
              </w:rPr>
              <w:t>199</w:t>
            </w:r>
            <w:r w:rsidR="00ED4D35" w:rsidRPr="00F432E4">
              <w:rPr>
                <w:rFonts w:asciiTheme="minorEastAsia" w:hAnsiTheme="minorEastAsia" w:hint="eastAsia"/>
                <w:color w:val="000000" w:themeColor="text1"/>
                <w:sz w:val="18"/>
                <w:szCs w:val="18"/>
              </w:rPr>
              <w:t xml:space="preserve">　第1　</w:t>
            </w:r>
            <w:r w:rsidR="00F432E4" w:rsidRPr="00F432E4">
              <w:rPr>
                <w:rFonts w:asciiTheme="minorEastAsia" w:hAnsiTheme="minorEastAsia" w:hint="eastAsia"/>
                <w:color w:val="000000" w:themeColor="text1"/>
                <w:sz w:val="18"/>
                <w:szCs w:val="18"/>
              </w:rPr>
              <w:t>農業と環境</w:t>
            </w:r>
            <w:r w:rsidRPr="00F432E4">
              <w:rPr>
                <w:rFonts w:asciiTheme="minorEastAsia" w:hAnsiTheme="minorEastAsia" w:hint="eastAsia"/>
                <w:color w:val="000000" w:themeColor="text1"/>
                <w:sz w:val="18"/>
                <w:szCs w:val="18"/>
              </w:rPr>
              <w:t xml:space="preserve">　２内容　≫</w:t>
            </w:r>
          </w:p>
          <w:p w:rsidR="004E005E" w:rsidRPr="00F432E4" w:rsidRDefault="004E005E" w:rsidP="004E005E">
            <w:pPr>
              <w:spacing w:line="220" w:lineRule="exact"/>
              <w:ind w:firstLineChars="97" w:firstLine="175"/>
              <w:rPr>
                <w:rFonts w:asciiTheme="minorEastAsia" w:hAnsiTheme="minorEastAsia"/>
                <w:color w:val="000000" w:themeColor="text1"/>
                <w:sz w:val="18"/>
                <w:szCs w:val="18"/>
              </w:rPr>
            </w:pPr>
            <w:r w:rsidRPr="00F432E4">
              <w:rPr>
                <w:rFonts w:asciiTheme="minorEastAsia" w:hAnsiTheme="minorEastAsia" w:hint="eastAsia"/>
                <w:color w:val="000000" w:themeColor="text1"/>
                <w:sz w:val="18"/>
                <w:szCs w:val="18"/>
              </w:rPr>
              <w:t>〔指導項目〕</w:t>
            </w:r>
          </w:p>
          <w:p w:rsidR="004E005E" w:rsidRPr="00F432E4" w:rsidRDefault="004E005E" w:rsidP="004E005E">
            <w:pPr>
              <w:spacing w:line="220" w:lineRule="exact"/>
              <w:ind w:firstLineChars="97" w:firstLine="175"/>
              <w:rPr>
                <w:rFonts w:asciiTheme="minorEastAsia" w:hAnsiTheme="minorEastAsia"/>
                <w:color w:val="000000" w:themeColor="text1"/>
                <w:sz w:val="18"/>
                <w:szCs w:val="18"/>
              </w:rPr>
            </w:pPr>
            <w:r w:rsidRPr="00F432E4">
              <w:rPr>
                <w:rFonts w:asciiTheme="minorEastAsia" w:hAnsiTheme="minorEastAsia"/>
                <w:color w:val="000000" w:themeColor="text1"/>
                <w:sz w:val="18"/>
                <w:szCs w:val="18"/>
              </w:rPr>
              <w:t>(</w:t>
            </w:r>
            <w:r w:rsidR="00F432E4" w:rsidRPr="00F432E4">
              <w:rPr>
                <w:rFonts w:asciiTheme="minorEastAsia" w:hAnsiTheme="minorEastAsia"/>
                <w:color w:val="000000" w:themeColor="text1"/>
                <w:sz w:val="18"/>
                <w:szCs w:val="18"/>
              </w:rPr>
              <w:t>2</w:t>
            </w:r>
            <w:r w:rsidRPr="00F432E4">
              <w:rPr>
                <w:rFonts w:asciiTheme="minorEastAsia" w:hAnsiTheme="minorEastAsia"/>
                <w:color w:val="000000" w:themeColor="text1"/>
                <w:sz w:val="18"/>
                <w:szCs w:val="18"/>
              </w:rPr>
              <w:t>)</w:t>
            </w:r>
            <w:r w:rsidRPr="00F432E4">
              <w:rPr>
                <w:rFonts w:asciiTheme="minorEastAsia" w:hAnsiTheme="minorEastAsia" w:hint="eastAsia"/>
                <w:color w:val="000000" w:themeColor="text1"/>
                <w:sz w:val="18"/>
                <w:szCs w:val="18"/>
              </w:rPr>
              <w:t xml:space="preserve">　</w:t>
            </w:r>
            <w:r w:rsidR="00513191">
              <w:rPr>
                <w:rFonts w:asciiTheme="minorEastAsia" w:hAnsiTheme="minorEastAsia" w:hint="eastAsia"/>
                <w:color w:val="000000" w:themeColor="text1"/>
                <w:sz w:val="18"/>
                <w:szCs w:val="18"/>
              </w:rPr>
              <w:t>暮らしと農業</w:t>
            </w:r>
          </w:p>
          <w:p w:rsidR="004E005E" w:rsidRPr="00621674" w:rsidRDefault="00F432E4" w:rsidP="00F432E4">
            <w:pPr>
              <w:spacing w:line="220" w:lineRule="exact"/>
              <w:ind w:firstLineChars="247" w:firstLine="445"/>
              <w:rPr>
                <w:rFonts w:asciiTheme="minorEastAsia" w:hAnsiTheme="minorEastAsia"/>
                <w:color w:val="000000" w:themeColor="text1"/>
                <w:sz w:val="18"/>
                <w:szCs w:val="18"/>
              </w:rPr>
            </w:pPr>
            <w:r w:rsidRPr="00F432E4">
              <w:rPr>
                <w:rFonts w:asciiTheme="minorEastAsia" w:hAnsiTheme="minorEastAsia" w:hint="eastAsia"/>
                <w:color w:val="000000" w:themeColor="text1"/>
                <w:sz w:val="18"/>
                <w:szCs w:val="18"/>
              </w:rPr>
              <w:t>オ</w:t>
            </w:r>
            <w:r w:rsidR="00CB5DB7" w:rsidRPr="00F432E4">
              <w:rPr>
                <w:rFonts w:asciiTheme="minorEastAsia" w:hAnsiTheme="minorEastAsia" w:hint="eastAsia"/>
                <w:color w:val="000000" w:themeColor="text1"/>
                <w:sz w:val="18"/>
                <w:szCs w:val="18"/>
              </w:rPr>
              <w:t xml:space="preserve">　</w:t>
            </w:r>
            <w:r w:rsidRPr="00F432E4">
              <w:rPr>
                <w:rFonts w:asciiTheme="minorEastAsia" w:hAnsiTheme="minorEastAsia" w:hint="eastAsia"/>
                <w:color w:val="000000" w:themeColor="text1"/>
                <w:sz w:val="18"/>
                <w:szCs w:val="18"/>
              </w:rPr>
              <w:t>農業の動向と展望</w:t>
            </w:r>
          </w:p>
        </w:tc>
      </w:tr>
      <w:tr w:rsidR="000652CC" w:rsidRPr="00621674" w:rsidTr="00B967A5">
        <w:trPr>
          <w:trHeight w:val="725"/>
          <w:tblHeader/>
        </w:trPr>
        <w:tc>
          <w:tcPr>
            <w:tcW w:w="1844" w:type="dxa"/>
            <w:tcBorders>
              <w:top w:val="single" w:sz="4" w:space="0" w:color="auto"/>
              <w:bottom w:val="single" w:sz="4" w:space="0" w:color="auto"/>
            </w:tcBorders>
          </w:tcPr>
          <w:p w:rsidR="000652CC" w:rsidRPr="00621674" w:rsidRDefault="00C27F56" w:rsidP="000652CC">
            <w:pPr>
              <w:spacing w:line="24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高等学校</w:t>
            </w:r>
            <w:r w:rsidR="000652CC" w:rsidRPr="00621674">
              <w:rPr>
                <w:rFonts w:asciiTheme="minorEastAsia" w:hAnsiTheme="minorEastAsia" w:hint="eastAsia"/>
                <w:color w:val="000000" w:themeColor="text1"/>
                <w:sz w:val="18"/>
                <w:szCs w:val="18"/>
              </w:rPr>
              <w:t>・工業</w:t>
            </w:r>
          </w:p>
          <w:p w:rsidR="000652CC" w:rsidRPr="00621674" w:rsidRDefault="000652CC" w:rsidP="000652CC">
            <w:pPr>
              <w:spacing w:line="24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（機械）</w:t>
            </w:r>
          </w:p>
        </w:tc>
        <w:tc>
          <w:tcPr>
            <w:tcW w:w="8930" w:type="dxa"/>
            <w:tcBorders>
              <w:top w:val="single" w:sz="4" w:space="0" w:color="auto"/>
              <w:bottom w:val="single" w:sz="4" w:space="0" w:color="auto"/>
            </w:tcBorders>
            <w:shd w:val="clear" w:color="auto" w:fill="auto"/>
          </w:tcPr>
          <w:p w:rsidR="000652CC" w:rsidRPr="00621674" w:rsidRDefault="000652CC" w:rsidP="000652CC">
            <w:pPr>
              <w:autoSpaceDE w:val="0"/>
              <w:autoSpaceDN w:val="0"/>
              <w:adjustRightInd w:val="0"/>
              <w:spacing w:line="220" w:lineRule="exact"/>
              <w:jc w:val="lef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　高等学校学習指導要領　P2</w:t>
            </w:r>
            <w:r w:rsidR="000930D6">
              <w:rPr>
                <w:rFonts w:asciiTheme="minorEastAsia" w:hAnsiTheme="minorEastAsia"/>
                <w:color w:val="000000" w:themeColor="text1"/>
                <w:sz w:val="18"/>
                <w:szCs w:val="18"/>
              </w:rPr>
              <w:t>5</w:t>
            </w:r>
            <w:r w:rsidR="00D326F7">
              <w:rPr>
                <w:rFonts w:asciiTheme="minorEastAsia" w:hAnsiTheme="minorEastAsia" w:hint="eastAsia"/>
                <w:color w:val="000000" w:themeColor="text1"/>
                <w:sz w:val="18"/>
                <w:szCs w:val="18"/>
              </w:rPr>
              <w:t>0</w:t>
            </w:r>
            <w:r w:rsidRPr="00621674">
              <w:rPr>
                <w:rFonts w:asciiTheme="minorEastAsia" w:hAnsiTheme="minorEastAsia" w:hint="eastAsia"/>
                <w:color w:val="000000" w:themeColor="text1"/>
                <w:sz w:val="18"/>
                <w:szCs w:val="18"/>
              </w:rPr>
              <w:t xml:space="preserve">　</w:t>
            </w:r>
            <w:r w:rsidR="000930D6" w:rsidRPr="000930D6">
              <w:rPr>
                <w:rFonts w:asciiTheme="minorEastAsia" w:hAnsiTheme="minorEastAsia" w:hint="eastAsia"/>
                <w:color w:val="000000" w:themeColor="text1"/>
                <w:sz w:val="18"/>
                <w:szCs w:val="18"/>
              </w:rPr>
              <w:t>第</w:t>
            </w:r>
            <w:r w:rsidR="000930D6">
              <w:rPr>
                <w:rFonts w:asciiTheme="minorEastAsia" w:hAnsiTheme="minorEastAsia"/>
                <w:color w:val="000000" w:themeColor="text1"/>
                <w:sz w:val="18"/>
                <w:szCs w:val="18"/>
              </w:rPr>
              <w:t>1</w:t>
            </w:r>
            <w:r w:rsidR="00D326F7">
              <w:rPr>
                <w:rFonts w:asciiTheme="minorEastAsia" w:hAnsiTheme="minorEastAsia"/>
                <w:color w:val="000000" w:themeColor="text1"/>
                <w:sz w:val="18"/>
                <w:szCs w:val="18"/>
              </w:rPr>
              <w:t>0</w:t>
            </w:r>
            <w:r w:rsidR="000930D6">
              <w:rPr>
                <w:rFonts w:asciiTheme="minorEastAsia" w:hAnsiTheme="minorEastAsia" w:hint="eastAsia"/>
                <w:color w:val="000000" w:themeColor="text1"/>
                <w:sz w:val="18"/>
                <w:szCs w:val="18"/>
              </w:rPr>
              <w:t xml:space="preserve">　</w:t>
            </w:r>
            <w:r w:rsidR="00D326F7">
              <w:rPr>
                <w:rFonts w:asciiTheme="minorEastAsia" w:hAnsiTheme="minorEastAsia" w:hint="eastAsia"/>
                <w:color w:val="000000" w:themeColor="text1"/>
                <w:sz w:val="18"/>
                <w:szCs w:val="18"/>
              </w:rPr>
              <w:t>機械工作</w:t>
            </w:r>
            <w:r w:rsidRPr="00621674">
              <w:rPr>
                <w:rFonts w:asciiTheme="minorEastAsia" w:hAnsiTheme="minorEastAsia" w:hint="eastAsia"/>
                <w:color w:val="000000" w:themeColor="text1"/>
                <w:sz w:val="18"/>
                <w:szCs w:val="18"/>
              </w:rPr>
              <w:t xml:space="preserve">　２内容　≫</w:t>
            </w:r>
          </w:p>
          <w:p w:rsidR="000930D6" w:rsidRPr="000930D6" w:rsidRDefault="000930D6" w:rsidP="000930D6">
            <w:pPr>
              <w:autoSpaceDE w:val="0"/>
              <w:autoSpaceDN w:val="0"/>
              <w:adjustRightInd w:val="0"/>
              <w:spacing w:line="220" w:lineRule="exact"/>
              <w:ind w:firstLineChars="100" w:firstLine="180"/>
              <w:jc w:val="left"/>
              <w:rPr>
                <w:rFonts w:asciiTheme="minorEastAsia" w:hAnsiTheme="minorEastAsia"/>
                <w:color w:val="000000" w:themeColor="text1"/>
                <w:sz w:val="18"/>
                <w:szCs w:val="18"/>
              </w:rPr>
            </w:pPr>
            <w:r w:rsidRPr="000930D6">
              <w:rPr>
                <w:rFonts w:asciiTheme="minorEastAsia" w:hAnsiTheme="minorEastAsia" w:hint="eastAsia"/>
                <w:color w:val="000000" w:themeColor="text1"/>
                <w:sz w:val="18"/>
                <w:szCs w:val="18"/>
              </w:rPr>
              <w:t>〔指導項目〕</w:t>
            </w:r>
          </w:p>
          <w:p w:rsidR="000930D6" w:rsidRPr="000930D6" w:rsidRDefault="000930D6" w:rsidP="000930D6">
            <w:pPr>
              <w:autoSpaceDE w:val="0"/>
              <w:autoSpaceDN w:val="0"/>
              <w:adjustRightInd w:val="0"/>
              <w:spacing w:line="220" w:lineRule="exact"/>
              <w:ind w:firstLineChars="100" w:firstLine="180"/>
              <w:jc w:val="left"/>
              <w:rPr>
                <w:rFonts w:asciiTheme="minorEastAsia" w:hAnsiTheme="minorEastAsia"/>
                <w:color w:val="000000" w:themeColor="text1"/>
                <w:sz w:val="18"/>
                <w:szCs w:val="18"/>
              </w:rPr>
            </w:pPr>
            <w:r>
              <w:rPr>
                <w:rFonts w:asciiTheme="minorEastAsia" w:hAnsiTheme="minorEastAsia"/>
                <w:color w:val="000000" w:themeColor="text1"/>
                <w:sz w:val="18"/>
                <w:szCs w:val="18"/>
              </w:rPr>
              <w:t>(2)</w:t>
            </w:r>
            <w:r>
              <w:rPr>
                <w:rFonts w:asciiTheme="minorEastAsia" w:hAnsiTheme="minorEastAsia" w:hint="eastAsia"/>
                <w:color w:val="000000" w:themeColor="text1"/>
                <w:sz w:val="18"/>
                <w:szCs w:val="18"/>
              </w:rPr>
              <w:t xml:space="preserve">　</w:t>
            </w:r>
            <w:r w:rsidRPr="000930D6">
              <w:rPr>
                <w:rFonts w:asciiTheme="minorEastAsia" w:hAnsiTheme="minorEastAsia" w:hint="eastAsia"/>
                <w:color w:val="000000" w:themeColor="text1"/>
                <w:sz w:val="18"/>
                <w:szCs w:val="18"/>
              </w:rPr>
              <w:t>機械</w:t>
            </w:r>
            <w:r w:rsidR="00D326F7">
              <w:rPr>
                <w:rFonts w:asciiTheme="minorEastAsia" w:hAnsiTheme="minorEastAsia" w:hint="eastAsia"/>
                <w:color w:val="000000" w:themeColor="text1"/>
                <w:sz w:val="18"/>
                <w:szCs w:val="18"/>
              </w:rPr>
              <w:t>材料</w:t>
            </w:r>
          </w:p>
          <w:p w:rsidR="000930D6" w:rsidRPr="00621674" w:rsidRDefault="00D326F7" w:rsidP="00D326F7">
            <w:pPr>
              <w:autoSpaceDE w:val="0"/>
              <w:autoSpaceDN w:val="0"/>
              <w:adjustRightInd w:val="0"/>
              <w:spacing w:line="220" w:lineRule="exact"/>
              <w:ind w:firstLineChars="250" w:firstLine="450"/>
              <w:jc w:val="left"/>
              <w:rPr>
                <w:rFonts w:asciiTheme="minorEastAsia" w:hAnsiTheme="minorEastAsia"/>
                <w:color w:val="000000" w:themeColor="text1"/>
                <w:sz w:val="18"/>
                <w:szCs w:val="18"/>
                <w:highlight w:val="yellow"/>
              </w:rPr>
            </w:pPr>
            <w:r>
              <w:rPr>
                <w:rFonts w:asciiTheme="minorEastAsia" w:hAnsiTheme="minorEastAsia" w:hint="eastAsia"/>
                <w:color w:val="000000" w:themeColor="text1"/>
                <w:sz w:val="18"/>
                <w:szCs w:val="18"/>
              </w:rPr>
              <w:t>イ</w:t>
            </w:r>
            <w:r w:rsidR="000930D6">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新素材の加工性と活用</w:t>
            </w:r>
          </w:p>
        </w:tc>
      </w:tr>
      <w:tr w:rsidR="000652CC" w:rsidRPr="00621674" w:rsidTr="00B967A5">
        <w:trPr>
          <w:trHeight w:val="825"/>
          <w:tblHeader/>
        </w:trPr>
        <w:tc>
          <w:tcPr>
            <w:tcW w:w="1844" w:type="dxa"/>
            <w:tcBorders>
              <w:top w:val="single" w:sz="4" w:space="0" w:color="auto"/>
              <w:bottom w:val="single" w:sz="4" w:space="0" w:color="auto"/>
            </w:tcBorders>
          </w:tcPr>
          <w:p w:rsidR="000652CC" w:rsidRPr="00621674" w:rsidRDefault="00C27F56" w:rsidP="000652CC">
            <w:pPr>
              <w:spacing w:line="24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高等学校</w:t>
            </w:r>
            <w:r w:rsidR="000652CC" w:rsidRPr="00621674">
              <w:rPr>
                <w:rFonts w:asciiTheme="minorEastAsia" w:hAnsiTheme="minorEastAsia" w:hint="eastAsia"/>
                <w:color w:val="000000" w:themeColor="text1"/>
                <w:sz w:val="18"/>
                <w:szCs w:val="18"/>
              </w:rPr>
              <w:t>・工業</w:t>
            </w:r>
          </w:p>
          <w:p w:rsidR="000652CC" w:rsidRPr="00621674" w:rsidRDefault="000652CC" w:rsidP="000652CC">
            <w:pPr>
              <w:spacing w:line="24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（電気）</w:t>
            </w:r>
          </w:p>
        </w:tc>
        <w:tc>
          <w:tcPr>
            <w:tcW w:w="8930" w:type="dxa"/>
            <w:tcBorders>
              <w:top w:val="single" w:sz="4" w:space="0" w:color="auto"/>
              <w:bottom w:val="single" w:sz="4" w:space="0" w:color="auto"/>
            </w:tcBorders>
            <w:shd w:val="clear" w:color="auto" w:fill="auto"/>
          </w:tcPr>
          <w:p w:rsidR="000652CC" w:rsidRPr="00621674" w:rsidRDefault="000652CC" w:rsidP="000652CC">
            <w:pPr>
              <w:spacing w:line="22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　高等学校学習指導要領　P2</w:t>
            </w:r>
            <w:r w:rsidR="005C7074">
              <w:rPr>
                <w:rFonts w:asciiTheme="minorEastAsia" w:hAnsiTheme="minorEastAsia" w:hint="eastAsia"/>
                <w:color w:val="000000" w:themeColor="text1"/>
                <w:sz w:val="18"/>
                <w:szCs w:val="18"/>
              </w:rPr>
              <w:t>59</w:t>
            </w:r>
            <w:r w:rsidRPr="00621674">
              <w:rPr>
                <w:rFonts w:asciiTheme="minorEastAsia" w:hAnsiTheme="minorEastAsia" w:hint="eastAsia"/>
                <w:color w:val="000000" w:themeColor="text1"/>
                <w:sz w:val="18"/>
                <w:szCs w:val="18"/>
              </w:rPr>
              <w:t xml:space="preserve">　第</w:t>
            </w:r>
            <w:r w:rsidR="005C7074">
              <w:rPr>
                <w:rFonts w:asciiTheme="minorEastAsia" w:hAnsiTheme="minorEastAsia" w:hint="eastAsia"/>
                <w:color w:val="000000" w:themeColor="text1"/>
                <w:sz w:val="18"/>
                <w:szCs w:val="18"/>
              </w:rPr>
              <w:t>18</w:t>
            </w:r>
            <w:r w:rsidRPr="00621674">
              <w:rPr>
                <w:rFonts w:asciiTheme="minorEastAsia" w:hAnsiTheme="minorEastAsia" w:hint="eastAsia"/>
                <w:color w:val="000000" w:themeColor="text1"/>
                <w:sz w:val="18"/>
                <w:szCs w:val="18"/>
              </w:rPr>
              <w:t xml:space="preserve">　電気回路　２内容　≫</w:t>
            </w:r>
          </w:p>
          <w:p w:rsidR="000652CC" w:rsidRPr="00621674" w:rsidRDefault="000652CC" w:rsidP="000652CC">
            <w:pPr>
              <w:spacing w:line="220" w:lineRule="exact"/>
              <w:ind w:firstLineChars="100" w:firstLine="180"/>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〔指導項目〕</w:t>
            </w:r>
          </w:p>
          <w:p w:rsidR="000652CC" w:rsidRPr="00621674" w:rsidRDefault="000652CC" w:rsidP="000652CC">
            <w:pPr>
              <w:spacing w:line="220" w:lineRule="exact"/>
              <w:ind w:firstLineChars="100" w:firstLine="180"/>
              <w:rPr>
                <w:rFonts w:asciiTheme="minorEastAsia" w:hAnsiTheme="minorEastAsia"/>
                <w:color w:val="000000" w:themeColor="text1"/>
                <w:sz w:val="18"/>
                <w:szCs w:val="18"/>
              </w:rPr>
            </w:pPr>
            <w:r w:rsidRPr="00621674">
              <w:rPr>
                <w:rFonts w:asciiTheme="minorEastAsia" w:hAnsiTheme="minorEastAsia"/>
                <w:color w:val="000000" w:themeColor="text1"/>
                <w:sz w:val="18"/>
                <w:szCs w:val="18"/>
              </w:rPr>
              <w:t>(1)</w:t>
            </w:r>
            <w:r w:rsidRPr="00621674">
              <w:rPr>
                <w:rFonts w:asciiTheme="minorEastAsia" w:hAnsiTheme="minorEastAsia" w:hint="eastAsia"/>
                <w:color w:val="000000" w:themeColor="text1"/>
                <w:sz w:val="18"/>
                <w:szCs w:val="18"/>
              </w:rPr>
              <w:t xml:space="preserve">　電</w:t>
            </w:r>
            <w:r w:rsidR="00E53B19">
              <w:rPr>
                <w:rFonts w:asciiTheme="minorEastAsia" w:hAnsiTheme="minorEastAsia" w:hint="eastAsia"/>
                <w:color w:val="000000" w:themeColor="text1"/>
                <w:sz w:val="18"/>
                <w:szCs w:val="18"/>
              </w:rPr>
              <w:t>気回路の要素</w:t>
            </w:r>
          </w:p>
          <w:p w:rsidR="000652CC" w:rsidRPr="00621674" w:rsidRDefault="000652CC" w:rsidP="00E53B19">
            <w:pPr>
              <w:spacing w:line="220" w:lineRule="exact"/>
              <w:ind w:firstLineChars="250" w:firstLine="450"/>
              <w:rPr>
                <w:rFonts w:asciiTheme="minorEastAsia" w:hAnsiTheme="minorEastAsia"/>
                <w:color w:val="000000" w:themeColor="text1"/>
                <w:sz w:val="18"/>
                <w:szCs w:val="18"/>
                <w:highlight w:val="yellow"/>
              </w:rPr>
            </w:pPr>
            <w:r w:rsidRPr="00621674">
              <w:rPr>
                <w:rFonts w:asciiTheme="minorEastAsia" w:hAnsiTheme="minorEastAsia" w:hint="eastAsia"/>
                <w:color w:val="000000" w:themeColor="text1"/>
                <w:sz w:val="18"/>
                <w:szCs w:val="18"/>
              </w:rPr>
              <w:t xml:space="preserve">ア　</w:t>
            </w:r>
            <w:r w:rsidR="00E53B19">
              <w:rPr>
                <w:rFonts w:asciiTheme="minorEastAsia" w:hAnsiTheme="minorEastAsia" w:hint="eastAsia"/>
                <w:color w:val="000000" w:themeColor="text1"/>
                <w:sz w:val="18"/>
                <w:szCs w:val="18"/>
              </w:rPr>
              <w:t>電気回路の電流・電圧・抵抗</w:t>
            </w:r>
          </w:p>
        </w:tc>
      </w:tr>
      <w:tr w:rsidR="00B660EF" w:rsidRPr="00621674" w:rsidTr="00B967A5">
        <w:trPr>
          <w:trHeight w:hRule="exact" w:val="725"/>
          <w:tblHeader/>
        </w:trPr>
        <w:tc>
          <w:tcPr>
            <w:tcW w:w="1844" w:type="dxa"/>
            <w:tcBorders>
              <w:top w:val="single" w:sz="4" w:space="0" w:color="auto"/>
              <w:bottom w:val="single" w:sz="4" w:space="0" w:color="auto"/>
            </w:tcBorders>
          </w:tcPr>
          <w:p w:rsidR="00B660EF" w:rsidRPr="00621674" w:rsidRDefault="00B660EF" w:rsidP="00B660EF">
            <w:pPr>
              <w:spacing w:line="24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高等学校</w:t>
            </w:r>
            <w:r w:rsidRPr="00621674">
              <w:rPr>
                <w:rFonts w:asciiTheme="minorEastAsia" w:hAnsiTheme="minorEastAsia" w:hint="eastAsia"/>
                <w:color w:val="000000" w:themeColor="text1"/>
                <w:sz w:val="18"/>
                <w:szCs w:val="18"/>
              </w:rPr>
              <w:t>・工業</w:t>
            </w:r>
          </w:p>
          <w:p w:rsidR="00B660EF" w:rsidRDefault="00B660EF" w:rsidP="00B660EF">
            <w:pPr>
              <w:spacing w:line="24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（建築）</w:t>
            </w:r>
          </w:p>
        </w:tc>
        <w:tc>
          <w:tcPr>
            <w:tcW w:w="8930" w:type="dxa"/>
            <w:tcBorders>
              <w:top w:val="single" w:sz="4" w:space="0" w:color="auto"/>
              <w:bottom w:val="single" w:sz="4" w:space="0" w:color="auto"/>
            </w:tcBorders>
            <w:shd w:val="clear" w:color="auto" w:fill="auto"/>
          </w:tcPr>
          <w:p w:rsidR="00E53B19" w:rsidRPr="00621674" w:rsidRDefault="00E53B19" w:rsidP="00E53B19">
            <w:pPr>
              <w:spacing w:line="22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　高等学校学習指導要領　P2</w:t>
            </w:r>
            <w:r>
              <w:rPr>
                <w:rFonts w:asciiTheme="minorEastAsia" w:hAnsiTheme="minorEastAsia"/>
                <w:color w:val="000000" w:themeColor="text1"/>
                <w:sz w:val="18"/>
                <w:szCs w:val="18"/>
              </w:rPr>
              <w:t>72</w:t>
            </w:r>
            <w:r w:rsidRPr="00621674">
              <w:rPr>
                <w:rFonts w:asciiTheme="minorEastAsia" w:hAnsiTheme="minorEastAsia" w:hint="eastAsia"/>
                <w:color w:val="000000" w:themeColor="text1"/>
                <w:sz w:val="18"/>
                <w:szCs w:val="18"/>
              </w:rPr>
              <w:t xml:space="preserve">　第</w:t>
            </w:r>
            <w:r>
              <w:rPr>
                <w:rFonts w:asciiTheme="minorEastAsia" w:hAnsiTheme="minorEastAsia" w:hint="eastAsia"/>
                <w:color w:val="000000" w:themeColor="text1"/>
                <w:sz w:val="18"/>
                <w:szCs w:val="18"/>
              </w:rPr>
              <w:t>29</w:t>
            </w:r>
            <w:r w:rsidRPr="00621674">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建築構造</w:t>
            </w:r>
            <w:r w:rsidRPr="00621674">
              <w:rPr>
                <w:rFonts w:asciiTheme="minorEastAsia" w:hAnsiTheme="minorEastAsia" w:hint="eastAsia"/>
                <w:color w:val="000000" w:themeColor="text1"/>
                <w:sz w:val="18"/>
                <w:szCs w:val="18"/>
              </w:rPr>
              <w:t xml:space="preserve">　２内容　≫</w:t>
            </w:r>
          </w:p>
          <w:p w:rsidR="00E53B19" w:rsidRPr="00621674" w:rsidRDefault="00E53B19" w:rsidP="00E53B19">
            <w:pPr>
              <w:spacing w:line="220" w:lineRule="exact"/>
              <w:ind w:firstLineChars="100" w:firstLine="180"/>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〔指導項目〕</w:t>
            </w:r>
          </w:p>
          <w:p w:rsidR="00B660EF" w:rsidRPr="00E53B19" w:rsidRDefault="00E53B19" w:rsidP="00E53B19">
            <w:pPr>
              <w:spacing w:line="220" w:lineRule="exact"/>
              <w:ind w:firstLineChars="100" w:firstLine="180"/>
              <w:rPr>
                <w:rFonts w:asciiTheme="minorEastAsia" w:hAnsiTheme="minorEastAsia"/>
                <w:color w:val="000000" w:themeColor="text1"/>
                <w:sz w:val="18"/>
                <w:szCs w:val="18"/>
              </w:rPr>
            </w:pPr>
            <w:r w:rsidRPr="00621674">
              <w:rPr>
                <w:rFonts w:asciiTheme="minorEastAsia" w:hAnsiTheme="minorEastAsia"/>
                <w:color w:val="000000" w:themeColor="text1"/>
                <w:sz w:val="18"/>
                <w:szCs w:val="18"/>
              </w:rPr>
              <w:t>(</w:t>
            </w:r>
            <w:r>
              <w:rPr>
                <w:rFonts w:asciiTheme="minorEastAsia" w:hAnsiTheme="minorEastAsia"/>
                <w:color w:val="000000" w:themeColor="text1"/>
                <w:sz w:val="18"/>
                <w:szCs w:val="18"/>
              </w:rPr>
              <w:t>1</w:t>
            </w:r>
            <w:r w:rsidRPr="00621674">
              <w:rPr>
                <w:rFonts w:asciiTheme="minorEastAsia" w:hAnsiTheme="minorEastAsia"/>
                <w:color w:val="000000" w:themeColor="text1"/>
                <w:sz w:val="18"/>
                <w:szCs w:val="18"/>
              </w:rPr>
              <w:t>)</w:t>
            </w:r>
            <w:r w:rsidRPr="00621674">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建築構造の概要</w:t>
            </w:r>
          </w:p>
        </w:tc>
      </w:tr>
      <w:tr w:rsidR="000652CC" w:rsidRPr="00621674" w:rsidTr="00B967A5">
        <w:trPr>
          <w:trHeight w:val="20"/>
          <w:tblHeader/>
        </w:trPr>
        <w:tc>
          <w:tcPr>
            <w:tcW w:w="1844" w:type="dxa"/>
            <w:tcBorders>
              <w:top w:val="single" w:sz="4" w:space="0" w:color="auto"/>
              <w:bottom w:val="single" w:sz="4" w:space="0" w:color="auto"/>
            </w:tcBorders>
          </w:tcPr>
          <w:p w:rsidR="000652CC" w:rsidRPr="00621674" w:rsidRDefault="00C27F56" w:rsidP="000652CC">
            <w:pPr>
              <w:spacing w:line="24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高等学校</w:t>
            </w:r>
            <w:r w:rsidR="000652CC" w:rsidRPr="00621674">
              <w:rPr>
                <w:rFonts w:asciiTheme="minorEastAsia" w:hAnsiTheme="minorEastAsia" w:hint="eastAsia"/>
                <w:color w:val="000000" w:themeColor="text1"/>
                <w:sz w:val="18"/>
                <w:szCs w:val="18"/>
              </w:rPr>
              <w:t>・英語</w:t>
            </w:r>
          </w:p>
        </w:tc>
        <w:tc>
          <w:tcPr>
            <w:tcW w:w="8930" w:type="dxa"/>
            <w:tcBorders>
              <w:top w:val="single" w:sz="4" w:space="0" w:color="auto"/>
              <w:bottom w:val="single" w:sz="4" w:space="0" w:color="auto"/>
            </w:tcBorders>
            <w:shd w:val="clear" w:color="auto" w:fill="auto"/>
          </w:tcPr>
          <w:p w:rsidR="000652CC" w:rsidRPr="00621674" w:rsidRDefault="000652CC" w:rsidP="000652CC">
            <w:pPr>
              <w:spacing w:line="22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　高等学校学習指導要領　P1</w:t>
            </w:r>
            <w:r w:rsidRPr="00621674">
              <w:rPr>
                <w:rFonts w:asciiTheme="minorEastAsia" w:hAnsiTheme="minorEastAsia"/>
                <w:color w:val="000000" w:themeColor="text1"/>
                <w:sz w:val="18"/>
                <w:szCs w:val="18"/>
              </w:rPr>
              <w:t>6</w:t>
            </w:r>
            <w:r w:rsidR="00736F61">
              <w:rPr>
                <w:rFonts w:asciiTheme="minorEastAsia" w:hAnsiTheme="minorEastAsia"/>
                <w:color w:val="000000" w:themeColor="text1"/>
                <w:sz w:val="18"/>
                <w:szCs w:val="18"/>
              </w:rPr>
              <w:t>9</w:t>
            </w:r>
            <w:r w:rsidR="00736F61">
              <w:rPr>
                <w:rFonts w:asciiTheme="minorEastAsia" w:hAnsiTheme="minorEastAsia" w:hint="eastAsia"/>
                <w:color w:val="000000" w:themeColor="text1"/>
                <w:sz w:val="18"/>
                <w:szCs w:val="18"/>
              </w:rPr>
              <w:t xml:space="preserve">　外国語　第２　英語コミュニケーションⅡ</w:t>
            </w:r>
            <w:r w:rsidRPr="00621674">
              <w:rPr>
                <w:rFonts w:asciiTheme="minorEastAsia" w:hAnsiTheme="minorEastAsia" w:hint="eastAsia"/>
                <w:color w:val="000000" w:themeColor="text1"/>
                <w:sz w:val="18"/>
                <w:szCs w:val="18"/>
              </w:rPr>
              <w:t xml:space="preserve">　２内容　≫</w:t>
            </w:r>
          </w:p>
          <w:p w:rsidR="000652CC" w:rsidRPr="00621674" w:rsidRDefault="000652CC" w:rsidP="000652CC">
            <w:pPr>
              <w:spacing w:line="220" w:lineRule="exact"/>
              <w:ind w:firstLineChars="100" w:firstLine="180"/>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w:t>
            </w:r>
            <w:r w:rsidRPr="00621674">
              <w:rPr>
                <w:rFonts w:asciiTheme="minorEastAsia" w:hAnsiTheme="minorEastAsia"/>
                <w:color w:val="000000" w:themeColor="text1"/>
                <w:sz w:val="18"/>
                <w:szCs w:val="18"/>
              </w:rPr>
              <w:t>3)</w:t>
            </w:r>
            <w:r w:rsidRPr="00621674">
              <w:rPr>
                <w:rFonts w:asciiTheme="minorEastAsia" w:hAnsiTheme="minorEastAsia" w:hint="eastAsia"/>
                <w:color w:val="000000" w:themeColor="text1"/>
                <w:sz w:val="18"/>
                <w:szCs w:val="18"/>
              </w:rPr>
              <w:t xml:space="preserve">　言語活動及び言語の働きに関する事項</w:t>
            </w:r>
          </w:p>
          <w:p w:rsidR="000652CC" w:rsidRPr="00621674" w:rsidRDefault="000652CC" w:rsidP="000652CC">
            <w:pPr>
              <w:spacing w:line="220" w:lineRule="exact"/>
              <w:ind w:firstLineChars="250" w:firstLine="450"/>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①　言語活動に関する事項</w:t>
            </w:r>
          </w:p>
          <w:p w:rsidR="000652CC" w:rsidRPr="00621674" w:rsidRDefault="00736F61" w:rsidP="000652CC">
            <w:pPr>
              <w:spacing w:line="220" w:lineRule="exact"/>
              <w:ind w:firstLineChars="350" w:firstLine="63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ウ　読む</w:t>
            </w:r>
            <w:r w:rsidR="000652CC" w:rsidRPr="00621674">
              <w:rPr>
                <w:rFonts w:asciiTheme="minorEastAsia" w:hAnsiTheme="minorEastAsia" w:hint="eastAsia"/>
                <w:color w:val="000000" w:themeColor="text1"/>
                <w:sz w:val="18"/>
                <w:szCs w:val="18"/>
              </w:rPr>
              <w:t>こと</w:t>
            </w:r>
          </w:p>
          <w:p w:rsidR="000652CC" w:rsidRPr="00621674" w:rsidRDefault="000652CC" w:rsidP="00736F61">
            <w:pPr>
              <w:spacing w:line="220" w:lineRule="exact"/>
              <w:ind w:leftChars="386" w:left="1074" w:hangingChars="146" w:hanging="263"/>
              <w:rPr>
                <w:rFonts w:asciiTheme="minorEastAsia" w:hAnsiTheme="minorEastAsia"/>
                <w:color w:val="000000" w:themeColor="text1"/>
                <w:sz w:val="18"/>
                <w:szCs w:val="18"/>
              </w:rPr>
            </w:pPr>
            <w:r w:rsidRPr="00621674">
              <w:rPr>
                <w:rFonts w:asciiTheme="minorEastAsia" w:hAnsiTheme="minorEastAsia"/>
                <w:color w:val="000000" w:themeColor="text1"/>
                <w:sz w:val="18"/>
                <w:szCs w:val="18"/>
              </w:rPr>
              <w:t>(</w:t>
            </w:r>
            <w:r w:rsidRPr="00621674">
              <w:rPr>
                <w:rFonts w:asciiTheme="minorEastAsia" w:hAnsiTheme="minorEastAsia" w:hint="eastAsia"/>
                <w:color w:val="000000" w:themeColor="text1"/>
                <w:sz w:val="18"/>
                <w:szCs w:val="18"/>
              </w:rPr>
              <w:t>ｱ</w:t>
            </w:r>
            <w:r w:rsidRPr="00621674">
              <w:rPr>
                <w:rFonts w:asciiTheme="minorEastAsia" w:hAnsiTheme="minorEastAsia"/>
                <w:color w:val="000000" w:themeColor="text1"/>
                <w:sz w:val="18"/>
                <w:szCs w:val="18"/>
              </w:rPr>
              <w:t>)</w:t>
            </w:r>
            <w:r w:rsidRPr="00621674">
              <w:rPr>
                <w:rFonts w:asciiTheme="minorEastAsia" w:hAnsiTheme="minorEastAsia" w:hint="eastAsia"/>
                <w:color w:val="000000" w:themeColor="text1"/>
                <w:sz w:val="18"/>
                <w:szCs w:val="18"/>
              </w:rPr>
              <w:t xml:space="preserve">　日常的な話題について</w:t>
            </w:r>
            <w:r w:rsidR="00B26F83">
              <w:rPr>
                <w:rFonts w:asciiTheme="minorEastAsia" w:hAnsiTheme="minorEastAsia" w:hint="eastAsia"/>
                <w:color w:val="000000" w:themeColor="text1"/>
                <w:sz w:val="18"/>
                <w:szCs w:val="18"/>
              </w:rPr>
              <w:t>、</w:t>
            </w:r>
            <w:r w:rsidR="00736F61">
              <w:rPr>
                <w:rFonts w:asciiTheme="minorEastAsia" w:hAnsiTheme="minorEastAsia" w:hint="eastAsia"/>
                <w:color w:val="000000" w:themeColor="text1"/>
                <w:sz w:val="18"/>
                <w:szCs w:val="18"/>
              </w:rPr>
              <w:t>必要に応じて、別の語句や文での言い換えや、書かれている文章の背景に関する説明などを聞いたり読んだりしながら、新聞記事や広告などから必要な情報を読み取り、文章の展開や書き手の意図を把握する活動。また、読み取った内容を基に考えをまとめ、話したり書いたりして伝え合う活動。</w:t>
            </w:r>
          </w:p>
        </w:tc>
      </w:tr>
      <w:tr w:rsidR="000652CC" w:rsidRPr="00621674" w:rsidTr="00B967A5">
        <w:trPr>
          <w:trHeight w:val="1137"/>
          <w:tblHeader/>
        </w:trPr>
        <w:tc>
          <w:tcPr>
            <w:tcW w:w="1844" w:type="dxa"/>
            <w:tcBorders>
              <w:top w:val="single" w:sz="4" w:space="0" w:color="auto"/>
              <w:bottom w:val="single" w:sz="12" w:space="0" w:color="auto"/>
            </w:tcBorders>
          </w:tcPr>
          <w:p w:rsidR="000652CC" w:rsidRPr="00621674" w:rsidRDefault="00C27F56" w:rsidP="000652CC">
            <w:pPr>
              <w:spacing w:line="24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高等学校</w:t>
            </w:r>
            <w:r w:rsidR="000652CC" w:rsidRPr="00621674">
              <w:rPr>
                <w:rFonts w:asciiTheme="minorEastAsia" w:hAnsiTheme="minorEastAsia" w:hint="eastAsia"/>
                <w:color w:val="000000" w:themeColor="text1"/>
                <w:sz w:val="18"/>
                <w:szCs w:val="18"/>
              </w:rPr>
              <w:t>・情報</w:t>
            </w:r>
          </w:p>
        </w:tc>
        <w:tc>
          <w:tcPr>
            <w:tcW w:w="8930" w:type="dxa"/>
            <w:tcBorders>
              <w:top w:val="single" w:sz="4" w:space="0" w:color="auto"/>
              <w:bottom w:val="single" w:sz="12" w:space="0" w:color="auto"/>
            </w:tcBorders>
            <w:shd w:val="clear" w:color="auto" w:fill="auto"/>
          </w:tcPr>
          <w:p w:rsidR="000652CC" w:rsidRPr="00621674" w:rsidRDefault="000652CC" w:rsidP="000652CC">
            <w:pPr>
              <w:spacing w:line="22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　高等学校学習指導要領　P190　第１　情報Ⅰ　２内容　≫</w:t>
            </w:r>
          </w:p>
          <w:p w:rsidR="000652CC" w:rsidRPr="00621674" w:rsidRDefault="000652CC" w:rsidP="000652CC">
            <w:pPr>
              <w:spacing w:line="220" w:lineRule="exact"/>
              <w:ind w:firstLineChars="100" w:firstLine="180"/>
              <w:rPr>
                <w:rFonts w:asciiTheme="minorEastAsia" w:hAnsiTheme="minorEastAsia"/>
                <w:color w:val="000000" w:themeColor="text1"/>
                <w:sz w:val="18"/>
                <w:szCs w:val="18"/>
              </w:rPr>
            </w:pPr>
            <w:r w:rsidRPr="00621674">
              <w:rPr>
                <w:rFonts w:asciiTheme="minorEastAsia" w:hAnsiTheme="minorEastAsia"/>
                <w:color w:val="000000" w:themeColor="text1"/>
                <w:sz w:val="18"/>
                <w:szCs w:val="18"/>
              </w:rPr>
              <w:t>(1)</w:t>
            </w:r>
            <w:r w:rsidRPr="00621674">
              <w:rPr>
                <w:rFonts w:asciiTheme="minorEastAsia" w:hAnsiTheme="minorEastAsia" w:hint="eastAsia"/>
                <w:color w:val="000000" w:themeColor="text1"/>
                <w:sz w:val="18"/>
                <w:szCs w:val="18"/>
              </w:rPr>
              <w:t xml:space="preserve">　情報社会の問題解決</w:t>
            </w:r>
          </w:p>
          <w:p w:rsidR="000652CC" w:rsidRPr="00621674" w:rsidRDefault="00A9221A" w:rsidP="000652CC">
            <w:pPr>
              <w:spacing w:line="220" w:lineRule="exact"/>
              <w:ind w:firstLineChars="250" w:firstLine="45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イ</w:t>
            </w:r>
            <w:r w:rsidR="000652CC" w:rsidRPr="00621674">
              <w:rPr>
                <w:rFonts w:asciiTheme="minorEastAsia" w:hAnsiTheme="minorEastAsia" w:hint="eastAsia"/>
                <w:color w:val="000000" w:themeColor="text1"/>
                <w:sz w:val="18"/>
                <w:szCs w:val="18"/>
              </w:rPr>
              <w:t xml:space="preserve">　</w:t>
            </w:r>
            <w:r w:rsidRPr="00A9221A">
              <w:rPr>
                <w:rFonts w:asciiTheme="minorEastAsia" w:hAnsiTheme="minorEastAsia" w:hint="eastAsia"/>
                <w:color w:val="000000" w:themeColor="text1"/>
                <w:sz w:val="18"/>
                <w:szCs w:val="18"/>
              </w:rPr>
              <w:t>次のような思考力、判断力、表現力等を身に付けること</w:t>
            </w:r>
            <w:r>
              <w:rPr>
                <w:rFonts w:asciiTheme="minorEastAsia" w:hAnsiTheme="minorEastAsia" w:hint="eastAsia"/>
                <w:color w:val="000000" w:themeColor="text1"/>
                <w:sz w:val="18"/>
                <w:szCs w:val="18"/>
              </w:rPr>
              <w:t>。</w:t>
            </w:r>
          </w:p>
          <w:p w:rsidR="000652CC" w:rsidRPr="00621674" w:rsidRDefault="000652CC" w:rsidP="0018313D">
            <w:pPr>
              <w:spacing w:line="220" w:lineRule="exact"/>
              <w:ind w:leftChars="300" w:left="918" w:hangingChars="160" w:hanging="288"/>
              <w:rPr>
                <w:rFonts w:asciiTheme="minorEastAsia" w:hAnsiTheme="minorEastAsia"/>
                <w:color w:val="000000" w:themeColor="text1"/>
                <w:sz w:val="18"/>
                <w:szCs w:val="18"/>
              </w:rPr>
            </w:pPr>
            <w:r w:rsidRPr="00621674">
              <w:rPr>
                <w:rFonts w:asciiTheme="minorEastAsia" w:hAnsiTheme="minorEastAsia"/>
                <w:color w:val="000000" w:themeColor="text1"/>
                <w:sz w:val="18"/>
                <w:szCs w:val="18"/>
              </w:rPr>
              <w:t>(</w:t>
            </w:r>
            <w:r w:rsidR="00A9221A">
              <w:rPr>
                <w:rFonts w:asciiTheme="minorEastAsia" w:hAnsiTheme="minorEastAsia" w:hint="eastAsia"/>
                <w:color w:val="000000" w:themeColor="text1"/>
                <w:sz w:val="18"/>
                <w:szCs w:val="18"/>
              </w:rPr>
              <w:t>ｲ</w:t>
            </w:r>
            <w:r w:rsidRPr="00621674">
              <w:rPr>
                <w:rFonts w:asciiTheme="minorEastAsia" w:hAnsiTheme="minorEastAsia"/>
                <w:color w:val="000000" w:themeColor="text1"/>
                <w:sz w:val="18"/>
                <w:szCs w:val="18"/>
              </w:rPr>
              <w:t>)</w:t>
            </w:r>
            <w:r w:rsidRPr="00621674">
              <w:rPr>
                <w:rFonts w:asciiTheme="minorEastAsia" w:hAnsiTheme="minorEastAsia" w:hint="eastAsia"/>
                <w:color w:val="000000" w:themeColor="text1"/>
                <w:sz w:val="18"/>
                <w:szCs w:val="18"/>
              </w:rPr>
              <w:t xml:space="preserve">　</w:t>
            </w:r>
            <w:r w:rsidR="00A9221A" w:rsidRPr="00A9221A">
              <w:rPr>
                <w:rFonts w:asciiTheme="minorEastAsia" w:hAnsiTheme="minorEastAsia" w:hint="eastAsia"/>
                <w:color w:val="000000" w:themeColor="text1"/>
                <w:sz w:val="18"/>
                <w:szCs w:val="18"/>
              </w:rPr>
              <w:t>情報に関する法規や制度及びマナーの意義、情報社会において個人の果たす役割や責任、情報モラルなどについて、それらの背景を科学的に捉え、考察すること</w:t>
            </w:r>
            <w:r w:rsidR="00A9221A">
              <w:rPr>
                <w:rFonts w:asciiTheme="minorEastAsia" w:hAnsiTheme="minorEastAsia" w:hint="eastAsia"/>
                <w:color w:val="000000" w:themeColor="text1"/>
                <w:sz w:val="18"/>
                <w:szCs w:val="18"/>
              </w:rPr>
              <w:t>。</w:t>
            </w:r>
          </w:p>
        </w:tc>
      </w:tr>
    </w:tbl>
    <w:p w:rsidR="008B78E8" w:rsidRDefault="008B78E8">
      <w:r>
        <w:br w:type="page"/>
      </w:r>
    </w:p>
    <w:p w:rsidR="001F1CC1" w:rsidRDefault="00E231B7">
      <w:pPr>
        <w:rPr>
          <w:rFonts w:asciiTheme="minorEastAsia" w:hAnsiTheme="minorEastAsia"/>
          <w:color w:val="000000" w:themeColor="text1"/>
        </w:rPr>
      </w:pPr>
      <w:r>
        <w:rPr>
          <w:rFonts w:asciiTheme="minorEastAsia" w:hAnsiTheme="minorEastAsia" w:hint="eastAsia"/>
          <w:color w:val="000000" w:themeColor="text1"/>
          <w:sz w:val="24"/>
          <w:szCs w:val="18"/>
        </w:rPr>
        <w:t>【養護教諭、栄養教諭</w:t>
      </w:r>
      <w:r w:rsidR="007E26BF">
        <w:rPr>
          <w:rFonts w:asciiTheme="minorEastAsia" w:hAnsiTheme="minorEastAsia" w:hint="eastAsia"/>
          <w:color w:val="000000" w:themeColor="text1"/>
          <w:sz w:val="24"/>
          <w:szCs w:val="18"/>
        </w:rPr>
        <w:t>、</w:t>
      </w:r>
      <w:r w:rsidR="00140676">
        <w:rPr>
          <w:rFonts w:asciiTheme="minorEastAsia" w:hAnsiTheme="minorEastAsia" w:hint="eastAsia"/>
          <w:color w:val="000000" w:themeColor="text1"/>
          <w:sz w:val="24"/>
          <w:szCs w:val="18"/>
        </w:rPr>
        <w:t>支援学校・</w:t>
      </w:r>
      <w:r w:rsidR="007E26BF">
        <w:rPr>
          <w:rFonts w:asciiTheme="minorEastAsia" w:hAnsiTheme="minorEastAsia" w:hint="eastAsia"/>
          <w:color w:val="000000" w:themeColor="text1"/>
          <w:sz w:val="24"/>
          <w:szCs w:val="18"/>
        </w:rPr>
        <w:t>理療</w:t>
      </w:r>
      <w:r w:rsidR="001F1CC1" w:rsidRPr="00621674">
        <w:rPr>
          <w:rFonts w:asciiTheme="minorEastAsia" w:hAnsiTheme="minorEastAsia" w:hint="eastAsia"/>
          <w:color w:val="000000" w:themeColor="text1"/>
          <w:sz w:val="24"/>
          <w:szCs w:val="18"/>
        </w:rPr>
        <w:t>】</w:t>
      </w:r>
    </w:p>
    <w:tbl>
      <w:tblPr>
        <w:tblStyle w:val="a3"/>
        <w:tblW w:w="10774" w:type="dxa"/>
        <w:tblInd w:w="-1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44"/>
        <w:gridCol w:w="8930"/>
      </w:tblGrid>
      <w:tr w:rsidR="001F1CC1" w:rsidRPr="00621674" w:rsidTr="001F1CC1">
        <w:trPr>
          <w:trHeight w:val="483"/>
          <w:tblHeader/>
        </w:trPr>
        <w:tc>
          <w:tcPr>
            <w:tcW w:w="1844" w:type="dxa"/>
            <w:tcBorders>
              <w:top w:val="single" w:sz="12" w:space="0" w:color="auto"/>
              <w:bottom w:val="double" w:sz="4" w:space="0" w:color="auto"/>
              <w:tl2br w:val="nil"/>
            </w:tcBorders>
            <w:vAlign w:val="center"/>
          </w:tcPr>
          <w:p w:rsidR="001F1CC1" w:rsidRPr="00621674" w:rsidRDefault="001F1CC1" w:rsidP="00EE576B">
            <w:pPr>
              <w:spacing w:line="24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校種等・教科（科目）</w:t>
            </w:r>
          </w:p>
        </w:tc>
        <w:tc>
          <w:tcPr>
            <w:tcW w:w="8930" w:type="dxa"/>
            <w:tcBorders>
              <w:top w:val="single" w:sz="12" w:space="0" w:color="auto"/>
              <w:bottom w:val="double" w:sz="4" w:space="0" w:color="auto"/>
            </w:tcBorders>
            <w:shd w:val="clear" w:color="auto" w:fill="auto"/>
            <w:vAlign w:val="center"/>
          </w:tcPr>
          <w:p w:rsidR="001F1CC1" w:rsidRPr="00621674" w:rsidRDefault="001F1CC1" w:rsidP="00EE576B">
            <w:pPr>
              <w:autoSpaceDE w:val="0"/>
              <w:autoSpaceDN w:val="0"/>
              <w:adjustRightInd w:val="0"/>
              <w:spacing w:line="220" w:lineRule="exact"/>
              <w:jc w:val="center"/>
              <w:rPr>
                <w:rFonts w:asciiTheme="minorEastAsia" w:hAnsiTheme="minorEastAsia" w:cs="ＭＳ明朝"/>
                <w:color w:val="000000" w:themeColor="text1"/>
                <w:kern w:val="0"/>
                <w:sz w:val="18"/>
                <w:szCs w:val="18"/>
              </w:rPr>
            </w:pPr>
            <w:r w:rsidRPr="00621674">
              <w:rPr>
                <w:rFonts w:asciiTheme="minorEastAsia" w:hAnsiTheme="minorEastAsia" w:hint="eastAsia"/>
                <w:color w:val="000000" w:themeColor="text1"/>
                <w:sz w:val="18"/>
                <w:szCs w:val="18"/>
              </w:rPr>
              <w:t>模 擬 授 業 の 内 容</w:t>
            </w:r>
          </w:p>
        </w:tc>
      </w:tr>
      <w:tr w:rsidR="001F1CC1" w:rsidRPr="00621674" w:rsidTr="00B967A5">
        <w:trPr>
          <w:trHeight w:val="795"/>
          <w:tblHeader/>
        </w:trPr>
        <w:tc>
          <w:tcPr>
            <w:tcW w:w="1844" w:type="dxa"/>
            <w:tcBorders>
              <w:top w:val="double" w:sz="4" w:space="0" w:color="auto"/>
              <w:bottom w:val="single" w:sz="4" w:space="0" w:color="auto"/>
            </w:tcBorders>
          </w:tcPr>
          <w:p w:rsidR="001F1CC1" w:rsidRPr="00621674" w:rsidRDefault="001F1CC1" w:rsidP="00EE576B">
            <w:pPr>
              <w:spacing w:line="24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養護教諭</w:t>
            </w:r>
          </w:p>
        </w:tc>
        <w:tc>
          <w:tcPr>
            <w:tcW w:w="8930" w:type="dxa"/>
            <w:tcBorders>
              <w:top w:val="double" w:sz="4" w:space="0" w:color="auto"/>
              <w:bottom w:val="single" w:sz="4" w:space="0" w:color="auto"/>
            </w:tcBorders>
            <w:shd w:val="clear" w:color="auto" w:fill="auto"/>
          </w:tcPr>
          <w:p w:rsidR="001F1CC1" w:rsidRPr="00621674" w:rsidRDefault="001F1CC1" w:rsidP="00EE576B">
            <w:pPr>
              <w:spacing w:line="220" w:lineRule="exact"/>
              <w:ind w:left="180" w:hangingChars="100" w:hanging="180"/>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 xml:space="preserve">≪　中学校学習指導要領　</w:t>
            </w:r>
            <w:r w:rsidR="007E26BF">
              <w:rPr>
                <w:rFonts w:asciiTheme="minorEastAsia" w:hAnsiTheme="minorEastAsia" w:hint="eastAsia"/>
                <w:color w:val="000000" w:themeColor="text1"/>
                <w:sz w:val="18"/>
                <w:szCs w:val="18"/>
              </w:rPr>
              <w:t>P128</w:t>
            </w:r>
            <w:r w:rsidRPr="00621674">
              <w:rPr>
                <w:rFonts w:asciiTheme="minorEastAsia" w:hAnsiTheme="minorEastAsia" w:hint="eastAsia"/>
                <w:color w:val="000000" w:themeColor="text1"/>
                <w:sz w:val="18"/>
                <w:szCs w:val="18"/>
              </w:rPr>
              <w:t xml:space="preserve">　保健体育　〔保健分野〕　２内容　≫</w:t>
            </w:r>
          </w:p>
          <w:p w:rsidR="001F1CC1" w:rsidRPr="00621674" w:rsidRDefault="001F1CC1" w:rsidP="00EE576B">
            <w:pPr>
              <w:spacing w:line="220" w:lineRule="exact"/>
              <w:ind w:leftChars="100" w:left="480" w:hangingChars="150" w:hanging="270"/>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w:t>
            </w:r>
            <w:r w:rsidR="007E26BF">
              <w:rPr>
                <w:rFonts w:asciiTheme="minorEastAsia" w:hAnsiTheme="minorEastAsia"/>
                <w:color w:val="000000" w:themeColor="text1"/>
                <w:sz w:val="18"/>
                <w:szCs w:val="18"/>
              </w:rPr>
              <w:t>3</w:t>
            </w:r>
            <w:r w:rsidRPr="00621674">
              <w:rPr>
                <w:rFonts w:asciiTheme="minorEastAsia" w:hAnsiTheme="minorEastAsia" w:hint="eastAsia"/>
                <w:color w:val="000000" w:themeColor="text1"/>
                <w:sz w:val="18"/>
                <w:szCs w:val="18"/>
              </w:rPr>
              <w:t xml:space="preserve">)　</w:t>
            </w:r>
            <w:r w:rsidR="007E26BF">
              <w:rPr>
                <w:rFonts w:asciiTheme="minorEastAsia" w:hAnsiTheme="minorEastAsia" w:hint="eastAsia"/>
                <w:color w:val="000000" w:themeColor="text1"/>
                <w:sz w:val="18"/>
                <w:szCs w:val="18"/>
              </w:rPr>
              <w:t>傷害の防止について、課題を発見し、その解決を目指した活動を通して、次の事項を身に付けることができるよう指導する。</w:t>
            </w:r>
          </w:p>
          <w:p w:rsidR="001F1CC1" w:rsidRPr="00621674" w:rsidRDefault="001F1CC1" w:rsidP="00EE576B">
            <w:pPr>
              <w:spacing w:line="220" w:lineRule="exact"/>
              <w:ind w:firstLineChars="260" w:firstLine="468"/>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 xml:space="preserve">ア　</w:t>
            </w:r>
            <w:r w:rsidR="007E26BF">
              <w:rPr>
                <w:rFonts w:asciiTheme="minorEastAsia" w:hAnsiTheme="minorEastAsia" w:hint="eastAsia"/>
                <w:color w:val="000000" w:themeColor="text1"/>
                <w:sz w:val="18"/>
                <w:szCs w:val="18"/>
              </w:rPr>
              <w:t>傷害の防止について理解を深めるとともに、応急手当をすること。</w:t>
            </w:r>
          </w:p>
          <w:p w:rsidR="001F1CC1" w:rsidRPr="007E26BF" w:rsidRDefault="001F1CC1" w:rsidP="007E26BF">
            <w:pPr>
              <w:spacing w:line="220" w:lineRule="exact"/>
              <w:ind w:leftChars="310" w:left="943" w:hangingChars="162" w:hanging="292"/>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w:t>
            </w:r>
            <w:r w:rsidR="007E26BF">
              <w:rPr>
                <w:rFonts w:asciiTheme="minorEastAsia" w:hAnsiTheme="minorEastAsia" w:hint="eastAsia"/>
                <w:color w:val="000000" w:themeColor="text1"/>
                <w:sz w:val="18"/>
                <w:szCs w:val="18"/>
              </w:rPr>
              <w:t>ｲ</w:t>
            </w:r>
            <w:r w:rsidRPr="00621674">
              <w:rPr>
                <w:rFonts w:asciiTheme="minorEastAsia" w:hAnsiTheme="minorEastAsia" w:hint="eastAsia"/>
                <w:color w:val="000000" w:themeColor="text1"/>
                <w:sz w:val="18"/>
                <w:szCs w:val="18"/>
              </w:rPr>
              <w:t xml:space="preserve">)　</w:t>
            </w:r>
            <w:r w:rsidR="007E26BF">
              <w:rPr>
                <w:rFonts w:asciiTheme="minorEastAsia" w:hAnsiTheme="minorEastAsia" w:hint="eastAsia"/>
                <w:color w:val="000000" w:themeColor="text1"/>
                <w:sz w:val="18"/>
                <w:szCs w:val="18"/>
              </w:rPr>
              <w:t>交通事故などによる傷害の多くは、安全な行動、環境の改善によって防止できること</w:t>
            </w:r>
            <w:r w:rsidRPr="00621674">
              <w:rPr>
                <w:rFonts w:asciiTheme="minorEastAsia" w:hAnsiTheme="minorEastAsia" w:hint="eastAsia"/>
                <w:color w:val="000000" w:themeColor="text1"/>
                <w:sz w:val="18"/>
                <w:szCs w:val="18"/>
              </w:rPr>
              <w:t>。</w:t>
            </w:r>
          </w:p>
        </w:tc>
      </w:tr>
      <w:tr w:rsidR="001F1CC1" w:rsidRPr="00621674" w:rsidTr="00B967A5">
        <w:tblPrEx>
          <w:tblCellMar>
            <w:left w:w="108" w:type="dxa"/>
            <w:right w:w="108" w:type="dxa"/>
          </w:tblCellMar>
          <w:tblLook w:val="04A0" w:firstRow="1" w:lastRow="0" w:firstColumn="1" w:lastColumn="0" w:noHBand="0" w:noVBand="1"/>
        </w:tblPrEx>
        <w:trPr>
          <w:trHeight w:val="840"/>
          <w:tblHeader/>
        </w:trPr>
        <w:tc>
          <w:tcPr>
            <w:tcW w:w="1844" w:type="dxa"/>
            <w:tcBorders>
              <w:top w:val="single" w:sz="4" w:space="0" w:color="auto"/>
              <w:bottom w:val="single" w:sz="4" w:space="0" w:color="auto"/>
            </w:tcBorders>
          </w:tcPr>
          <w:p w:rsidR="001F1CC1" w:rsidRPr="007E26BF" w:rsidRDefault="001F1CC1" w:rsidP="00EE576B">
            <w:pPr>
              <w:spacing w:line="240" w:lineRule="exact"/>
              <w:ind w:left="360" w:hangingChars="200" w:hanging="360"/>
              <w:jc w:val="left"/>
              <w:rPr>
                <w:rFonts w:asciiTheme="minorEastAsia" w:hAnsiTheme="minorEastAsia"/>
                <w:color w:val="000000" w:themeColor="text1"/>
                <w:sz w:val="16"/>
                <w:szCs w:val="18"/>
                <w:highlight w:val="yellow"/>
              </w:rPr>
            </w:pPr>
            <w:r w:rsidRPr="0016582D">
              <w:rPr>
                <w:rFonts w:asciiTheme="minorEastAsia" w:hAnsiTheme="minorEastAsia" w:hint="eastAsia"/>
                <w:color w:val="000000" w:themeColor="text1"/>
                <w:sz w:val="18"/>
                <w:szCs w:val="18"/>
              </w:rPr>
              <w:t>栄養教諭</w:t>
            </w:r>
          </w:p>
        </w:tc>
        <w:tc>
          <w:tcPr>
            <w:tcW w:w="8930" w:type="dxa"/>
            <w:tcBorders>
              <w:top w:val="single" w:sz="4" w:space="0" w:color="auto"/>
              <w:bottom w:val="single" w:sz="4" w:space="0" w:color="auto"/>
            </w:tcBorders>
            <w:shd w:val="clear" w:color="auto" w:fill="auto"/>
          </w:tcPr>
          <w:p w:rsidR="001F1CC1" w:rsidRPr="0016582D" w:rsidRDefault="001F1CC1" w:rsidP="00EE576B">
            <w:pPr>
              <w:widowControl/>
              <w:shd w:val="clear" w:color="auto" w:fill="FFFFFF"/>
              <w:spacing w:line="220" w:lineRule="exact"/>
              <w:ind w:left="360" w:hangingChars="200" w:hanging="360"/>
              <w:jc w:val="left"/>
              <w:rPr>
                <w:rFonts w:asciiTheme="minorEastAsia" w:hAnsiTheme="minorEastAsia" w:cs="ＭＳ Ｐゴシック"/>
                <w:color w:val="000000" w:themeColor="text1"/>
                <w:kern w:val="0"/>
                <w:sz w:val="18"/>
                <w:szCs w:val="18"/>
              </w:rPr>
            </w:pPr>
            <w:r w:rsidRPr="0016582D">
              <w:rPr>
                <w:rFonts w:asciiTheme="minorEastAsia" w:hAnsiTheme="minorEastAsia" w:cs="ＭＳ Ｐゴシック" w:hint="eastAsia"/>
                <w:color w:val="000000" w:themeColor="text1"/>
                <w:kern w:val="0"/>
                <w:sz w:val="18"/>
                <w:szCs w:val="18"/>
              </w:rPr>
              <w:t>≪　小学校学習指導要領　P</w:t>
            </w:r>
            <w:r w:rsidRPr="0016582D">
              <w:rPr>
                <w:rFonts w:asciiTheme="minorEastAsia" w:hAnsiTheme="minorEastAsia" w:cs="ＭＳ Ｐゴシック"/>
                <w:color w:val="000000" w:themeColor="text1"/>
                <w:kern w:val="0"/>
                <w:sz w:val="18"/>
                <w:szCs w:val="18"/>
              </w:rPr>
              <w:t>137</w:t>
            </w:r>
            <w:r w:rsidR="004E005E" w:rsidRPr="0016582D">
              <w:rPr>
                <w:rFonts w:asciiTheme="minorEastAsia" w:hAnsiTheme="minorEastAsia" w:cs="ＭＳ Ｐゴシック" w:hint="eastAsia"/>
                <w:color w:val="000000" w:themeColor="text1"/>
                <w:kern w:val="0"/>
                <w:sz w:val="18"/>
                <w:szCs w:val="18"/>
              </w:rPr>
              <w:t xml:space="preserve">　家庭　〔第５学年及び第６学年〕　１</w:t>
            </w:r>
            <w:r w:rsidRPr="0016582D">
              <w:rPr>
                <w:rFonts w:asciiTheme="minorEastAsia" w:hAnsiTheme="minorEastAsia" w:cs="ＭＳ Ｐゴシック" w:hint="eastAsia"/>
                <w:color w:val="000000" w:themeColor="text1"/>
                <w:kern w:val="0"/>
                <w:sz w:val="18"/>
                <w:szCs w:val="18"/>
              </w:rPr>
              <w:t>内容 ≫</w:t>
            </w:r>
          </w:p>
          <w:p w:rsidR="001F1CC1" w:rsidRPr="0016582D" w:rsidRDefault="001F1CC1" w:rsidP="00EE576B">
            <w:pPr>
              <w:spacing w:line="220" w:lineRule="exact"/>
              <w:ind w:firstLineChars="100" w:firstLine="180"/>
              <w:rPr>
                <w:rFonts w:asciiTheme="minorEastAsia" w:hAnsiTheme="minorEastAsia"/>
                <w:color w:val="000000" w:themeColor="text1"/>
                <w:sz w:val="18"/>
                <w:szCs w:val="18"/>
              </w:rPr>
            </w:pPr>
            <w:r w:rsidRPr="0016582D">
              <w:rPr>
                <w:rFonts w:asciiTheme="minorEastAsia" w:hAnsiTheme="minorEastAsia" w:hint="eastAsia"/>
                <w:color w:val="000000" w:themeColor="text1"/>
                <w:sz w:val="18"/>
                <w:szCs w:val="18"/>
              </w:rPr>
              <w:t>Ｂ　衣食住の生活</w:t>
            </w:r>
          </w:p>
          <w:p w:rsidR="001F1CC1" w:rsidRPr="0016582D" w:rsidRDefault="001F1CC1" w:rsidP="00EE576B">
            <w:pPr>
              <w:spacing w:line="220" w:lineRule="exact"/>
              <w:ind w:firstLineChars="200" w:firstLine="360"/>
              <w:rPr>
                <w:rFonts w:asciiTheme="minorEastAsia" w:hAnsiTheme="minorEastAsia"/>
                <w:color w:val="000000" w:themeColor="text1"/>
                <w:sz w:val="18"/>
                <w:szCs w:val="18"/>
              </w:rPr>
            </w:pPr>
            <w:r w:rsidRPr="0016582D">
              <w:rPr>
                <w:rFonts w:asciiTheme="minorEastAsia" w:hAnsiTheme="minorEastAsia" w:hint="eastAsia"/>
                <w:color w:val="000000" w:themeColor="text1"/>
                <w:sz w:val="18"/>
                <w:szCs w:val="18"/>
              </w:rPr>
              <w:t>(</w:t>
            </w:r>
            <w:r w:rsidR="008E49EF" w:rsidRPr="0016582D">
              <w:rPr>
                <w:rFonts w:asciiTheme="minorEastAsia" w:hAnsiTheme="minorEastAsia" w:hint="eastAsia"/>
                <w:color w:val="000000" w:themeColor="text1"/>
                <w:sz w:val="18"/>
                <w:szCs w:val="18"/>
              </w:rPr>
              <w:t>3</w:t>
            </w:r>
            <w:r w:rsidRPr="0016582D">
              <w:rPr>
                <w:rFonts w:asciiTheme="minorEastAsia" w:hAnsiTheme="minorEastAsia" w:hint="eastAsia"/>
                <w:color w:val="000000" w:themeColor="text1"/>
                <w:sz w:val="18"/>
                <w:szCs w:val="18"/>
              </w:rPr>
              <w:t xml:space="preserve">)　</w:t>
            </w:r>
            <w:r w:rsidR="008E49EF" w:rsidRPr="0016582D">
              <w:rPr>
                <w:rFonts w:asciiTheme="minorEastAsia" w:hAnsiTheme="minorEastAsia" w:hint="eastAsia"/>
                <w:color w:val="000000" w:themeColor="text1"/>
                <w:sz w:val="18"/>
                <w:szCs w:val="18"/>
              </w:rPr>
              <w:t>栄養を考えた食事</w:t>
            </w:r>
          </w:p>
          <w:p w:rsidR="0016582D" w:rsidRPr="0016582D" w:rsidRDefault="0016582D" w:rsidP="00EE576B">
            <w:pPr>
              <w:spacing w:line="220" w:lineRule="exact"/>
              <w:ind w:firstLineChars="400" w:firstLine="720"/>
              <w:rPr>
                <w:rFonts w:asciiTheme="minorEastAsia" w:hAnsiTheme="minorEastAsia"/>
                <w:color w:val="000000" w:themeColor="text1"/>
                <w:sz w:val="18"/>
                <w:szCs w:val="18"/>
              </w:rPr>
            </w:pPr>
            <w:r w:rsidRPr="0016582D">
              <w:rPr>
                <w:rFonts w:asciiTheme="minorEastAsia" w:hAnsiTheme="minorEastAsia" w:hint="eastAsia"/>
                <w:color w:val="000000" w:themeColor="text1"/>
                <w:sz w:val="18"/>
                <w:szCs w:val="18"/>
              </w:rPr>
              <w:t>ア　次のような知識を身に付けること。</w:t>
            </w:r>
            <w:r w:rsidR="001F1CC1" w:rsidRPr="0016582D">
              <w:rPr>
                <w:rFonts w:asciiTheme="minorEastAsia" w:hAnsiTheme="minorEastAsia" w:hint="eastAsia"/>
                <w:color w:val="000000" w:themeColor="text1"/>
                <w:sz w:val="18"/>
                <w:szCs w:val="18"/>
              </w:rPr>
              <w:t xml:space="preserve">　</w:t>
            </w:r>
          </w:p>
          <w:p w:rsidR="0016582D" w:rsidRPr="0016582D" w:rsidRDefault="0016582D" w:rsidP="0016582D">
            <w:pPr>
              <w:spacing w:line="220" w:lineRule="exact"/>
              <w:ind w:firstLineChars="500" w:firstLine="900"/>
              <w:rPr>
                <w:rFonts w:asciiTheme="minorEastAsia" w:hAnsiTheme="minorEastAsia"/>
                <w:color w:val="000000" w:themeColor="text1"/>
                <w:sz w:val="18"/>
                <w:szCs w:val="18"/>
              </w:rPr>
            </w:pPr>
            <w:r w:rsidRPr="0016582D">
              <w:rPr>
                <w:rFonts w:asciiTheme="minorEastAsia" w:hAnsiTheme="minorEastAsia" w:hint="eastAsia"/>
                <w:color w:val="000000" w:themeColor="text1"/>
                <w:sz w:val="18"/>
                <w:szCs w:val="18"/>
              </w:rPr>
              <w:t xml:space="preserve">(ｲ)　</w:t>
            </w:r>
            <w:r w:rsidR="008E49EF" w:rsidRPr="0016582D">
              <w:rPr>
                <w:rFonts w:asciiTheme="minorEastAsia" w:hAnsiTheme="minorEastAsia" w:hint="eastAsia"/>
                <w:color w:val="000000" w:themeColor="text1"/>
                <w:sz w:val="18"/>
                <w:szCs w:val="18"/>
              </w:rPr>
              <w:t>食品の栄養的な特徴が分かり、料理や食品を組み合わせてとる必要があることを理解する</w:t>
            </w:r>
          </w:p>
          <w:p w:rsidR="001F1CC1" w:rsidRPr="0016582D" w:rsidRDefault="008E49EF" w:rsidP="0016582D">
            <w:pPr>
              <w:spacing w:line="220" w:lineRule="exact"/>
              <w:ind w:firstLineChars="700" w:firstLine="1260"/>
              <w:rPr>
                <w:rFonts w:asciiTheme="minorEastAsia" w:hAnsiTheme="minorEastAsia"/>
                <w:color w:val="000000" w:themeColor="text1"/>
                <w:sz w:val="18"/>
                <w:szCs w:val="18"/>
                <w:highlight w:val="yellow"/>
              </w:rPr>
            </w:pPr>
            <w:r w:rsidRPr="0016582D">
              <w:rPr>
                <w:rFonts w:asciiTheme="minorEastAsia" w:hAnsiTheme="minorEastAsia" w:hint="eastAsia"/>
                <w:color w:val="000000" w:themeColor="text1"/>
                <w:sz w:val="18"/>
                <w:szCs w:val="18"/>
              </w:rPr>
              <w:t>こと。</w:t>
            </w:r>
          </w:p>
        </w:tc>
      </w:tr>
      <w:tr w:rsidR="007E26BF" w:rsidRPr="00621674" w:rsidTr="00AA3EE3">
        <w:tblPrEx>
          <w:tblCellMar>
            <w:left w:w="108" w:type="dxa"/>
            <w:right w:w="108" w:type="dxa"/>
          </w:tblCellMar>
          <w:tblLook w:val="04A0" w:firstRow="1" w:lastRow="0" w:firstColumn="1" w:lastColumn="0" w:noHBand="0" w:noVBand="1"/>
        </w:tblPrEx>
        <w:trPr>
          <w:trHeight w:val="752"/>
          <w:tblHeader/>
        </w:trPr>
        <w:tc>
          <w:tcPr>
            <w:tcW w:w="1844" w:type="dxa"/>
            <w:tcBorders>
              <w:top w:val="single" w:sz="4" w:space="0" w:color="auto"/>
              <w:bottom w:val="single" w:sz="12" w:space="0" w:color="auto"/>
            </w:tcBorders>
          </w:tcPr>
          <w:p w:rsidR="007E26BF" w:rsidRPr="007E26BF" w:rsidRDefault="004532DB" w:rsidP="00EE576B">
            <w:pPr>
              <w:spacing w:line="240" w:lineRule="exact"/>
              <w:ind w:left="360" w:hangingChars="200" w:hanging="360"/>
              <w:jc w:val="left"/>
              <w:rPr>
                <w:rFonts w:asciiTheme="minorEastAsia" w:hAnsiTheme="minorEastAsia"/>
                <w:color w:val="000000" w:themeColor="text1"/>
                <w:sz w:val="18"/>
                <w:szCs w:val="18"/>
                <w:highlight w:val="yellow"/>
              </w:rPr>
            </w:pPr>
            <w:r>
              <w:rPr>
                <w:rFonts w:asciiTheme="minorEastAsia" w:hAnsiTheme="minorEastAsia" w:hint="eastAsia"/>
                <w:color w:val="000000" w:themeColor="text1"/>
                <w:sz w:val="18"/>
                <w:szCs w:val="18"/>
              </w:rPr>
              <w:t>支援学校・</w:t>
            </w:r>
            <w:r w:rsidR="007E26BF" w:rsidRPr="007E26BF">
              <w:rPr>
                <w:rFonts w:asciiTheme="minorEastAsia" w:hAnsiTheme="minorEastAsia" w:hint="eastAsia"/>
                <w:color w:val="000000" w:themeColor="text1"/>
                <w:sz w:val="18"/>
                <w:szCs w:val="18"/>
              </w:rPr>
              <w:t>理療</w:t>
            </w:r>
          </w:p>
        </w:tc>
        <w:tc>
          <w:tcPr>
            <w:tcW w:w="8930" w:type="dxa"/>
            <w:tcBorders>
              <w:top w:val="single" w:sz="4" w:space="0" w:color="auto"/>
              <w:bottom w:val="single" w:sz="12" w:space="0" w:color="auto"/>
            </w:tcBorders>
            <w:shd w:val="clear" w:color="auto" w:fill="auto"/>
          </w:tcPr>
          <w:p w:rsidR="008E49EF" w:rsidRPr="008E49EF" w:rsidRDefault="008E49EF" w:rsidP="008E49EF">
            <w:pPr>
              <w:spacing w:line="220" w:lineRule="exact"/>
              <w:ind w:left="630" w:hangingChars="350" w:hanging="630"/>
              <w:rPr>
                <w:rFonts w:asciiTheme="minorEastAsia" w:hAnsiTheme="minorEastAsia" w:cs="ＭＳ Ｐゴシック"/>
                <w:color w:val="000000" w:themeColor="text1"/>
                <w:kern w:val="0"/>
                <w:sz w:val="18"/>
                <w:szCs w:val="18"/>
              </w:rPr>
            </w:pPr>
            <w:r w:rsidRPr="008E49EF">
              <w:rPr>
                <w:rFonts w:asciiTheme="minorEastAsia" w:hAnsiTheme="minorEastAsia" w:cs="ＭＳ Ｐゴシック" w:hint="eastAsia"/>
                <w:color w:val="000000" w:themeColor="text1"/>
                <w:kern w:val="0"/>
                <w:sz w:val="18"/>
                <w:szCs w:val="18"/>
              </w:rPr>
              <w:t>≪　特別支援学校  高等部学習指導要領　P85　第４款　理療　〔医療と社会〕　２内容　≫</w:t>
            </w:r>
          </w:p>
          <w:p w:rsidR="008E49EF" w:rsidRPr="008E49EF" w:rsidRDefault="008E49EF" w:rsidP="008E49EF">
            <w:pPr>
              <w:spacing w:line="220" w:lineRule="exact"/>
              <w:ind w:leftChars="150" w:left="675" w:hangingChars="200" w:hanging="360"/>
              <w:rPr>
                <w:rFonts w:asciiTheme="minorEastAsia" w:hAnsiTheme="minorEastAsia" w:cs="ＭＳ Ｐゴシック"/>
                <w:color w:val="000000" w:themeColor="text1"/>
                <w:kern w:val="0"/>
                <w:sz w:val="18"/>
                <w:szCs w:val="18"/>
              </w:rPr>
            </w:pPr>
            <w:r w:rsidRPr="008E49EF">
              <w:rPr>
                <w:rFonts w:asciiTheme="minorEastAsia" w:hAnsiTheme="minorEastAsia" w:cs="ＭＳ Ｐゴシック" w:hint="eastAsia"/>
                <w:color w:val="000000" w:themeColor="text1"/>
                <w:kern w:val="0"/>
                <w:sz w:val="18"/>
                <w:szCs w:val="18"/>
              </w:rPr>
              <w:t>（</w:t>
            </w:r>
            <w:r w:rsidRPr="008E49EF">
              <w:rPr>
                <w:rFonts w:asciiTheme="minorEastAsia" w:hAnsiTheme="minorEastAsia" w:cs="ＭＳ Ｐゴシック"/>
                <w:color w:val="000000" w:themeColor="text1"/>
                <w:kern w:val="0"/>
                <w:sz w:val="18"/>
                <w:szCs w:val="18"/>
              </w:rPr>
              <w:t xml:space="preserve">6） </w:t>
            </w:r>
            <w:r w:rsidRPr="008E49EF">
              <w:rPr>
                <w:rFonts w:asciiTheme="minorEastAsia" w:hAnsiTheme="minorEastAsia" w:cs="ＭＳ Ｐゴシック" w:hint="eastAsia"/>
                <w:color w:val="000000" w:themeColor="text1"/>
                <w:kern w:val="0"/>
                <w:sz w:val="18"/>
                <w:szCs w:val="18"/>
              </w:rPr>
              <w:t xml:space="preserve">あん摩マッサージ指圧師、はり師及びきゅう師の倫理　</w:t>
            </w:r>
          </w:p>
          <w:p w:rsidR="007E26BF" w:rsidRPr="007E26BF" w:rsidRDefault="008E49EF" w:rsidP="008E49EF">
            <w:pPr>
              <w:spacing w:line="220" w:lineRule="exact"/>
              <w:ind w:leftChars="300" w:left="720" w:hangingChars="50" w:hanging="90"/>
              <w:rPr>
                <w:rFonts w:asciiTheme="minorEastAsia" w:hAnsiTheme="minorEastAsia" w:cs="ＭＳ Ｐゴシック"/>
                <w:color w:val="000000" w:themeColor="text1"/>
                <w:kern w:val="0"/>
                <w:sz w:val="18"/>
                <w:szCs w:val="18"/>
                <w:highlight w:val="yellow"/>
              </w:rPr>
            </w:pPr>
            <w:r w:rsidRPr="008E49EF">
              <w:rPr>
                <w:rFonts w:asciiTheme="minorEastAsia" w:hAnsiTheme="minorEastAsia" w:cs="ＭＳ Ｐゴシック" w:hint="eastAsia"/>
                <w:color w:val="000000" w:themeColor="text1"/>
                <w:kern w:val="0"/>
                <w:sz w:val="18"/>
                <w:szCs w:val="18"/>
              </w:rPr>
              <w:t>イ　理療業務と倫理</w:t>
            </w:r>
          </w:p>
        </w:tc>
      </w:tr>
    </w:tbl>
    <w:p w:rsidR="001F1CC1" w:rsidRPr="001F1CC1" w:rsidRDefault="001F1CC1">
      <w:pPr>
        <w:rPr>
          <w:rFonts w:asciiTheme="minorEastAsia" w:hAnsiTheme="minorEastAsia"/>
          <w:color w:val="000000" w:themeColor="text1"/>
        </w:rPr>
      </w:pPr>
    </w:p>
    <w:p w:rsidR="001F1CC1" w:rsidRPr="00621674" w:rsidRDefault="001F1CC1">
      <w:pPr>
        <w:rPr>
          <w:rFonts w:asciiTheme="minorEastAsia" w:hAnsiTheme="minorEastAsia"/>
          <w:color w:val="000000" w:themeColor="text1"/>
        </w:rPr>
      </w:pPr>
    </w:p>
    <w:p w:rsidR="00EC31B5" w:rsidRDefault="00515E45" w:rsidP="00EC31B5">
      <w:pPr>
        <w:spacing w:line="280" w:lineRule="exact"/>
        <w:ind w:leftChars="100" w:left="510" w:hangingChars="150" w:hanging="300"/>
        <w:rPr>
          <w:rFonts w:asciiTheme="minorEastAsia" w:hAnsiTheme="minorEastAsia"/>
          <w:color w:val="000000" w:themeColor="text1"/>
          <w:sz w:val="20"/>
          <w:szCs w:val="18"/>
        </w:rPr>
      </w:pPr>
      <w:r w:rsidRPr="00621674">
        <w:rPr>
          <w:rFonts w:asciiTheme="minorEastAsia" w:hAnsiTheme="minorEastAsia" w:hint="eastAsia"/>
          <w:color w:val="000000" w:themeColor="text1"/>
          <w:sz w:val="20"/>
          <w:szCs w:val="18"/>
        </w:rPr>
        <w:t>◎ 表中に示されている</w:t>
      </w:r>
      <w:r w:rsidR="00051C2C">
        <w:rPr>
          <w:rFonts w:asciiTheme="minorEastAsia" w:hAnsiTheme="minorEastAsia" w:hint="eastAsia"/>
          <w:color w:val="000000" w:themeColor="text1"/>
          <w:sz w:val="20"/>
          <w:szCs w:val="18"/>
        </w:rPr>
        <w:t>各学習指導要領</w:t>
      </w:r>
      <w:r w:rsidR="003E7D28">
        <w:rPr>
          <w:rFonts w:asciiTheme="minorEastAsia" w:hAnsiTheme="minorEastAsia" w:hint="eastAsia"/>
          <w:color w:val="000000" w:themeColor="text1"/>
          <w:sz w:val="20"/>
          <w:szCs w:val="18"/>
        </w:rPr>
        <w:t>とその</w:t>
      </w:r>
      <w:r w:rsidRPr="00621674">
        <w:rPr>
          <w:rFonts w:asciiTheme="minorEastAsia" w:hAnsiTheme="minorEastAsia" w:hint="eastAsia"/>
          <w:color w:val="000000" w:themeColor="text1"/>
          <w:sz w:val="20"/>
          <w:szCs w:val="18"/>
        </w:rPr>
        <w:t>ページ</w:t>
      </w:r>
      <w:r w:rsidR="003E7D28">
        <w:rPr>
          <w:rFonts w:asciiTheme="minorEastAsia" w:hAnsiTheme="minorEastAsia" w:hint="eastAsia"/>
          <w:color w:val="000000" w:themeColor="text1"/>
          <w:sz w:val="20"/>
          <w:szCs w:val="18"/>
        </w:rPr>
        <w:t>番号</w:t>
      </w:r>
      <w:r w:rsidRPr="00621674">
        <w:rPr>
          <w:rFonts w:asciiTheme="minorEastAsia" w:hAnsiTheme="minorEastAsia" w:hint="eastAsia"/>
          <w:color w:val="000000" w:themeColor="text1"/>
          <w:sz w:val="20"/>
          <w:szCs w:val="18"/>
        </w:rPr>
        <w:t>は</w:t>
      </w:r>
      <w:r w:rsidR="00A6145D" w:rsidRPr="00621674">
        <w:rPr>
          <w:rFonts w:asciiTheme="minorEastAsia" w:hAnsiTheme="minorEastAsia" w:hint="eastAsia"/>
          <w:color w:val="000000" w:themeColor="text1"/>
          <w:sz w:val="20"/>
          <w:szCs w:val="18"/>
        </w:rPr>
        <w:t>、</w:t>
      </w:r>
      <w:r w:rsidR="00051C2C">
        <w:rPr>
          <w:rFonts w:asciiTheme="minorEastAsia" w:hAnsiTheme="minorEastAsia" w:hint="eastAsia"/>
          <w:color w:val="000000" w:themeColor="text1"/>
          <w:sz w:val="20"/>
          <w:szCs w:val="18"/>
        </w:rPr>
        <w:t>以下の</w:t>
      </w:r>
      <w:r w:rsidR="00051C2C" w:rsidRPr="00051C2C">
        <w:rPr>
          <w:rFonts w:asciiTheme="minorEastAsia" w:hAnsiTheme="minorEastAsia" w:hint="eastAsia"/>
          <w:color w:val="000000" w:themeColor="text1"/>
          <w:sz w:val="20"/>
          <w:szCs w:val="18"/>
        </w:rPr>
        <w:t>文部科学省著作刊行物</w:t>
      </w:r>
      <w:r w:rsidR="003E7D28">
        <w:rPr>
          <w:rFonts w:asciiTheme="minorEastAsia" w:hAnsiTheme="minorEastAsia" w:hint="eastAsia"/>
          <w:color w:val="000000" w:themeColor="text1"/>
          <w:sz w:val="20"/>
          <w:szCs w:val="18"/>
        </w:rPr>
        <w:t>とその</w:t>
      </w:r>
      <w:r w:rsidR="00051C2C">
        <w:rPr>
          <w:rFonts w:asciiTheme="minorEastAsia" w:hAnsiTheme="minorEastAsia" w:hint="eastAsia"/>
          <w:color w:val="000000" w:themeColor="text1"/>
          <w:sz w:val="20"/>
          <w:szCs w:val="18"/>
        </w:rPr>
        <w:t>ページ</w:t>
      </w:r>
      <w:r w:rsidR="003E7D28">
        <w:rPr>
          <w:rFonts w:asciiTheme="minorEastAsia" w:hAnsiTheme="minorEastAsia" w:hint="eastAsia"/>
          <w:color w:val="000000" w:themeColor="text1"/>
          <w:sz w:val="20"/>
          <w:szCs w:val="18"/>
        </w:rPr>
        <w:t>番号</w:t>
      </w:r>
      <w:r w:rsidR="00051C2C">
        <w:rPr>
          <w:rFonts w:asciiTheme="minorEastAsia" w:hAnsiTheme="minorEastAsia" w:hint="eastAsia"/>
          <w:color w:val="000000" w:themeColor="text1"/>
          <w:sz w:val="20"/>
          <w:szCs w:val="18"/>
        </w:rPr>
        <w:t>を表しています。</w:t>
      </w:r>
      <w:r w:rsidRPr="00621674">
        <w:rPr>
          <w:rFonts w:asciiTheme="minorEastAsia" w:hAnsiTheme="minorEastAsia" w:hint="eastAsia"/>
          <w:color w:val="000000" w:themeColor="text1"/>
          <w:sz w:val="20"/>
          <w:szCs w:val="18"/>
        </w:rPr>
        <w:t>WEBページ上のものではありませんので注意してください。</w:t>
      </w:r>
    </w:p>
    <w:p w:rsidR="000E32B8" w:rsidRPr="00EC31B5" w:rsidRDefault="000E32B8" w:rsidP="000E32B8">
      <w:pPr>
        <w:spacing w:line="280" w:lineRule="exact"/>
        <w:ind w:leftChars="200" w:left="510" w:hangingChars="50" w:hanging="90"/>
        <w:rPr>
          <w:rFonts w:asciiTheme="minorEastAsia" w:hAnsiTheme="minorEastAsia"/>
          <w:color w:val="000000" w:themeColor="text1"/>
          <w:sz w:val="20"/>
          <w:szCs w:val="18"/>
        </w:rPr>
      </w:pPr>
      <w:r w:rsidRPr="00EC31B5">
        <w:rPr>
          <w:rFonts w:asciiTheme="minorEastAsia" w:hAnsiTheme="minorEastAsia" w:cs="ＭＳ Ｐゴシック" w:hint="eastAsia"/>
          <w:color w:val="000000" w:themeColor="text1"/>
          <w:kern w:val="0"/>
          <w:sz w:val="18"/>
          <w:szCs w:val="18"/>
        </w:rPr>
        <w:t>・特別支援学校　幼稚部教育要領 小学部・中学部学習指導要領</w:t>
      </w:r>
      <w:r>
        <w:rPr>
          <w:rFonts w:asciiTheme="minorEastAsia" w:hAnsiTheme="minorEastAsia" w:cs="ＭＳ Ｐゴシック" w:hint="eastAsia"/>
          <w:color w:val="000000" w:themeColor="text1"/>
          <w:kern w:val="0"/>
          <w:sz w:val="18"/>
          <w:szCs w:val="18"/>
        </w:rPr>
        <w:t xml:space="preserve">　→　</w:t>
      </w:r>
    </w:p>
    <w:p w:rsidR="000E32B8" w:rsidRDefault="000E32B8" w:rsidP="000E32B8">
      <w:pPr>
        <w:spacing w:line="280" w:lineRule="exact"/>
        <w:ind w:leftChars="300" w:left="630"/>
        <w:rPr>
          <w:rFonts w:asciiTheme="minorEastAsia" w:hAnsiTheme="minorEastAsia" w:cs="ＭＳ Ｐゴシック"/>
          <w:color w:val="000000" w:themeColor="text1"/>
          <w:kern w:val="0"/>
          <w:sz w:val="18"/>
          <w:szCs w:val="18"/>
        </w:rPr>
      </w:pPr>
      <w:r w:rsidRPr="00EC31B5">
        <w:rPr>
          <w:rFonts w:asciiTheme="minorEastAsia" w:hAnsiTheme="minorEastAsia" w:cs="ＭＳ Ｐゴシック" w:hint="eastAsia"/>
          <w:color w:val="000000" w:themeColor="text1"/>
          <w:kern w:val="0"/>
          <w:sz w:val="18"/>
          <w:szCs w:val="18"/>
        </w:rPr>
        <w:t>刊行物名：特別支援学校　幼稚部教育要領 小学部・中学部学習指導要領</w:t>
      </w:r>
      <w:r>
        <w:rPr>
          <w:rFonts w:asciiTheme="minorEastAsia" w:hAnsiTheme="minorEastAsia" w:cs="ＭＳ Ｐゴシック" w:hint="eastAsia"/>
          <w:color w:val="000000" w:themeColor="text1"/>
          <w:kern w:val="0"/>
          <w:sz w:val="18"/>
          <w:szCs w:val="18"/>
        </w:rPr>
        <w:t>（平成29年4月告示）、</w:t>
      </w:r>
    </w:p>
    <w:p w:rsidR="000E32B8" w:rsidRPr="00EC31B5" w:rsidRDefault="000E32B8" w:rsidP="000E32B8">
      <w:pPr>
        <w:spacing w:line="280" w:lineRule="exact"/>
        <w:ind w:leftChars="300" w:left="630"/>
        <w:rPr>
          <w:rFonts w:asciiTheme="minorEastAsia" w:hAnsiTheme="minorEastAsia" w:cs="ＭＳ Ｐゴシック"/>
          <w:color w:val="000000" w:themeColor="text1"/>
          <w:kern w:val="0"/>
          <w:sz w:val="18"/>
          <w:szCs w:val="18"/>
        </w:rPr>
      </w:pPr>
      <w:r>
        <w:rPr>
          <w:rFonts w:asciiTheme="minorEastAsia" w:hAnsiTheme="minorEastAsia" w:cs="ＭＳ Ｐゴシック" w:hint="eastAsia"/>
          <w:color w:val="000000" w:themeColor="text1"/>
          <w:kern w:val="0"/>
          <w:sz w:val="18"/>
          <w:szCs w:val="18"/>
        </w:rPr>
        <w:t>発行者：海文堂出版株式会社</w:t>
      </w:r>
      <w:r w:rsidRPr="00EC31B5">
        <w:rPr>
          <w:rFonts w:asciiTheme="minorEastAsia" w:hAnsiTheme="minorEastAsia" w:cs="ＭＳ Ｐゴシック"/>
          <w:color w:val="000000" w:themeColor="text1"/>
          <w:kern w:val="0"/>
          <w:sz w:val="18"/>
          <w:szCs w:val="18"/>
        </w:rPr>
        <w:t xml:space="preserve"> </w:t>
      </w:r>
    </w:p>
    <w:p w:rsidR="000E32B8" w:rsidRDefault="000E32B8" w:rsidP="000E32B8">
      <w:pPr>
        <w:spacing w:line="280" w:lineRule="exact"/>
        <w:ind w:leftChars="200" w:left="510" w:hangingChars="50" w:hanging="90"/>
        <w:rPr>
          <w:rFonts w:asciiTheme="minorEastAsia" w:hAnsiTheme="minorEastAsia" w:cs="ＭＳ Ｐゴシック"/>
          <w:color w:val="000000" w:themeColor="text1"/>
          <w:kern w:val="0"/>
          <w:sz w:val="18"/>
          <w:szCs w:val="18"/>
        </w:rPr>
      </w:pPr>
      <w:r w:rsidRPr="00EC31B5">
        <w:rPr>
          <w:rFonts w:asciiTheme="minorEastAsia" w:hAnsiTheme="minorEastAsia" w:cs="ＭＳ Ｐゴシック" w:hint="eastAsia"/>
          <w:color w:val="000000" w:themeColor="text1"/>
          <w:kern w:val="0"/>
          <w:sz w:val="18"/>
          <w:szCs w:val="18"/>
        </w:rPr>
        <w:t xml:space="preserve">・特別支援学校　</w:t>
      </w:r>
      <w:r>
        <w:rPr>
          <w:rFonts w:asciiTheme="minorEastAsia" w:hAnsiTheme="minorEastAsia" w:cs="ＭＳ Ｐゴシック" w:hint="eastAsia"/>
          <w:color w:val="000000" w:themeColor="text1"/>
          <w:kern w:val="0"/>
          <w:sz w:val="18"/>
          <w:szCs w:val="18"/>
        </w:rPr>
        <w:t>高等</w:t>
      </w:r>
      <w:r w:rsidRPr="00EC31B5">
        <w:rPr>
          <w:rFonts w:asciiTheme="minorEastAsia" w:hAnsiTheme="minorEastAsia" w:cs="ＭＳ Ｐゴシック" w:hint="eastAsia"/>
          <w:color w:val="000000" w:themeColor="text1"/>
          <w:kern w:val="0"/>
          <w:sz w:val="18"/>
          <w:szCs w:val="18"/>
        </w:rPr>
        <w:t>部学習指導要領</w:t>
      </w:r>
      <w:r>
        <w:rPr>
          <w:rFonts w:asciiTheme="minorEastAsia" w:hAnsiTheme="minorEastAsia" w:cs="ＭＳ Ｐゴシック" w:hint="eastAsia"/>
          <w:color w:val="000000" w:themeColor="text1"/>
          <w:kern w:val="0"/>
          <w:sz w:val="18"/>
          <w:szCs w:val="18"/>
        </w:rPr>
        <w:t xml:space="preserve">　→　</w:t>
      </w:r>
    </w:p>
    <w:p w:rsidR="000E32B8" w:rsidRDefault="000E32B8" w:rsidP="000E32B8">
      <w:pPr>
        <w:spacing w:line="280" w:lineRule="exact"/>
        <w:ind w:leftChars="200" w:left="420" w:firstLineChars="100" w:firstLine="180"/>
        <w:rPr>
          <w:rFonts w:asciiTheme="minorEastAsia" w:hAnsiTheme="minorEastAsia" w:cs="ＭＳ Ｐゴシック"/>
          <w:color w:val="000000" w:themeColor="text1"/>
          <w:kern w:val="0"/>
          <w:sz w:val="18"/>
          <w:szCs w:val="18"/>
        </w:rPr>
      </w:pPr>
      <w:r w:rsidRPr="00EC31B5">
        <w:rPr>
          <w:rFonts w:asciiTheme="minorEastAsia" w:hAnsiTheme="minorEastAsia" w:cs="ＭＳ Ｐゴシック" w:hint="eastAsia"/>
          <w:color w:val="000000" w:themeColor="text1"/>
          <w:kern w:val="0"/>
          <w:sz w:val="18"/>
          <w:szCs w:val="18"/>
        </w:rPr>
        <w:t xml:space="preserve">刊行物名：特別支援学校　</w:t>
      </w:r>
      <w:r>
        <w:rPr>
          <w:rFonts w:asciiTheme="minorEastAsia" w:hAnsiTheme="minorEastAsia" w:cs="ＭＳ Ｐゴシック" w:hint="eastAsia"/>
          <w:color w:val="000000" w:themeColor="text1"/>
          <w:kern w:val="0"/>
          <w:sz w:val="18"/>
          <w:szCs w:val="18"/>
        </w:rPr>
        <w:t>高等</w:t>
      </w:r>
      <w:r w:rsidRPr="00EC31B5">
        <w:rPr>
          <w:rFonts w:asciiTheme="minorEastAsia" w:hAnsiTheme="minorEastAsia" w:cs="ＭＳ Ｐゴシック" w:hint="eastAsia"/>
          <w:color w:val="000000" w:themeColor="text1"/>
          <w:kern w:val="0"/>
          <w:sz w:val="18"/>
          <w:szCs w:val="18"/>
        </w:rPr>
        <w:t>部学習指導要領</w:t>
      </w:r>
      <w:r>
        <w:rPr>
          <w:rFonts w:asciiTheme="minorEastAsia" w:hAnsiTheme="minorEastAsia" w:cs="ＭＳ Ｐゴシック" w:hint="eastAsia"/>
          <w:color w:val="000000" w:themeColor="text1"/>
          <w:kern w:val="0"/>
          <w:sz w:val="18"/>
          <w:szCs w:val="18"/>
        </w:rPr>
        <w:t>（平成</w:t>
      </w:r>
      <w:r>
        <w:rPr>
          <w:rFonts w:asciiTheme="minorEastAsia" w:hAnsiTheme="minorEastAsia" w:cs="ＭＳ Ｐゴシック"/>
          <w:color w:val="000000" w:themeColor="text1"/>
          <w:kern w:val="0"/>
          <w:sz w:val="18"/>
          <w:szCs w:val="18"/>
        </w:rPr>
        <w:t>31</w:t>
      </w:r>
      <w:r>
        <w:rPr>
          <w:rFonts w:asciiTheme="minorEastAsia" w:hAnsiTheme="minorEastAsia" w:cs="ＭＳ Ｐゴシック" w:hint="eastAsia"/>
          <w:color w:val="000000" w:themeColor="text1"/>
          <w:kern w:val="0"/>
          <w:sz w:val="18"/>
          <w:szCs w:val="18"/>
        </w:rPr>
        <w:t>年2月告示）、</w:t>
      </w:r>
    </w:p>
    <w:p w:rsidR="000E32B8" w:rsidRPr="00EC31B5" w:rsidRDefault="000E32B8" w:rsidP="000E32B8">
      <w:pPr>
        <w:spacing w:line="280" w:lineRule="exact"/>
        <w:ind w:leftChars="200" w:left="420" w:firstLineChars="100" w:firstLine="180"/>
        <w:rPr>
          <w:rFonts w:asciiTheme="minorEastAsia" w:hAnsiTheme="minorEastAsia"/>
          <w:color w:val="000000" w:themeColor="text1"/>
          <w:sz w:val="20"/>
          <w:szCs w:val="18"/>
        </w:rPr>
      </w:pPr>
      <w:r>
        <w:rPr>
          <w:rFonts w:asciiTheme="minorEastAsia" w:hAnsiTheme="minorEastAsia" w:cs="ＭＳ Ｐゴシック" w:hint="eastAsia"/>
          <w:color w:val="000000" w:themeColor="text1"/>
          <w:kern w:val="0"/>
          <w:sz w:val="18"/>
          <w:szCs w:val="18"/>
        </w:rPr>
        <w:t>発行者：海文堂出版株式会社</w:t>
      </w:r>
    </w:p>
    <w:p w:rsidR="00EC31B5" w:rsidRDefault="00051C2C" w:rsidP="00EC31B5">
      <w:pPr>
        <w:spacing w:line="280" w:lineRule="exact"/>
        <w:ind w:leftChars="200" w:left="520" w:hangingChars="50" w:hanging="100"/>
        <w:rPr>
          <w:rFonts w:asciiTheme="minorEastAsia" w:hAnsiTheme="minorEastAsia"/>
          <w:color w:val="000000" w:themeColor="text1"/>
          <w:sz w:val="20"/>
          <w:szCs w:val="18"/>
        </w:rPr>
      </w:pPr>
      <w:r>
        <w:rPr>
          <w:rFonts w:asciiTheme="minorEastAsia" w:hAnsiTheme="minorEastAsia" w:hint="eastAsia"/>
          <w:color w:val="000000" w:themeColor="text1"/>
          <w:sz w:val="20"/>
          <w:szCs w:val="18"/>
        </w:rPr>
        <w:t>・</w:t>
      </w:r>
      <w:r w:rsidRPr="00621674">
        <w:rPr>
          <w:rFonts w:asciiTheme="minorEastAsia" w:hAnsiTheme="minorEastAsia" w:cs="ＭＳ Ｐゴシック" w:hint="eastAsia"/>
          <w:color w:val="000000" w:themeColor="text1"/>
          <w:kern w:val="0"/>
          <w:sz w:val="18"/>
          <w:szCs w:val="18"/>
        </w:rPr>
        <w:t>小学校学習指導要領</w:t>
      </w:r>
      <w:r>
        <w:rPr>
          <w:rFonts w:asciiTheme="minorEastAsia" w:hAnsiTheme="minorEastAsia" w:cs="ＭＳ Ｐゴシック" w:hint="eastAsia"/>
          <w:color w:val="000000" w:themeColor="text1"/>
          <w:kern w:val="0"/>
          <w:sz w:val="18"/>
          <w:szCs w:val="18"/>
        </w:rPr>
        <w:t xml:space="preserve">　</w:t>
      </w:r>
      <w:r w:rsidR="00A923AD">
        <w:rPr>
          <w:rFonts w:asciiTheme="minorEastAsia" w:hAnsiTheme="minorEastAsia" w:cs="ＭＳ Ｐゴシック" w:hint="eastAsia"/>
          <w:color w:val="000000" w:themeColor="text1"/>
          <w:kern w:val="0"/>
          <w:sz w:val="18"/>
          <w:szCs w:val="18"/>
        </w:rPr>
        <w:t xml:space="preserve">　</w:t>
      </w:r>
      <w:r>
        <w:rPr>
          <w:rFonts w:asciiTheme="minorEastAsia" w:hAnsiTheme="minorEastAsia" w:cs="ＭＳ Ｐゴシック" w:hint="eastAsia"/>
          <w:color w:val="000000" w:themeColor="text1"/>
          <w:kern w:val="0"/>
          <w:sz w:val="18"/>
          <w:szCs w:val="18"/>
        </w:rPr>
        <w:t xml:space="preserve">→　</w:t>
      </w:r>
      <w:r w:rsidRPr="00EC31B5">
        <w:rPr>
          <w:rFonts w:asciiTheme="minorEastAsia" w:hAnsiTheme="minorEastAsia" w:cs="ＭＳ Ｐゴシック" w:hint="eastAsia"/>
          <w:color w:val="000000" w:themeColor="text1"/>
          <w:kern w:val="0"/>
          <w:sz w:val="18"/>
          <w:szCs w:val="18"/>
        </w:rPr>
        <w:t>刊行物名：</w:t>
      </w:r>
      <w:r w:rsidRPr="00621674">
        <w:rPr>
          <w:rFonts w:asciiTheme="minorEastAsia" w:hAnsiTheme="minorEastAsia" w:cs="ＭＳ Ｐゴシック" w:hint="eastAsia"/>
          <w:color w:val="000000" w:themeColor="text1"/>
          <w:kern w:val="0"/>
          <w:sz w:val="18"/>
          <w:szCs w:val="18"/>
        </w:rPr>
        <w:t>小学校学習指導要領</w:t>
      </w:r>
      <w:r>
        <w:rPr>
          <w:rFonts w:asciiTheme="minorEastAsia" w:hAnsiTheme="minorEastAsia" w:cs="ＭＳ Ｐゴシック" w:hint="eastAsia"/>
          <w:color w:val="000000" w:themeColor="text1"/>
          <w:kern w:val="0"/>
          <w:sz w:val="18"/>
          <w:szCs w:val="18"/>
        </w:rPr>
        <w:t>（平成29年</w:t>
      </w:r>
      <w:r w:rsidR="00EC31B5">
        <w:rPr>
          <w:rFonts w:asciiTheme="minorEastAsia" w:hAnsiTheme="minorEastAsia" w:cs="ＭＳ Ｐゴシック" w:hint="eastAsia"/>
          <w:color w:val="000000" w:themeColor="text1"/>
          <w:kern w:val="0"/>
          <w:sz w:val="18"/>
          <w:szCs w:val="18"/>
        </w:rPr>
        <w:t>3月</w:t>
      </w:r>
      <w:r>
        <w:rPr>
          <w:rFonts w:asciiTheme="minorEastAsia" w:hAnsiTheme="minorEastAsia" w:cs="ＭＳ Ｐゴシック" w:hint="eastAsia"/>
          <w:color w:val="000000" w:themeColor="text1"/>
          <w:kern w:val="0"/>
          <w:sz w:val="18"/>
          <w:szCs w:val="18"/>
        </w:rPr>
        <w:t>告示）、発行者：株式会社東洋館出版社</w:t>
      </w:r>
    </w:p>
    <w:p w:rsidR="00EC31B5" w:rsidRDefault="00051C2C" w:rsidP="00EC31B5">
      <w:pPr>
        <w:spacing w:line="280" w:lineRule="exact"/>
        <w:ind w:leftChars="200" w:left="510" w:hangingChars="50" w:hanging="90"/>
        <w:rPr>
          <w:rFonts w:asciiTheme="minorEastAsia" w:hAnsiTheme="minorEastAsia"/>
          <w:color w:val="000000" w:themeColor="text1"/>
          <w:sz w:val="20"/>
          <w:szCs w:val="18"/>
        </w:rPr>
      </w:pPr>
      <w:r w:rsidRPr="00EC31B5">
        <w:rPr>
          <w:rFonts w:asciiTheme="minorEastAsia" w:hAnsiTheme="minorEastAsia" w:cs="ＭＳ Ｐゴシック" w:hint="eastAsia"/>
          <w:color w:val="000000" w:themeColor="text1"/>
          <w:kern w:val="0"/>
          <w:sz w:val="18"/>
          <w:szCs w:val="18"/>
        </w:rPr>
        <w:t>・</w:t>
      </w:r>
      <w:r>
        <w:rPr>
          <w:rFonts w:asciiTheme="minorEastAsia" w:hAnsiTheme="minorEastAsia" w:cs="ＭＳ Ｐゴシック" w:hint="eastAsia"/>
          <w:color w:val="000000" w:themeColor="text1"/>
          <w:kern w:val="0"/>
          <w:sz w:val="18"/>
          <w:szCs w:val="18"/>
        </w:rPr>
        <w:t>中</w:t>
      </w:r>
      <w:r w:rsidRPr="00621674">
        <w:rPr>
          <w:rFonts w:asciiTheme="minorEastAsia" w:hAnsiTheme="minorEastAsia" w:cs="ＭＳ Ｐゴシック" w:hint="eastAsia"/>
          <w:color w:val="000000" w:themeColor="text1"/>
          <w:kern w:val="0"/>
          <w:sz w:val="18"/>
          <w:szCs w:val="18"/>
        </w:rPr>
        <w:t>学校学習指導要領</w:t>
      </w:r>
      <w:r>
        <w:rPr>
          <w:rFonts w:asciiTheme="minorEastAsia" w:hAnsiTheme="minorEastAsia" w:cs="ＭＳ Ｐゴシック" w:hint="eastAsia"/>
          <w:color w:val="000000" w:themeColor="text1"/>
          <w:kern w:val="0"/>
          <w:sz w:val="18"/>
          <w:szCs w:val="18"/>
        </w:rPr>
        <w:t xml:space="preserve">　</w:t>
      </w:r>
      <w:r w:rsidR="00A923AD">
        <w:rPr>
          <w:rFonts w:asciiTheme="minorEastAsia" w:hAnsiTheme="minorEastAsia" w:cs="ＭＳ Ｐゴシック" w:hint="eastAsia"/>
          <w:color w:val="000000" w:themeColor="text1"/>
          <w:kern w:val="0"/>
          <w:sz w:val="18"/>
          <w:szCs w:val="18"/>
        </w:rPr>
        <w:t xml:space="preserve">　</w:t>
      </w:r>
      <w:r>
        <w:rPr>
          <w:rFonts w:asciiTheme="minorEastAsia" w:hAnsiTheme="minorEastAsia" w:cs="ＭＳ Ｐゴシック" w:hint="eastAsia"/>
          <w:color w:val="000000" w:themeColor="text1"/>
          <w:kern w:val="0"/>
          <w:sz w:val="18"/>
          <w:szCs w:val="18"/>
        </w:rPr>
        <w:t xml:space="preserve">→　</w:t>
      </w:r>
      <w:r w:rsidRPr="00EC31B5">
        <w:rPr>
          <w:rFonts w:asciiTheme="minorEastAsia" w:hAnsiTheme="minorEastAsia" w:cs="ＭＳ Ｐゴシック" w:hint="eastAsia"/>
          <w:color w:val="000000" w:themeColor="text1"/>
          <w:kern w:val="0"/>
          <w:sz w:val="18"/>
          <w:szCs w:val="18"/>
        </w:rPr>
        <w:t>刊行物名：</w:t>
      </w:r>
      <w:r>
        <w:rPr>
          <w:rFonts w:asciiTheme="minorEastAsia" w:hAnsiTheme="minorEastAsia" w:cs="ＭＳ Ｐゴシック" w:hint="eastAsia"/>
          <w:color w:val="000000" w:themeColor="text1"/>
          <w:kern w:val="0"/>
          <w:sz w:val="18"/>
          <w:szCs w:val="18"/>
        </w:rPr>
        <w:t>中</w:t>
      </w:r>
      <w:r w:rsidRPr="00621674">
        <w:rPr>
          <w:rFonts w:asciiTheme="minorEastAsia" w:hAnsiTheme="minorEastAsia" w:cs="ＭＳ Ｐゴシック" w:hint="eastAsia"/>
          <w:color w:val="000000" w:themeColor="text1"/>
          <w:kern w:val="0"/>
          <w:sz w:val="18"/>
          <w:szCs w:val="18"/>
        </w:rPr>
        <w:t>学校学習指導要領</w:t>
      </w:r>
      <w:r>
        <w:rPr>
          <w:rFonts w:asciiTheme="minorEastAsia" w:hAnsiTheme="minorEastAsia" w:cs="ＭＳ Ｐゴシック" w:hint="eastAsia"/>
          <w:color w:val="000000" w:themeColor="text1"/>
          <w:kern w:val="0"/>
          <w:sz w:val="18"/>
          <w:szCs w:val="18"/>
        </w:rPr>
        <w:t>（平成29年</w:t>
      </w:r>
      <w:r w:rsidR="00EC31B5">
        <w:rPr>
          <w:rFonts w:asciiTheme="minorEastAsia" w:hAnsiTheme="minorEastAsia" w:cs="ＭＳ Ｐゴシック" w:hint="eastAsia"/>
          <w:color w:val="000000" w:themeColor="text1"/>
          <w:kern w:val="0"/>
          <w:sz w:val="18"/>
          <w:szCs w:val="18"/>
        </w:rPr>
        <w:t>3月</w:t>
      </w:r>
      <w:r>
        <w:rPr>
          <w:rFonts w:asciiTheme="minorEastAsia" w:hAnsiTheme="minorEastAsia" w:cs="ＭＳ Ｐゴシック" w:hint="eastAsia"/>
          <w:color w:val="000000" w:themeColor="text1"/>
          <w:kern w:val="0"/>
          <w:sz w:val="18"/>
          <w:szCs w:val="18"/>
        </w:rPr>
        <w:t>告示）、発行者：株式会社東山書房</w:t>
      </w:r>
    </w:p>
    <w:p w:rsidR="00EC31B5" w:rsidRDefault="00A923AD" w:rsidP="00EC31B5">
      <w:pPr>
        <w:spacing w:line="280" w:lineRule="exact"/>
        <w:ind w:leftChars="200" w:left="510" w:hangingChars="50" w:hanging="90"/>
        <w:rPr>
          <w:rFonts w:asciiTheme="minorEastAsia" w:hAnsiTheme="minorEastAsia"/>
          <w:color w:val="000000" w:themeColor="text1"/>
          <w:sz w:val="20"/>
          <w:szCs w:val="18"/>
        </w:rPr>
      </w:pPr>
      <w:r w:rsidRPr="00EC31B5">
        <w:rPr>
          <w:rFonts w:asciiTheme="minorEastAsia" w:hAnsiTheme="minorEastAsia" w:cs="ＭＳ Ｐゴシック" w:hint="eastAsia"/>
          <w:color w:val="000000" w:themeColor="text1"/>
          <w:kern w:val="0"/>
          <w:sz w:val="18"/>
          <w:szCs w:val="18"/>
        </w:rPr>
        <w:t>・</w:t>
      </w:r>
      <w:r>
        <w:rPr>
          <w:rFonts w:asciiTheme="minorEastAsia" w:hAnsiTheme="minorEastAsia" w:cs="ＭＳ Ｐゴシック" w:hint="eastAsia"/>
          <w:color w:val="000000" w:themeColor="text1"/>
          <w:kern w:val="0"/>
          <w:sz w:val="18"/>
          <w:szCs w:val="18"/>
        </w:rPr>
        <w:t>高等</w:t>
      </w:r>
      <w:r w:rsidRPr="00621674">
        <w:rPr>
          <w:rFonts w:asciiTheme="minorEastAsia" w:hAnsiTheme="minorEastAsia" w:cs="ＭＳ Ｐゴシック" w:hint="eastAsia"/>
          <w:color w:val="000000" w:themeColor="text1"/>
          <w:kern w:val="0"/>
          <w:sz w:val="18"/>
          <w:szCs w:val="18"/>
        </w:rPr>
        <w:t>学校学習指導要領</w:t>
      </w:r>
      <w:r>
        <w:rPr>
          <w:rFonts w:asciiTheme="minorEastAsia" w:hAnsiTheme="minorEastAsia" w:cs="ＭＳ Ｐゴシック" w:hint="eastAsia"/>
          <w:color w:val="000000" w:themeColor="text1"/>
          <w:kern w:val="0"/>
          <w:sz w:val="18"/>
          <w:szCs w:val="18"/>
        </w:rPr>
        <w:t xml:space="preserve">　→　</w:t>
      </w:r>
      <w:r w:rsidRPr="00EC31B5">
        <w:rPr>
          <w:rFonts w:asciiTheme="minorEastAsia" w:hAnsiTheme="minorEastAsia" w:cs="ＭＳ Ｐゴシック" w:hint="eastAsia"/>
          <w:color w:val="000000" w:themeColor="text1"/>
          <w:kern w:val="0"/>
          <w:sz w:val="18"/>
          <w:szCs w:val="18"/>
        </w:rPr>
        <w:t>刊行物名：</w:t>
      </w:r>
      <w:r>
        <w:rPr>
          <w:rFonts w:asciiTheme="minorEastAsia" w:hAnsiTheme="minorEastAsia" w:cs="ＭＳ Ｐゴシック" w:hint="eastAsia"/>
          <w:color w:val="000000" w:themeColor="text1"/>
          <w:kern w:val="0"/>
          <w:sz w:val="18"/>
          <w:szCs w:val="18"/>
        </w:rPr>
        <w:t>高等</w:t>
      </w:r>
      <w:r w:rsidRPr="00621674">
        <w:rPr>
          <w:rFonts w:asciiTheme="minorEastAsia" w:hAnsiTheme="minorEastAsia" w:cs="ＭＳ Ｐゴシック" w:hint="eastAsia"/>
          <w:color w:val="000000" w:themeColor="text1"/>
          <w:kern w:val="0"/>
          <w:sz w:val="18"/>
          <w:szCs w:val="18"/>
        </w:rPr>
        <w:t>学校学習指導要領</w:t>
      </w:r>
      <w:r>
        <w:rPr>
          <w:rFonts w:asciiTheme="minorEastAsia" w:hAnsiTheme="minorEastAsia" w:cs="ＭＳ Ｐゴシック" w:hint="eastAsia"/>
          <w:color w:val="000000" w:themeColor="text1"/>
          <w:kern w:val="0"/>
          <w:sz w:val="18"/>
          <w:szCs w:val="18"/>
        </w:rPr>
        <w:t>（平成</w:t>
      </w:r>
      <w:r>
        <w:rPr>
          <w:rFonts w:asciiTheme="minorEastAsia" w:hAnsiTheme="minorEastAsia" w:cs="ＭＳ Ｐゴシック"/>
          <w:color w:val="000000" w:themeColor="text1"/>
          <w:kern w:val="0"/>
          <w:sz w:val="18"/>
          <w:szCs w:val="18"/>
        </w:rPr>
        <w:t>30</w:t>
      </w:r>
      <w:r>
        <w:rPr>
          <w:rFonts w:asciiTheme="minorEastAsia" w:hAnsiTheme="minorEastAsia" w:cs="ＭＳ Ｐゴシック" w:hint="eastAsia"/>
          <w:color w:val="000000" w:themeColor="text1"/>
          <w:kern w:val="0"/>
          <w:sz w:val="18"/>
          <w:szCs w:val="18"/>
        </w:rPr>
        <w:t>年</w:t>
      </w:r>
      <w:r w:rsidR="00EC31B5">
        <w:rPr>
          <w:rFonts w:asciiTheme="minorEastAsia" w:hAnsiTheme="minorEastAsia" w:cs="ＭＳ Ｐゴシック" w:hint="eastAsia"/>
          <w:color w:val="000000" w:themeColor="text1"/>
          <w:kern w:val="0"/>
          <w:sz w:val="18"/>
          <w:szCs w:val="18"/>
        </w:rPr>
        <w:t>3月</w:t>
      </w:r>
      <w:r>
        <w:rPr>
          <w:rFonts w:asciiTheme="minorEastAsia" w:hAnsiTheme="minorEastAsia" w:cs="ＭＳ Ｐゴシック" w:hint="eastAsia"/>
          <w:color w:val="000000" w:themeColor="text1"/>
          <w:kern w:val="0"/>
          <w:sz w:val="18"/>
          <w:szCs w:val="18"/>
        </w:rPr>
        <w:t>告示）、発行者：株式会社東山書房</w:t>
      </w:r>
    </w:p>
    <w:p w:rsidR="00515E45" w:rsidRPr="00621674" w:rsidRDefault="00515E45" w:rsidP="00515E45">
      <w:pPr>
        <w:rPr>
          <w:rFonts w:asciiTheme="minorEastAsia" w:hAnsiTheme="minorEastAsia"/>
          <w:color w:val="000000" w:themeColor="text1"/>
        </w:rPr>
      </w:pPr>
      <w:r w:rsidRPr="00621674">
        <w:rPr>
          <w:rFonts w:asciiTheme="minorEastAsia" w:hAnsiTheme="minorEastAsia" w:hint="eastAsia"/>
          <w:color w:val="000000" w:themeColor="text1"/>
          <w:sz w:val="20"/>
          <w:szCs w:val="18"/>
        </w:rPr>
        <w:t xml:space="preserve"> </w:t>
      </w:r>
      <w:r w:rsidR="000F5C6F" w:rsidRPr="00621674">
        <w:rPr>
          <w:rFonts w:asciiTheme="minorEastAsia" w:hAnsiTheme="minorEastAsia"/>
          <w:color w:val="000000" w:themeColor="text1"/>
          <w:sz w:val="20"/>
          <w:szCs w:val="18"/>
        </w:rPr>
        <w:t xml:space="preserve"> </w:t>
      </w:r>
      <w:r w:rsidRPr="00621674">
        <w:rPr>
          <w:rFonts w:asciiTheme="minorEastAsia" w:hAnsiTheme="minorEastAsia" w:hint="eastAsia"/>
          <w:color w:val="000000" w:themeColor="text1"/>
          <w:sz w:val="20"/>
          <w:szCs w:val="18"/>
        </w:rPr>
        <w:t xml:space="preserve">◎ </w:t>
      </w:r>
      <w:r w:rsidRPr="00621674">
        <w:rPr>
          <w:rFonts w:asciiTheme="minorEastAsia" w:hAnsiTheme="minorEastAsia" w:hint="eastAsia"/>
          <w:color w:val="000000" w:themeColor="text1"/>
          <w:sz w:val="20"/>
          <w:szCs w:val="18"/>
          <w:u w:val="single"/>
        </w:rPr>
        <w:t>模擬授業の内容に関する質問については</w:t>
      </w:r>
      <w:r w:rsidR="00A6145D" w:rsidRPr="00621674">
        <w:rPr>
          <w:rFonts w:asciiTheme="minorEastAsia" w:hAnsiTheme="minorEastAsia" w:hint="eastAsia"/>
          <w:color w:val="000000" w:themeColor="text1"/>
          <w:sz w:val="20"/>
          <w:szCs w:val="18"/>
          <w:u w:val="single"/>
        </w:rPr>
        <w:t>、</w:t>
      </w:r>
      <w:r w:rsidRPr="00621674">
        <w:rPr>
          <w:rFonts w:asciiTheme="minorEastAsia" w:hAnsiTheme="minorEastAsia" w:hint="eastAsia"/>
          <w:color w:val="000000" w:themeColor="text1"/>
          <w:sz w:val="20"/>
          <w:szCs w:val="18"/>
          <w:u w:val="single"/>
        </w:rPr>
        <w:t>お答えできません。</w:t>
      </w:r>
    </w:p>
    <w:p w:rsidR="00515E45" w:rsidRPr="00621674" w:rsidRDefault="00515E45">
      <w:pPr>
        <w:rPr>
          <w:rFonts w:asciiTheme="minorEastAsia" w:hAnsiTheme="minorEastAsia"/>
          <w:color w:val="000000" w:themeColor="text1"/>
        </w:rPr>
      </w:pPr>
    </w:p>
    <w:sectPr w:rsidR="00515E45" w:rsidRPr="00621674" w:rsidSect="00283768">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567" w:right="851" w:bottom="567" w:left="851" w:header="284" w:footer="284" w:gutter="0"/>
      <w:pgNumType w:fmt="numberInDash"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A3E" w:rsidRDefault="000F0A3E">
      <w:r>
        <w:separator/>
      </w:r>
    </w:p>
  </w:endnote>
  <w:endnote w:type="continuationSeparator" w:id="0">
    <w:p w:rsidR="000F0A3E" w:rsidRDefault="000F0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RyuminPr6N-Light">
    <w:altName w:val="MT平成ゴシック体W5 JIS X 0208"/>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ZenOldMincho-Regular">
    <w:altName w:val="Arial Unicode MS"/>
    <w:panose1 w:val="00000000000000000000"/>
    <w:charset w:val="80"/>
    <w:family w:val="auto"/>
    <w:notTrueType/>
    <w:pitch w:val="default"/>
    <w:sig w:usb0="00000001" w:usb1="08070000" w:usb2="00000010" w:usb3="00000000" w:csb0="00020000" w:csb1="00000000"/>
  </w:font>
  <w:font w:name="ZenOMNR">
    <w:altName w:val="游ゴシック"/>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CB3" w:rsidRDefault="005D5CB3">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CB3" w:rsidRDefault="005D5CB3">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CB3" w:rsidRDefault="005D5CB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A3E" w:rsidRDefault="000F0A3E">
      <w:r>
        <w:separator/>
      </w:r>
    </w:p>
  </w:footnote>
  <w:footnote w:type="continuationSeparator" w:id="0">
    <w:p w:rsidR="000F0A3E" w:rsidRDefault="000F0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6BF" w:rsidRPr="00E77740" w:rsidRDefault="007E26BF" w:rsidP="00EE576B">
    <w:pPr>
      <w:pStyle w:val="a4"/>
      <w:jc w:val="right"/>
      <w:rPr>
        <w:rFonts w:asciiTheme="majorEastAsia" w:eastAsiaTheme="majorEastAsia" w:hAnsiTheme="majorEastAsi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CB3" w:rsidRDefault="005D5CB3">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CB3" w:rsidRDefault="005D5CB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B0452"/>
    <w:multiLevelType w:val="hybridMultilevel"/>
    <w:tmpl w:val="5B70508E"/>
    <w:lvl w:ilvl="0" w:tplc="771E20F2">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43376B"/>
    <w:multiLevelType w:val="hybridMultilevel"/>
    <w:tmpl w:val="DFE04D62"/>
    <w:lvl w:ilvl="0" w:tplc="5D14512E">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212592"/>
    <w:multiLevelType w:val="hybridMultilevel"/>
    <w:tmpl w:val="19FC3CC2"/>
    <w:lvl w:ilvl="0" w:tplc="0FF6C1C4">
      <w:start w:val="1"/>
      <w:numFmt w:val="aiueo"/>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3" w15:restartNumberingAfterBreak="0">
    <w:nsid w:val="0BA328F2"/>
    <w:multiLevelType w:val="hybridMultilevel"/>
    <w:tmpl w:val="4A7CEC2C"/>
    <w:lvl w:ilvl="0" w:tplc="55AE762E">
      <w:start w:val="1"/>
      <w:numFmt w:val="aiueo"/>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CB24411"/>
    <w:multiLevelType w:val="hybridMultilevel"/>
    <w:tmpl w:val="B762C208"/>
    <w:lvl w:ilvl="0" w:tplc="640A74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290962"/>
    <w:multiLevelType w:val="hybridMultilevel"/>
    <w:tmpl w:val="986E38E8"/>
    <w:lvl w:ilvl="0" w:tplc="33E2BCAC">
      <w:start w:val="1"/>
      <w:numFmt w:val="iroha"/>
      <w:lvlText w:val="（%1）"/>
      <w:lvlJc w:val="left"/>
      <w:pPr>
        <w:ind w:left="1620" w:hanging="72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6" w15:restartNumberingAfterBreak="0">
    <w:nsid w:val="0DB76453"/>
    <w:multiLevelType w:val="hybridMultilevel"/>
    <w:tmpl w:val="5858B9C6"/>
    <w:lvl w:ilvl="0" w:tplc="3C7A657A">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E4C1C53"/>
    <w:multiLevelType w:val="hybridMultilevel"/>
    <w:tmpl w:val="449A245A"/>
    <w:lvl w:ilvl="0" w:tplc="0C127D8E">
      <w:start w:val="1"/>
      <w:numFmt w:val="aiueo"/>
      <w:lvlText w:val="(%1)"/>
      <w:lvlJc w:val="left"/>
      <w:pPr>
        <w:ind w:left="1350" w:hanging="450"/>
      </w:pPr>
      <w:rPr>
        <w:rFonts w:hint="eastAsia"/>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8" w15:restartNumberingAfterBreak="0">
    <w:nsid w:val="0F421CC6"/>
    <w:multiLevelType w:val="hybridMultilevel"/>
    <w:tmpl w:val="FED26556"/>
    <w:lvl w:ilvl="0" w:tplc="D318B896">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F4B53CA"/>
    <w:multiLevelType w:val="hybridMultilevel"/>
    <w:tmpl w:val="2F5EB798"/>
    <w:lvl w:ilvl="0" w:tplc="B268DC26">
      <w:start w:val="1"/>
      <w:numFmt w:val="aiueo"/>
      <w:lvlText w:val="(%1)"/>
      <w:lvlJc w:val="left"/>
      <w:pPr>
        <w:ind w:left="1085" w:hanging="375"/>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0" w15:restartNumberingAfterBreak="0">
    <w:nsid w:val="0FA321C5"/>
    <w:multiLevelType w:val="hybridMultilevel"/>
    <w:tmpl w:val="18EC8E3C"/>
    <w:lvl w:ilvl="0" w:tplc="B5CABEB0">
      <w:start w:val="1"/>
      <w:numFmt w:val="aiueoFullWidth"/>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1" w15:restartNumberingAfterBreak="0">
    <w:nsid w:val="0FA85547"/>
    <w:multiLevelType w:val="hybridMultilevel"/>
    <w:tmpl w:val="76C0253C"/>
    <w:lvl w:ilvl="0" w:tplc="F5CC4228">
      <w:start w:val="1"/>
      <w:numFmt w:val="iroha"/>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2" w15:restartNumberingAfterBreak="0">
    <w:nsid w:val="104A0CE4"/>
    <w:multiLevelType w:val="hybridMultilevel"/>
    <w:tmpl w:val="E380227E"/>
    <w:lvl w:ilvl="0" w:tplc="55703C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1AD44CF"/>
    <w:multiLevelType w:val="hybridMultilevel"/>
    <w:tmpl w:val="79E25128"/>
    <w:lvl w:ilvl="0" w:tplc="6ED44AF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3DE549D"/>
    <w:multiLevelType w:val="hybridMultilevel"/>
    <w:tmpl w:val="AE9E816A"/>
    <w:lvl w:ilvl="0" w:tplc="39049C3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93C4377"/>
    <w:multiLevelType w:val="hybridMultilevel"/>
    <w:tmpl w:val="F8F68AB8"/>
    <w:lvl w:ilvl="0" w:tplc="4D68076C">
      <w:start w:val="1"/>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C2151EC"/>
    <w:multiLevelType w:val="hybridMultilevel"/>
    <w:tmpl w:val="3B162962"/>
    <w:lvl w:ilvl="0" w:tplc="1FF69978">
      <w:start w:val="1"/>
      <w:numFmt w:val="aiueo"/>
      <w:lvlText w:val="(%1)"/>
      <w:lvlJc w:val="left"/>
      <w:pPr>
        <w:ind w:left="1530" w:hanging="45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7" w15:restartNumberingAfterBreak="0">
    <w:nsid w:val="1C227C23"/>
    <w:multiLevelType w:val="hybridMultilevel"/>
    <w:tmpl w:val="35DEF046"/>
    <w:lvl w:ilvl="0" w:tplc="6FA0B4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AE128B5"/>
    <w:multiLevelType w:val="hybridMultilevel"/>
    <w:tmpl w:val="579C84A8"/>
    <w:lvl w:ilvl="0" w:tplc="EF4CC5EA">
      <w:start w:val="1"/>
      <w:numFmt w:val="aiueo"/>
      <w:lvlText w:val="(%1)"/>
      <w:lvlJc w:val="left"/>
      <w:pPr>
        <w:ind w:left="1193" w:hanging="450"/>
      </w:pPr>
      <w:rPr>
        <w:rFonts w:hint="default"/>
      </w:r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19" w15:restartNumberingAfterBreak="0">
    <w:nsid w:val="32023E9E"/>
    <w:multiLevelType w:val="hybridMultilevel"/>
    <w:tmpl w:val="BD5ADB2A"/>
    <w:lvl w:ilvl="0" w:tplc="97B6CD12">
      <w:start w:val="1"/>
      <w:numFmt w:val="aiueo"/>
      <w:lvlText w:val="(%1)"/>
      <w:lvlJc w:val="left"/>
      <w:pPr>
        <w:ind w:left="1230" w:hanging="45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0" w15:restartNumberingAfterBreak="0">
    <w:nsid w:val="33B13C11"/>
    <w:multiLevelType w:val="hybridMultilevel"/>
    <w:tmpl w:val="E6A00BF8"/>
    <w:lvl w:ilvl="0" w:tplc="BD469B4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3C01B56"/>
    <w:multiLevelType w:val="hybridMultilevel"/>
    <w:tmpl w:val="70AC117E"/>
    <w:lvl w:ilvl="0" w:tplc="ECD664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9F93C89"/>
    <w:multiLevelType w:val="hybridMultilevel"/>
    <w:tmpl w:val="4A4A7360"/>
    <w:lvl w:ilvl="0" w:tplc="92C64A36">
      <w:start w:val="1"/>
      <w:numFmt w:val="aiueo"/>
      <w:lvlText w:val="(%1)"/>
      <w:lvlJc w:val="left"/>
      <w:pPr>
        <w:ind w:left="1003" w:hanging="360"/>
      </w:pPr>
      <w:rPr>
        <w:rFonts w:hint="eastAsia"/>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23" w15:restartNumberingAfterBreak="0">
    <w:nsid w:val="3AAD2F35"/>
    <w:multiLevelType w:val="hybridMultilevel"/>
    <w:tmpl w:val="B1C2087C"/>
    <w:lvl w:ilvl="0" w:tplc="68EEF1F4">
      <w:start w:val="1"/>
      <w:numFmt w:val="aiueo"/>
      <w:lvlText w:val="(%1)"/>
      <w:lvlJc w:val="left"/>
      <w:pPr>
        <w:ind w:left="1265" w:hanging="450"/>
      </w:pPr>
      <w:rPr>
        <w:rFonts w:hint="default"/>
      </w:rPr>
    </w:lvl>
    <w:lvl w:ilvl="1" w:tplc="04090017" w:tentative="1">
      <w:start w:val="1"/>
      <w:numFmt w:val="aiueoFullWidth"/>
      <w:lvlText w:val="(%2)"/>
      <w:lvlJc w:val="left"/>
      <w:pPr>
        <w:ind w:left="1655" w:hanging="420"/>
      </w:pPr>
    </w:lvl>
    <w:lvl w:ilvl="2" w:tplc="04090011" w:tentative="1">
      <w:start w:val="1"/>
      <w:numFmt w:val="decimalEnclosedCircle"/>
      <w:lvlText w:val="%3"/>
      <w:lvlJc w:val="left"/>
      <w:pPr>
        <w:ind w:left="2075" w:hanging="420"/>
      </w:pPr>
    </w:lvl>
    <w:lvl w:ilvl="3" w:tplc="0409000F" w:tentative="1">
      <w:start w:val="1"/>
      <w:numFmt w:val="decimal"/>
      <w:lvlText w:val="%4."/>
      <w:lvlJc w:val="left"/>
      <w:pPr>
        <w:ind w:left="2495" w:hanging="420"/>
      </w:pPr>
    </w:lvl>
    <w:lvl w:ilvl="4" w:tplc="04090017" w:tentative="1">
      <w:start w:val="1"/>
      <w:numFmt w:val="aiueoFullWidth"/>
      <w:lvlText w:val="(%5)"/>
      <w:lvlJc w:val="left"/>
      <w:pPr>
        <w:ind w:left="2915" w:hanging="420"/>
      </w:pPr>
    </w:lvl>
    <w:lvl w:ilvl="5" w:tplc="04090011" w:tentative="1">
      <w:start w:val="1"/>
      <w:numFmt w:val="decimalEnclosedCircle"/>
      <w:lvlText w:val="%6"/>
      <w:lvlJc w:val="left"/>
      <w:pPr>
        <w:ind w:left="3335" w:hanging="420"/>
      </w:pPr>
    </w:lvl>
    <w:lvl w:ilvl="6" w:tplc="0409000F" w:tentative="1">
      <w:start w:val="1"/>
      <w:numFmt w:val="decimal"/>
      <w:lvlText w:val="%7."/>
      <w:lvlJc w:val="left"/>
      <w:pPr>
        <w:ind w:left="3755" w:hanging="420"/>
      </w:pPr>
    </w:lvl>
    <w:lvl w:ilvl="7" w:tplc="04090017" w:tentative="1">
      <w:start w:val="1"/>
      <w:numFmt w:val="aiueoFullWidth"/>
      <w:lvlText w:val="(%8)"/>
      <w:lvlJc w:val="left"/>
      <w:pPr>
        <w:ind w:left="4175" w:hanging="420"/>
      </w:pPr>
    </w:lvl>
    <w:lvl w:ilvl="8" w:tplc="04090011" w:tentative="1">
      <w:start w:val="1"/>
      <w:numFmt w:val="decimalEnclosedCircle"/>
      <w:lvlText w:val="%9"/>
      <w:lvlJc w:val="left"/>
      <w:pPr>
        <w:ind w:left="4595" w:hanging="420"/>
      </w:pPr>
    </w:lvl>
  </w:abstractNum>
  <w:abstractNum w:abstractNumId="24" w15:restartNumberingAfterBreak="0">
    <w:nsid w:val="3D896AB6"/>
    <w:multiLevelType w:val="hybridMultilevel"/>
    <w:tmpl w:val="2708B2D8"/>
    <w:lvl w:ilvl="0" w:tplc="BBC65076">
      <w:start w:val="1"/>
      <w:numFmt w:val="aiueo"/>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3DFD62C3"/>
    <w:multiLevelType w:val="hybridMultilevel"/>
    <w:tmpl w:val="EB0A5EFC"/>
    <w:lvl w:ilvl="0" w:tplc="06E02F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22C480B"/>
    <w:multiLevelType w:val="hybridMultilevel"/>
    <w:tmpl w:val="35D8E7A6"/>
    <w:lvl w:ilvl="0" w:tplc="9D5A222C">
      <w:start w:val="1"/>
      <w:numFmt w:val="iroha"/>
      <w:lvlText w:val="(%1)"/>
      <w:lvlJc w:val="left"/>
      <w:pPr>
        <w:ind w:left="1050" w:hanging="45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7" w15:restartNumberingAfterBreak="0">
    <w:nsid w:val="42FD36C3"/>
    <w:multiLevelType w:val="hybridMultilevel"/>
    <w:tmpl w:val="A832071C"/>
    <w:lvl w:ilvl="0" w:tplc="9752BB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48D2168"/>
    <w:multiLevelType w:val="hybridMultilevel"/>
    <w:tmpl w:val="50344B46"/>
    <w:lvl w:ilvl="0" w:tplc="86468C34">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7584C47"/>
    <w:multiLevelType w:val="hybridMultilevel"/>
    <w:tmpl w:val="95AA168C"/>
    <w:lvl w:ilvl="0" w:tplc="F27648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C8C6D9C"/>
    <w:multiLevelType w:val="hybridMultilevel"/>
    <w:tmpl w:val="BC76A338"/>
    <w:lvl w:ilvl="0" w:tplc="3BBC13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FA24C32"/>
    <w:multiLevelType w:val="hybridMultilevel"/>
    <w:tmpl w:val="DFDEF216"/>
    <w:lvl w:ilvl="0" w:tplc="56C642C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4FAF4341"/>
    <w:multiLevelType w:val="hybridMultilevel"/>
    <w:tmpl w:val="4BB6E4FE"/>
    <w:lvl w:ilvl="0" w:tplc="C29ED8D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3" w15:restartNumberingAfterBreak="0">
    <w:nsid w:val="528C0B5B"/>
    <w:multiLevelType w:val="hybridMultilevel"/>
    <w:tmpl w:val="4D7E6CF4"/>
    <w:lvl w:ilvl="0" w:tplc="AA5E61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5B7173C"/>
    <w:multiLevelType w:val="hybridMultilevel"/>
    <w:tmpl w:val="2DBAA838"/>
    <w:lvl w:ilvl="0" w:tplc="8AD8E05E">
      <w:start w:val="1"/>
      <w:numFmt w:val="aiueo"/>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35" w15:restartNumberingAfterBreak="0">
    <w:nsid w:val="594E60C5"/>
    <w:multiLevelType w:val="hybridMultilevel"/>
    <w:tmpl w:val="BA4CAE06"/>
    <w:lvl w:ilvl="0" w:tplc="18E45B1C">
      <w:start w:val="1"/>
      <w:numFmt w:val="decimalEnclosedParen"/>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36" w15:restartNumberingAfterBreak="0">
    <w:nsid w:val="5C4172CF"/>
    <w:multiLevelType w:val="hybridMultilevel"/>
    <w:tmpl w:val="4AE6CDA2"/>
    <w:lvl w:ilvl="0" w:tplc="FAB0EFC0">
      <w:start w:val="1"/>
      <w:numFmt w:val="aiueo"/>
      <w:lvlText w:val="(%1)"/>
      <w:lvlJc w:val="left"/>
      <w:pPr>
        <w:ind w:left="954" w:hanging="360"/>
      </w:pPr>
      <w:rPr>
        <w:rFonts w:hint="default"/>
      </w:rPr>
    </w:lvl>
    <w:lvl w:ilvl="1" w:tplc="04090017" w:tentative="1">
      <w:start w:val="1"/>
      <w:numFmt w:val="aiueoFullWidth"/>
      <w:lvlText w:val="(%2)"/>
      <w:lvlJc w:val="left"/>
      <w:pPr>
        <w:ind w:left="1434" w:hanging="420"/>
      </w:pPr>
    </w:lvl>
    <w:lvl w:ilvl="2" w:tplc="04090011" w:tentative="1">
      <w:start w:val="1"/>
      <w:numFmt w:val="decimalEnclosedCircle"/>
      <w:lvlText w:val="%3"/>
      <w:lvlJc w:val="left"/>
      <w:pPr>
        <w:ind w:left="1854" w:hanging="420"/>
      </w:pPr>
    </w:lvl>
    <w:lvl w:ilvl="3" w:tplc="0409000F" w:tentative="1">
      <w:start w:val="1"/>
      <w:numFmt w:val="decimal"/>
      <w:lvlText w:val="%4."/>
      <w:lvlJc w:val="left"/>
      <w:pPr>
        <w:ind w:left="2274" w:hanging="420"/>
      </w:pPr>
    </w:lvl>
    <w:lvl w:ilvl="4" w:tplc="04090017" w:tentative="1">
      <w:start w:val="1"/>
      <w:numFmt w:val="aiueoFullWidth"/>
      <w:lvlText w:val="(%5)"/>
      <w:lvlJc w:val="left"/>
      <w:pPr>
        <w:ind w:left="2694" w:hanging="420"/>
      </w:pPr>
    </w:lvl>
    <w:lvl w:ilvl="5" w:tplc="04090011" w:tentative="1">
      <w:start w:val="1"/>
      <w:numFmt w:val="decimalEnclosedCircle"/>
      <w:lvlText w:val="%6"/>
      <w:lvlJc w:val="left"/>
      <w:pPr>
        <w:ind w:left="3114" w:hanging="420"/>
      </w:pPr>
    </w:lvl>
    <w:lvl w:ilvl="6" w:tplc="0409000F" w:tentative="1">
      <w:start w:val="1"/>
      <w:numFmt w:val="decimal"/>
      <w:lvlText w:val="%7."/>
      <w:lvlJc w:val="left"/>
      <w:pPr>
        <w:ind w:left="3534" w:hanging="420"/>
      </w:pPr>
    </w:lvl>
    <w:lvl w:ilvl="7" w:tplc="04090017" w:tentative="1">
      <w:start w:val="1"/>
      <w:numFmt w:val="aiueoFullWidth"/>
      <w:lvlText w:val="(%8)"/>
      <w:lvlJc w:val="left"/>
      <w:pPr>
        <w:ind w:left="3954" w:hanging="420"/>
      </w:pPr>
    </w:lvl>
    <w:lvl w:ilvl="8" w:tplc="04090011" w:tentative="1">
      <w:start w:val="1"/>
      <w:numFmt w:val="decimalEnclosedCircle"/>
      <w:lvlText w:val="%9"/>
      <w:lvlJc w:val="left"/>
      <w:pPr>
        <w:ind w:left="4374" w:hanging="420"/>
      </w:pPr>
    </w:lvl>
  </w:abstractNum>
  <w:abstractNum w:abstractNumId="37" w15:restartNumberingAfterBreak="0">
    <w:nsid w:val="65B93D62"/>
    <w:multiLevelType w:val="hybridMultilevel"/>
    <w:tmpl w:val="A162B72A"/>
    <w:lvl w:ilvl="0" w:tplc="747C58FE">
      <w:start w:val="1"/>
      <w:numFmt w:val="iroha"/>
      <w:lvlText w:val="(%1)"/>
      <w:lvlJc w:val="left"/>
      <w:pPr>
        <w:ind w:left="1336" w:hanging="450"/>
      </w:pPr>
      <w:rPr>
        <w:rFonts w:hint="default"/>
      </w:rPr>
    </w:lvl>
    <w:lvl w:ilvl="1" w:tplc="04090017" w:tentative="1">
      <w:start w:val="1"/>
      <w:numFmt w:val="aiueoFullWidth"/>
      <w:lvlText w:val="(%2)"/>
      <w:lvlJc w:val="left"/>
      <w:pPr>
        <w:ind w:left="1726" w:hanging="420"/>
      </w:pPr>
    </w:lvl>
    <w:lvl w:ilvl="2" w:tplc="04090011" w:tentative="1">
      <w:start w:val="1"/>
      <w:numFmt w:val="decimalEnclosedCircle"/>
      <w:lvlText w:val="%3"/>
      <w:lvlJc w:val="left"/>
      <w:pPr>
        <w:ind w:left="2146" w:hanging="420"/>
      </w:pPr>
    </w:lvl>
    <w:lvl w:ilvl="3" w:tplc="0409000F" w:tentative="1">
      <w:start w:val="1"/>
      <w:numFmt w:val="decimal"/>
      <w:lvlText w:val="%4."/>
      <w:lvlJc w:val="left"/>
      <w:pPr>
        <w:ind w:left="2566" w:hanging="420"/>
      </w:pPr>
    </w:lvl>
    <w:lvl w:ilvl="4" w:tplc="04090017" w:tentative="1">
      <w:start w:val="1"/>
      <w:numFmt w:val="aiueoFullWidth"/>
      <w:lvlText w:val="(%5)"/>
      <w:lvlJc w:val="left"/>
      <w:pPr>
        <w:ind w:left="2986" w:hanging="420"/>
      </w:pPr>
    </w:lvl>
    <w:lvl w:ilvl="5" w:tplc="04090011" w:tentative="1">
      <w:start w:val="1"/>
      <w:numFmt w:val="decimalEnclosedCircle"/>
      <w:lvlText w:val="%6"/>
      <w:lvlJc w:val="left"/>
      <w:pPr>
        <w:ind w:left="3406" w:hanging="420"/>
      </w:pPr>
    </w:lvl>
    <w:lvl w:ilvl="6" w:tplc="0409000F" w:tentative="1">
      <w:start w:val="1"/>
      <w:numFmt w:val="decimal"/>
      <w:lvlText w:val="%7."/>
      <w:lvlJc w:val="left"/>
      <w:pPr>
        <w:ind w:left="3826" w:hanging="420"/>
      </w:pPr>
    </w:lvl>
    <w:lvl w:ilvl="7" w:tplc="04090017" w:tentative="1">
      <w:start w:val="1"/>
      <w:numFmt w:val="aiueoFullWidth"/>
      <w:lvlText w:val="(%8)"/>
      <w:lvlJc w:val="left"/>
      <w:pPr>
        <w:ind w:left="4246" w:hanging="420"/>
      </w:pPr>
    </w:lvl>
    <w:lvl w:ilvl="8" w:tplc="04090011" w:tentative="1">
      <w:start w:val="1"/>
      <w:numFmt w:val="decimalEnclosedCircle"/>
      <w:lvlText w:val="%9"/>
      <w:lvlJc w:val="left"/>
      <w:pPr>
        <w:ind w:left="4666" w:hanging="420"/>
      </w:pPr>
    </w:lvl>
  </w:abstractNum>
  <w:abstractNum w:abstractNumId="38" w15:restartNumberingAfterBreak="0">
    <w:nsid w:val="6BE44FDC"/>
    <w:multiLevelType w:val="hybridMultilevel"/>
    <w:tmpl w:val="A17A6C78"/>
    <w:lvl w:ilvl="0" w:tplc="EB00E068">
      <w:start w:val="1"/>
      <w:numFmt w:val="decimalEnclosedParen"/>
      <w:lvlText w:val="%1"/>
      <w:lvlJc w:val="left"/>
      <w:pPr>
        <w:ind w:left="795" w:hanging="360"/>
      </w:pPr>
      <w:rPr>
        <w:rFonts w:ascii="RyuminPr6N-Light" w:eastAsia="RyuminPr6N-Light" w:hAnsiTheme="minorHAnsi" w:cs="RyuminPr6N-Light" w:hint="default"/>
        <w:color w:val="auto"/>
        <w:sz w:val="22"/>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39" w15:restartNumberingAfterBreak="0">
    <w:nsid w:val="6DB80138"/>
    <w:multiLevelType w:val="hybridMultilevel"/>
    <w:tmpl w:val="687265AE"/>
    <w:lvl w:ilvl="0" w:tplc="42144FBC">
      <w:start w:val="1"/>
      <w:numFmt w:val="aiueo"/>
      <w:lvlText w:val="(%1)"/>
      <w:lvlJc w:val="left"/>
      <w:pPr>
        <w:ind w:left="1189" w:hanging="360"/>
      </w:pPr>
      <w:rPr>
        <w:rFonts w:hint="default"/>
      </w:rPr>
    </w:lvl>
    <w:lvl w:ilvl="1" w:tplc="04090017" w:tentative="1">
      <w:start w:val="1"/>
      <w:numFmt w:val="aiueoFullWidth"/>
      <w:lvlText w:val="(%2)"/>
      <w:lvlJc w:val="left"/>
      <w:pPr>
        <w:ind w:left="1669" w:hanging="420"/>
      </w:pPr>
    </w:lvl>
    <w:lvl w:ilvl="2" w:tplc="04090011" w:tentative="1">
      <w:start w:val="1"/>
      <w:numFmt w:val="decimalEnclosedCircle"/>
      <w:lvlText w:val="%3"/>
      <w:lvlJc w:val="left"/>
      <w:pPr>
        <w:ind w:left="2089" w:hanging="420"/>
      </w:pPr>
    </w:lvl>
    <w:lvl w:ilvl="3" w:tplc="0409000F" w:tentative="1">
      <w:start w:val="1"/>
      <w:numFmt w:val="decimal"/>
      <w:lvlText w:val="%4."/>
      <w:lvlJc w:val="left"/>
      <w:pPr>
        <w:ind w:left="2509" w:hanging="420"/>
      </w:pPr>
    </w:lvl>
    <w:lvl w:ilvl="4" w:tplc="04090017" w:tentative="1">
      <w:start w:val="1"/>
      <w:numFmt w:val="aiueoFullWidth"/>
      <w:lvlText w:val="(%5)"/>
      <w:lvlJc w:val="left"/>
      <w:pPr>
        <w:ind w:left="2929" w:hanging="420"/>
      </w:pPr>
    </w:lvl>
    <w:lvl w:ilvl="5" w:tplc="04090011" w:tentative="1">
      <w:start w:val="1"/>
      <w:numFmt w:val="decimalEnclosedCircle"/>
      <w:lvlText w:val="%6"/>
      <w:lvlJc w:val="left"/>
      <w:pPr>
        <w:ind w:left="3349" w:hanging="420"/>
      </w:pPr>
    </w:lvl>
    <w:lvl w:ilvl="6" w:tplc="0409000F" w:tentative="1">
      <w:start w:val="1"/>
      <w:numFmt w:val="decimal"/>
      <w:lvlText w:val="%7."/>
      <w:lvlJc w:val="left"/>
      <w:pPr>
        <w:ind w:left="3769" w:hanging="420"/>
      </w:pPr>
    </w:lvl>
    <w:lvl w:ilvl="7" w:tplc="04090017" w:tentative="1">
      <w:start w:val="1"/>
      <w:numFmt w:val="aiueoFullWidth"/>
      <w:lvlText w:val="(%8)"/>
      <w:lvlJc w:val="left"/>
      <w:pPr>
        <w:ind w:left="4189" w:hanging="420"/>
      </w:pPr>
    </w:lvl>
    <w:lvl w:ilvl="8" w:tplc="04090011" w:tentative="1">
      <w:start w:val="1"/>
      <w:numFmt w:val="decimalEnclosedCircle"/>
      <w:lvlText w:val="%9"/>
      <w:lvlJc w:val="left"/>
      <w:pPr>
        <w:ind w:left="4609" w:hanging="420"/>
      </w:pPr>
    </w:lvl>
  </w:abstractNum>
  <w:abstractNum w:abstractNumId="40" w15:restartNumberingAfterBreak="0">
    <w:nsid w:val="6F9F69EB"/>
    <w:multiLevelType w:val="hybridMultilevel"/>
    <w:tmpl w:val="B816B91A"/>
    <w:lvl w:ilvl="0" w:tplc="341A276C">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21B4B80"/>
    <w:multiLevelType w:val="hybridMultilevel"/>
    <w:tmpl w:val="43FC99AE"/>
    <w:lvl w:ilvl="0" w:tplc="A168821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3635BDC"/>
    <w:multiLevelType w:val="hybridMultilevel"/>
    <w:tmpl w:val="4E38363E"/>
    <w:lvl w:ilvl="0" w:tplc="F25EAA22">
      <w:start w:val="1"/>
      <w:numFmt w:val="aiueo"/>
      <w:lvlText w:val="(%1)"/>
      <w:lvlJc w:val="left"/>
      <w:pPr>
        <w:ind w:left="1230" w:hanging="45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43" w15:restartNumberingAfterBreak="0">
    <w:nsid w:val="757D0E34"/>
    <w:multiLevelType w:val="hybridMultilevel"/>
    <w:tmpl w:val="58A04F44"/>
    <w:lvl w:ilvl="0" w:tplc="F274D81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A9F6C90"/>
    <w:multiLevelType w:val="hybridMultilevel"/>
    <w:tmpl w:val="DDD4960A"/>
    <w:lvl w:ilvl="0" w:tplc="D1762C32">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 w:numId="2">
    <w:abstractNumId w:val="21"/>
  </w:num>
  <w:num w:numId="3">
    <w:abstractNumId w:val="15"/>
  </w:num>
  <w:num w:numId="4">
    <w:abstractNumId w:val="33"/>
  </w:num>
  <w:num w:numId="5">
    <w:abstractNumId w:val="25"/>
  </w:num>
  <w:num w:numId="6">
    <w:abstractNumId w:val="12"/>
  </w:num>
  <w:num w:numId="7">
    <w:abstractNumId w:val="32"/>
  </w:num>
  <w:num w:numId="8">
    <w:abstractNumId w:val="13"/>
  </w:num>
  <w:num w:numId="9">
    <w:abstractNumId w:val="20"/>
  </w:num>
  <w:num w:numId="10">
    <w:abstractNumId w:val="43"/>
  </w:num>
  <w:num w:numId="11">
    <w:abstractNumId w:val="41"/>
  </w:num>
  <w:num w:numId="12">
    <w:abstractNumId w:val="44"/>
  </w:num>
  <w:num w:numId="13">
    <w:abstractNumId w:val="24"/>
  </w:num>
  <w:num w:numId="14">
    <w:abstractNumId w:val="17"/>
  </w:num>
  <w:num w:numId="15">
    <w:abstractNumId w:val="11"/>
  </w:num>
  <w:num w:numId="16">
    <w:abstractNumId w:val="30"/>
  </w:num>
  <w:num w:numId="17">
    <w:abstractNumId w:val="3"/>
  </w:num>
  <w:num w:numId="18">
    <w:abstractNumId w:val="14"/>
  </w:num>
  <w:num w:numId="19">
    <w:abstractNumId w:val="4"/>
  </w:num>
  <w:num w:numId="20">
    <w:abstractNumId w:val="29"/>
  </w:num>
  <w:num w:numId="21">
    <w:abstractNumId w:val="31"/>
  </w:num>
  <w:num w:numId="22">
    <w:abstractNumId w:val="10"/>
  </w:num>
  <w:num w:numId="23">
    <w:abstractNumId w:val="6"/>
  </w:num>
  <w:num w:numId="24">
    <w:abstractNumId w:val="40"/>
  </w:num>
  <w:num w:numId="25">
    <w:abstractNumId w:val="2"/>
  </w:num>
  <w:num w:numId="26">
    <w:abstractNumId w:val="38"/>
  </w:num>
  <w:num w:numId="27">
    <w:abstractNumId w:val="37"/>
  </w:num>
  <w:num w:numId="28">
    <w:abstractNumId w:val="18"/>
  </w:num>
  <w:num w:numId="29">
    <w:abstractNumId w:val="23"/>
  </w:num>
  <w:num w:numId="30">
    <w:abstractNumId w:val="26"/>
  </w:num>
  <w:num w:numId="31">
    <w:abstractNumId w:val="19"/>
  </w:num>
  <w:num w:numId="32">
    <w:abstractNumId w:val="42"/>
  </w:num>
  <w:num w:numId="33">
    <w:abstractNumId w:val="35"/>
  </w:num>
  <w:num w:numId="34">
    <w:abstractNumId w:val="36"/>
  </w:num>
  <w:num w:numId="35">
    <w:abstractNumId w:val="28"/>
  </w:num>
  <w:num w:numId="36">
    <w:abstractNumId w:val="8"/>
  </w:num>
  <w:num w:numId="37">
    <w:abstractNumId w:val="1"/>
  </w:num>
  <w:num w:numId="38">
    <w:abstractNumId w:val="34"/>
  </w:num>
  <w:num w:numId="39">
    <w:abstractNumId w:val="5"/>
  </w:num>
  <w:num w:numId="40">
    <w:abstractNumId w:val="27"/>
  </w:num>
  <w:num w:numId="41">
    <w:abstractNumId w:val="39"/>
  </w:num>
  <w:num w:numId="42">
    <w:abstractNumId w:val="16"/>
  </w:num>
  <w:num w:numId="43">
    <w:abstractNumId w:val="7"/>
  </w:num>
  <w:num w:numId="44">
    <w:abstractNumId w:val="22"/>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D7F"/>
    <w:rsid w:val="00000DD8"/>
    <w:rsid w:val="00013401"/>
    <w:rsid w:val="00016243"/>
    <w:rsid w:val="00021FBD"/>
    <w:rsid w:val="00042999"/>
    <w:rsid w:val="000429F4"/>
    <w:rsid w:val="00043334"/>
    <w:rsid w:val="00051458"/>
    <w:rsid w:val="00051C2C"/>
    <w:rsid w:val="00060768"/>
    <w:rsid w:val="00064901"/>
    <w:rsid w:val="000652CC"/>
    <w:rsid w:val="00065FB7"/>
    <w:rsid w:val="00066019"/>
    <w:rsid w:val="00072BDC"/>
    <w:rsid w:val="000738FE"/>
    <w:rsid w:val="00076DCB"/>
    <w:rsid w:val="00077D98"/>
    <w:rsid w:val="000863DF"/>
    <w:rsid w:val="000873E5"/>
    <w:rsid w:val="000930D6"/>
    <w:rsid w:val="00095FEE"/>
    <w:rsid w:val="000A07A9"/>
    <w:rsid w:val="000A3494"/>
    <w:rsid w:val="000A654F"/>
    <w:rsid w:val="000B3E5F"/>
    <w:rsid w:val="000B4F54"/>
    <w:rsid w:val="000B77FA"/>
    <w:rsid w:val="000C478B"/>
    <w:rsid w:val="000D5A32"/>
    <w:rsid w:val="000E1A8A"/>
    <w:rsid w:val="000E32B8"/>
    <w:rsid w:val="000E6EAE"/>
    <w:rsid w:val="000F0A3E"/>
    <w:rsid w:val="000F2344"/>
    <w:rsid w:val="000F5C6F"/>
    <w:rsid w:val="000F7F4B"/>
    <w:rsid w:val="00101F60"/>
    <w:rsid w:val="001079DC"/>
    <w:rsid w:val="00112CDD"/>
    <w:rsid w:val="00112CFA"/>
    <w:rsid w:val="001141CC"/>
    <w:rsid w:val="00115EFE"/>
    <w:rsid w:val="00116465"/>
    <w:rsid w:val="00120218"/>
    <w:rsid w:val="001216AC"/>
    <w:rsid w:val="001308B4"/>
    <w:rsid w:val="001369EF"/>
    <w:rsid w:val="001375BD"/>
    <w:rsid w:val="00140676"/>
    <w:rsid w:val="0014347C"/>
    <w:rsid w:val="00145086"/>
    <w:rsid w:val="00146D91"/>
    <w:rsid w:val="00153EE1"/>
    <w:rsid w:val="0015458D"/>
    <w:rsid w:val="001555B9"/>
    <w:rsid w:val="00156EBD"/>
    <w:rsid w:val="00157539"/>
    <w:rsid w:val="001576D9"/>
    <w:rsid w:val="001610B5"/>
    <w:rsid w:val="00164489"/>
    <w:rsid w:val="0016582D"/>
    <w:rsid w:val="001673B6"/>
    <w:rsid w:val="00167C54"/>
    <w:rsid w:val="00171674"/>
    <w:rsid w:val="00177F94"/>
    <w:rsid w:val="0018313D"/>
    <w:rsid w:val="00191AC0"/>
    <w:rsid w:val="00193C3F"/>
    <w:rsid w:val="00194CF3"/>
    <w:rsid w:val="00197D6A"/>
    <w:rsid w:val="001B1396"/>
    <w:rsid w:val="001B6DA1"/>
    <w:rsid w:val="001C056C"/>
    <w:rsid w:val="001C0ADD"/>
    <w:rsid w:val="001C2987"/>
    <w:rsid w:val="001D0CFE"/>
    <w:rsid w:val="001D3FBA"/>
    <w:rsid w:val="001D69BB"/>
    <w:rsid w:val="001E0610"/>
    <w:rsid w:val="001E1085"/>
    <w:rsid w:val="001E2E44"/>
    <w:rsid w:val="001E6868"/>
    <w:rsid w:val="001F1CC1"/>
    <w:rsid w:val="001F2F35"/>
    <w:rsid w:val="001F5140"/>
    <w:rsid w:val="0020420A"/>
    <w:rsid w:val="00205517"/>
    <w:rsid w:val="00205CF5"/>
    <w:rsid w:val="0020639F"/>
    <w:rsid w:val="00207999"/>
    <w:rsid w:val="0021071C"/>
    <w:rsid w:val="00211CF6"/>
    <w:rsid w:val="002148DE"/>
    <w:rsid w:val="00216B39"/>
    <w:rsid w:val="00220F1E"/>
    <w:rsid w:val="00222D80"/>
    <w:rsid w:val="00224200"/>
    <w:rsid w:val="00230B99"/>
    <w:rsid w:val="002315CB"/>
    <w:rsid w:val="00232B0E"/>
    <w:rsid w:val="00235796"/>
    <w:rsid w:val="00236C07"/>
    <w:rsid w:val="002377EA"/>
    <w:rsid w:val="00243916"/>
    <w:rsid w:val="0025223E"/>
    <w:rsid w:val="002618D0"/>
    <w:rsid w:val="00262897"/>
    <w:rsid w:val="00263B06"/>
    <w:rsid w:val="00270A75"/>
    <w:rsid w:val="00283768"/>
    <w:rsid w:val="00283828"/>
    <w:rsid w:val="00293C99"/>
    <w:rsid w:val="002A30BB"/>
    <w:rsid w:val="002B158C"/>
    <w:rsid w:val="002D1AA8"/>
    <w:rsid w:val="002E5BA1"/>
    <w:rsid w:val="002F32E9"/>
    <w:rsid w:val="002F5378"/>
    <w:rsid w:val="002F58DA"/>
    <w:rsid w:val="003000DE"/>
    <w:rsid w:val="00300618"/>
    <w:rsid w:val="003069BA"/>
    <w:rsid w:val="00314EA4"/>
    <w:rsid w:val="00317159"/>
    <w:rsid w:val="00317CEE"/>
    <w:rsid w:val="00321569"/>
    <w:rsid w:val="0032329D"/>
    <w:rsid w:val="00327D7A"/>
    <w:rsid w:val="00327E7A"/>
    <w:rsid w:val="0033300D"/>
    <w:rsid w:val="00334109"/>
    <w:rsid w:val="00335322"/>
    <w:rsid w:val="00343ADA"/>
    <w:rsid w:val="00344F0A"/>
    <w:rsid w:val="00350159"/>
    <w:rsid w:val="00350942"/>
    <w:rsid w:val="00351B3D"/>
    <w:rsid w:val="00351C37"/>
    <w:rsid w:val="0035698E"/>
    <w:rsid w:val="00357123"/>
    <w:rsid w:val="00361FCD"/>
    <w:rsid w:val="003648CC"/>
    <w:rsid w:val="003679DB"/>
    <w:rsid w:val="00374DAB"/>
    <w:rsid w:val="00375BA5"/>
    <w:rsid w:val="00375BF7"/>
    <w:rsid w:val="00381EC1"/>
    <w:rsid w:val="00384378"/>
    <w:rsid w:val="003844F0"/>
    <w:rsid w:val="00384C32"/>
    <w:rsid w:val="00390C7E"/>
    <w:rsid w:val="00390ECB"/>
    <w:rsid w:val="00391AB2"/>
    <w:rsid w:val="0039490E"/>
    <w:rsid w:val="00396249"/>
    <w:rsid w:val="003B0F64"/>
    <w:rsid w:val="003B3F47"/>
    <w:rsid w:val="003B5FB1"/>
    <w:rsid w:val="003C4BC9"/>
    <w:rsid w:val="003C5424"/>
    <w:rsid w:val="003C5770"/>
    <w:rsid w:val="003D219C"/>
    <w:rsid w:val="003D2897"/>
    <w:rsid w:val="003E7D28"/>
    <w:rsid w:val="003F041F"/>
    <w:rsid w:val="003F1138"/>
    <w:rsid w:val="00400A3F"/>
    <w:rsid w:val="00400ACC"/>
    <w:rsid w:val="00402DF3"/>
    <w:rsid w:val="00404006"/>
    <w:rsid w:val="004148A2"/>
    <w:rsid w:val="0041761D"/>
    <w:rsid w:val="00420F44"/>
    <w:rsid w:val="00421334"/>
    <w:rsid w:val="0042321D"/>
    <w:rsid w:val="0042560E"/>
    <w:rsid w:val="00431E9D"/>
    <w:rsid w:val="0043633C"/>
    <w:rsid w:val="00441302"/>
    <w:rsid w:val="00444CF0"/>
    <w:rsid w:val="00445DA6"/>
    <w:rsid w:val="00451B74"/>
    <w:rsid w:val="004528DB"/>
    <w:rsid w:val="004532DB"/>
    <w:rsid w:val="004615BB"/>
    <w:rsid w:val="004727A4"/>
    <w:rsid w:val="00476A2F"/>
    <w:rsid w:val="004772BF"/>
    <w:rsid w:val="00477986"/>
    <w:rsid w:val="004810AF"/>
    <w:rsid w:val="00483B1D"/>
    <w:rsid w:val="00485982"/>
    <w:rsid w:val="00492B71"/>
    <w:rsid w:val="004930E2"/>
    <w:rsid w:val="004A3089"/>
    <w:rsid w:val="004B00ED"/>
    <w:rsid w:val="004B50EB"/>
    <w:rsid w:val="004B719A"/>
    <w:rsid w:val="004C778F"/>
    <w:rsid w:val="004D78B7"/>
    <w:rsid w:val="004E005E"/>
    <w:rsid w:val="004E1C6A"/>
    <w:rsid w:val="004F7A76"/>
    <w:rsid w:val="00500D26"/>
    <w:rsid w:val="005023DD"/>
    <w:rsid w:val="005037BB"/>
    <w:rsid w:val="00504F55"/>
    <w:rsid w:val="005069C6"/>
    <w:rsid w:val="00510F8E"/>
    <w:rsid w:val="005117E7"/>
    <w:rsid w:val="00511D06"/>
    <w:rsid w:val="00513191"/>
    <w:rsid w:val="00513662"/>
    <w:rsid w:val="00515647"/>
    <w:rsid w:val="00515E45"/>
    <w:rsid w:val="0052353D"/>
    <w:rsid w:val="005268FE"/>
    <w:rsid w:val="00536F77"/>
    <w:rsid w:val="00541317"/>
    <w:rsid w:val="00544D0D"/>
    <w:rsid w:val="005478A0"/>
    <w:rsid w:val="00554557"/>
    <w:rsid w:val="00554D25"/>
    <w:rsid w:val="00564D1E"/>
    <w:rsid w:val="00567313"/>
    <w:rsid w:val="0057017F"/>
    <w:rsid w:val="00590107"/>
    <w:rsid w:val="00596607"/>
    <w:rsid w:val="005A2ECA"/>
    <w:rsid w:val="005A45C8"/>
    <w:rsid w:val="005A7306"/>
    <w:rsid w:val="005B266F"/>
    <w:rsid w:val="005B4E89"/>
    <w:rsid w:val="005B664A"/>
    <w:rsid w:val="005C191F"/>
    <w:rsid w:val="005C5ADE"/>
    <w:rsid w:val="005C7074"/>
    <w:rsid w:val="005C7557"/>
    <w:rsid w:val="005C7CCC"/>
    <w:rsid w:val="005C7CDF"/>
    <w:rsid w:val="005D5CB3"/>
    <w:rsid w:val="005E69E3"/>
    <w:rsid w:val="005F49D8"/>
    <w:rsid w:val="005F75CA"/>
    <w:rsid w:val="00603250"/>
    <w:rsid w:val="00605CF6"/>
    <w:rsid w:val="00621674"/>
    <w:rsid w:val="0062336C"/>
    <w:rsid w:val="006245FD"/>
    <w:rsid w:val="0062489D"/>
    <w:rsid w:val="006348F3"/>
    <w:rsid w:val="0063654A"/>
    <w:rsid w:val="00643F89"/>
    <w:rsid w:val="0066409C"/>
    <w:rsid w:val="006644FA"/>
    <w:rsid w:val="006752F7"/>
    <w:rsid w:val="00676DD9"/>
    <w:rsid w:val="0067724A"/>
    <w:rsid w:val="006811DD"/>
    <w:rsid w:val="006818C6"/>
    <w:rsid w:val="0069031C"/>
    <w:rsid w:val="006A1687"/>
    <w:rsid w:val="006A3876"/>
    <w:rsid w:val="006A555B"/>
    <w:rsid w:val="006B1BAF"/>
    <w:rsid w:val="006B4E51"/>
    <w:rsid w:val="006C1651"/>
    <w:rsid w:val="006C4EFC"/>
    <w:rsid w:val="006C57A2"/>
    <w:rsid w:val="006E27DE"/>
    <w:rsid w:val="006E2D17"/>
    <w:rsid w:val="006E47B5"/>
    <w:rsid w:val="006E5A37"/>
    <w:rsid w:val="006E5C3F"/>
    <w:rsid w:val="006F27AB"/>
    <w:rsid w:val="006F584C"/>
    <w:rsid w:val="006F6F55"/>
    <w:rsid w:val="006F78FD"/>
    <w:rsid w:val="00700A16"/>
    <w:rsid w:val="00705D05"/>
    <w:rsid w:val="00710DD8"/>
    <w:rsid w:val="00715810"/>
    <w:rsid w:val="007170D9"/>
    <w:rsid w:val="007204C5"/>
    <w:rsid w:val="0072674C"/>
    <w:rsid w:val="00733ECC"/>
    <w:rsid w:val="007342EB"/>
    <w:rsid w:val="00735E58"/>
    <w:rsid w:val="00736F61"/>
    <w:rsid w:val="00742F3F"/>
    <w:rsid w:val="00763DE3"/>
    <w:rsid w:val="007644FD"/>
    <w:rsid w:val="0077329E"/>
    <w:rsid w:val="0077541C"/>
    <w:rsid w:val="00776221"/>
    <w:rsid w:val="00780424"/>
    <w:rsid w:val="00781C92"/>
    <w:rsid w:val="00782C2A"/>
    <w:rsid w:val="00785FC9"/>
    <w:rsid w:val="00786C68"/>
    <w:rsid w:val="0079244D"/>
    <w:rsid w:val="00792D56"/>
    <w:rsid w:val="007A1280"/>
    <w:rsid w:val="007A3B36"/>
    <w:rsid w:val="007A4F86"/>
    <w:rsid w:val="007B2D8B"/>
    <w:rsid w:val="007B4662"/>
    <w:rsid w:val="007B4EFF"/>
    <w:rsid w:val="007C046B"/>
    <w:rsid w:val="007C5197"/>
    <w:rsid w:val="007C65F2"/>
    <w:rsid w:val="007E22FC"/>
    <w:rsid w:val="007E26BF"/>
    <w:rsid w:val="007E391C"/>
    <w:rsid w:val="007E3C2D"/>
    <w:rsid w:val="007E617C"/>
    <w:rsid w:val="007F702D"/>
    <w:rsid w:val="00800DC1"/>
    <w:rsid w:val="008054FF"/>
    <w:rsid w:val="008153E3"/>
    <w:rsid w:val="00816715"/>
    <w:rsid w:val="008171C5"/>
    <w:rsid w:val="00826E6E"/>
    <w:rsid w:val="00827312"/>
    <w:rsid w:val="0083058D"/>
    <w:rsid w:val="0083662D"/>
    <w:rsid w:val="00836822"/>
    <w:rsid w:val="0083786D"/>
    <w:rsid w:val="008408AC"/>
    <w:rsid w:val="0084136C"/>
    <w:rsid w:val="00845C7D"/>
    <w:rsid w:val="00851AEE"/>
    <w:rsid w:val="008547DF"/>
    <w:rsid w:val="008566EE"/>
    <w:rsid w:val="00857F86"/>
    <w:rsid w:val="00863D3A"/>
    <w:rsid w:val="008655FF"/>
    <w:rsid w:val="008711CD"/>
    <w:rsid w:val="00871F50"/>
    <w:rsid w:val="00874D87"/>
    <w:rsid w:val="008813A5"/>
    <w:rsid w:val="00885E36"/>
    <w:rsid w:val="00891D79"/>
    <w:rsid w:val="00897EBA"/>
    <w:rsid w:val="008A0AA8"/>
    <w:rsid w:val="008A72BA"/>
    <w:rsid w:val="008B24AF"/>
    <w:rsid w:val="008B77A7"/>
    <w:rsid w:val="008B78E8"/>
    <w:rsid w:val="008B7A8F"/>
    <w:rsid w:val="008C0311"/>
    <w:rsid w:val="008C1CF7"/>
    <w:rsid w:val="008C72B8"/>
    <w:rsid w:val="008C73A9"/>
    <w:rsid w:val="008D0AF5"/>
    <w:rsid w:val="008D7938"/>
    <w:rsid w:val="008E02CA"/>
    <w:rsid w:val="008E3C81"/>
    <w:rsid w:val="008E48CB"/>
    <w:rsid w:val="008E49EF"/>
    <w:rsid w:val="008E5503"/>
    <w:rsid w:val="008E7345"/>
    <w:rsid w:val="008F3E9B"/>
    <w:rsid w:val="00901C4A"/>
    <w:rsid w:val="00905848"/>
    <w:rsid w:val="009079CA"/>
    <w:rsid w:val="00910614"/>
    <w:rsid w:val="00912DB5"/>
    <w:rsid w:val="009203BA"/>
    <w:rsid w:val="0093593D"/>
    <w:rsid w:val="00940DEA"/>
    <w:rsid w:val="0095018D"/>
    <w:rsid w:val="00951DA6"/>
    <w:rsid w:val="0095494B"/>
    <w:rsid w:val="00963EF4"/>
    <w:rsid w:val="009641B1"/>
    <w:rsid w:val="00967949"/>
    <w:rsid w:val="00970238"/>
    <w:rsid w:val="00972531"/>
    <w:rsid w:val="00974220"/>
    <w:rsid w:val="0097702D"/>
    <w:rsid w:val="0097761A"/>
    <w:rsid w:val="00990D92"/>
    <w:rsid w:val="009A4824"/>
    <w:rsid w:val="009A61F5"/>
    <w:rsid w:val="009A781B"/>
    <w:rsid w:val="009B5BAB"/>
    <w:rsid w:val="009C3F49"/>
    <w:rsid w:val="009C723B"/>
    <w:rsid w:val="009D1471"/>
    <w:rsid w:val="009D39FF"/>
    <w:rsid w:val="009D4D80"/>
    <w:rsid w:val="009D6E1A"/>
    <w:rsid w:val="009E0B70"/>
    <w:rsid w:val="009E33C1"/>
    <w:rsid w:val="009E5A9E"/>
    <w:rsid w:val="009E6663"/>
    <w:rsid w:val="009F062A"/>
    <w:rsid w:val="009F385A"/>
    <w:rsid w:val="00A03373"/>
    <w:rsid w:val="00A056D6"/>
    <w:rsid w:val="00A07DFA"/>
    <w:rsid w:val="00A12A5B"/>
    <w:rsid w:val="00A14C9F"/>
    <w:rsid w:val="00A174FA"/>
    <w:rsid w:val="00A357B7"/>
    <w:rsid w:val="00A434DE"/>
    <w:rsid w:val="00A45C73"/>
    <w:rsid w:val="00A50F84"/>
    <w:rsid w:val="00A52B40"/>
    <w:rsid w:val="00A6145D"/>
    <w:rsid w:val="00A70989"/>
    <w:rsid w:val="00A71FF8"/>
    <w:rsid w:val="00A726B2"/>
    <w:rsid w:val="00A74734"/>
    <w:rsid w:val="00A75044"/>
    <w:rsid w:val="00A830CE"/>
    <w:rsid w:val="00A85EF0"/>
    <w:rsid w:val="00A8684D"/>
    <w:rsid w:val="00A909AB"/>
    <w:rsid w:val="00A9221A"/>
    <w:rsid w:val="00A923AD"/>
    <w:rsid w:val="00AA3EE3"/>
    <w:rsid w:val="00AB06F8"/>
    <w:rsid w:val="00AB16E2"/>
    <w:rsid w:val="00AB48E1"/>
    <w:rsid w:val="00AB5A49"/>
    <w:rsid w:val="00AC06ED"/>
    <w:rsid w:val="00AC40E3"/>
    <w:rsid w:val="00AC54DF"/>
    <w:rsid w:val="00AD52BB"/>
    <w:rsid w:val="00AD566D"/>
    <w:rsid w:val="00AE0C91"/>
    <w:rsid w:val="00AE1C32"/>
    <w:rsid w:val="00AE25C2"/>
    <w:rsid w:val="00AE5B85"/>
    <w:rsid w:val="00AE7603"/>
    <w:rsid w:val="00AF1083"/>
    <w:rsid w:val="00AF5DFB"/>
    <w:rsid w:val="00B01142"/>
    <w:rsid w:val="00B011C3"/>
    <w:rsid w:val="00B03CCD"/>
    <w:rsid w:val="00B050B4"/>
    <w:rsid w:val="00B07C19"/>
    <w:rsid w:val="00B10FAF"/>
    <w:rsid w:val="00B14129"/>
    <w:rsid w:val="00B174D9"/>
    <w:rsid w:val="00B26F83"/>
    <w:rsid w:val="00B27587"/>
    <w:rsid w:val="00B40B17"/>
    <w:rsid w:val="00B530FE"/>
    <w:rsid w:val="00B54AEC"/>
    <w:rsid w:val="00B550B3"/>
    <w:rsid w:val="00B600CA"/>
    <w:rsid w:val="00B602E5"/>
    <w:rsid w:val="00B628B3"/>
    <w:rsid w:val="00B6320A"/>
    <w:rsid w:val="00B63DFF"/>
    <w:rsid w:val="00B660EF"/>
    <w:rsid w:val="00B67C35"/>
    <w:rsid w:val="00B706E8"/>
    <w:rsid w:val="00B72E23"/>
    <w:rsid w:val="00B7795E"/>
    <w:rsid w:val="00B838A6"/>
    <w:rsid w:val="00B84FB5"/>
    <w:rsid w:val="00B84FF6"/>
    <w:rsid w:val="00B95965"/>
    <w:rsid w:val="00B967A5"/>
    <w:rsid w:val="00B97B2A"/>
    <w:rsid w:val="00BA1099"/>
    <w:rsid w:val="00BA2B84"/>
    <w:rsid w:val="00BA67C4"/>
    <w:rsid w:val="00BA71B7"/>
    <w:rsid w:val="00BB3A4C"/>
    <w:rsid w:val="00BB5859"/>
    <w:rsid w:val="00BB7BBD"/>
    <w:rsid w:val="00BC100B"/>
    <w:rsid w:val="00BC2867"/>
    <w:rsid w:val="00BC39BD"/>
    <w:rsid w:val="00BE2D44"/>
    <w:rsid w:val="00BE5E29"/>
    <w:rsid w:val="00BF3340"/>
    <w:rsid w:val="00C02064"/>
    <w:rsid w:val="00C04D61"/>
    <w:rsid w:val="00C04F4A"/>
    <w:rsid w:val="00C1109F"/>
    <w:rsid w:val="00C12F87"/>
    <w:rsid w:val="00C13678"/>
    <w:rsid w:val="00C233EE"/>
    <w:rsid w:val="00C24EEA"/>
    <w:rsid w:val="00C26255"/>
    <w:rsid w:val="00C27F56"/>
    <w:rsid w:val="00C3263F"/>
    <w:rsid w:val="00C349A2"/>
    <w:rsid w:val="00C36458"/>
    <w:rsid w:val="00C3798B"/>
    <w:rsid w:val="00C43312"/>
    <w:rsid w:val="00C62E30"/>
    <w:rsid w:val="00C63A87"/>
    <w:rsid w:val="00C664CD"/>
    <w:rsid w:val="00C72EC9"/>
    <w:rsid w:val="00C74E1C"/>
    <w:rsid w:val="00C82EE2"/>
    <w:rsid w:val="00C90A20"/>
    <w:rsid w:val="00C91833"/>
    <w:rsid w:val="00CA18A5"/>
    <w:rsid w:val="00CA603A"/>
    <w:rsid w:val="00CB1DC1"/>
    <w:rsid w:val="00CB21EF"/>
    <w:rsid w:val="00CB2A11"/>
    <w:rsid w:val="00CB3421"/>
    <w:rsid w:val="00CB5DB7"/>
    <w:rsid w:val="00CC7314"/>
    <w:rsid w:val="00CD6975"/>
    <w:rsid w:val="00CD6A34"/>
    <w:rsid w:val="00CE0A20"/>
    <w:rsid w:val="00CE32D2"/>
    <w:rsid w:val="00CE6733"/>
    <w:rsid w:val="00CF2D6B"/>
    <w:rsid w:val="00CF3109"/>
    <w:rsid w:val="00CF34AE"/>
    <w:rsid w:val="00CF6BCA"/>
    <w:rsid w:val="00D02B46"/>
    <w:rsid w:val="00D04D25"/>
    <w:rsid w:val="00D129EB"/>
    <w:rsid w:val="00D14058"/>
    <w:rsid w:val="00D15B07"/>
    <w:rsid w:val="00D22536"/>
    <w:rsid w:val="00D23FAB"/>
    <w:rsid w:val="00D26AD2"/>
    <w:rsid w:val="00D326F7"/>
    <w:rsid w:val="00D3317D"/>
    <w:rsid w:val="00D33EB8"/>
    <w:rsid w:val="00D35C3D"/>
    <w:rsid w:val="00D416F8"/>
    <w:rsid w:val="00D42D05"/>
    <w:rsid w:val="00D527CA"/>
    <w:rsid w:val="00D5468F"/>
    <w:rsid w:val="00D55F95"/>
    <w:rsid w:val="00D6274E"/>
    <w:rsid w:val="00D63B0B"/>
    <w:rsid w:val="00D67821"/>
    <w:rsid w:val="00D70E43"/>
    <w:rsid w:val="00D7398A"/>
    <w:rsid w:val="00D74040"/>
    <w:rsid w:val="00D74460"/>
    <w:rsid w:val="00D75524"/>
    <w:rsid w:val="00D759DB"/>
    <w:rsid w:val="00D80E29"/>
    <w:rsid w:val="00D83CA1"/>
    <w:rsid w:val="00D84233"/>
    <w:rsid w:val="00D91441"/>
    <w:rsid w:val="00D92CFA"/>
    <w:rsid w:val="00D94856"/>
    <w:rsid w:val="00DA3668"/>
    <w:rsid w:val="00DB2731"/>
    <w:rsid w:val="00DB3F4A"/>
    <w:rsid w:val="00DC21D9"/>
    <w:rsid w:val="00DD28D3"/>
    <w:rsid w:val="00DD2FDF"/>
    <w:rsid w:val="00DD5F2C"/>
    <w:rsid w:val="00DE14E9"/>
    <w:rsid w:val="00DF43FB"/>
    <w:rsid w:val="00DF4860"/>
    <w:rsid w:val="00DF66F5"/>
    <w:rsid w:val="00E176BF"/>
    <w:rsid w:val="00E231B7"/>
    <w:rsid w:val="00E30435"/>
    <w:rsid w:val="00E30B61"/>
    <w:rsid w:val="00E33F1C"/>
    <w:rsid w:val="00E41351"/>
    <w:rsid w:val="00E44AB4"/>
    <w:rsid w:val="00E4686A"/>
    <w:rsid w:val="00E47481"/>
    <w:rsid w:val="00E50A0C"/>
    <w:rsid w:val="00E50F66"/>
    <w:rsid w:val="00E53B19"/>
    <w:rsid w:val="00E648E4"/>
    <w:rsid w:val="00E657C9"/>
    <w:rsid w:val="00E77488"/>
    <w:rsid w:val="00E847F6"/>
    <w:rsid w:val="00E90B3B"/>
    <w:rsid w:val="00E97826"/>
    <w:rsid w:val="00EA0C46"/>
    <w:rsid w:val="00EA2A3F"/>
    <w:rsid w:val="00EA4F8B"/>
    <w:rsid w:val="00EB2C55"/>
    <w:rsid w:val="00EB4882"/>
    <w:rsid w:val="00EC08A5"/>
    <w:rsid w:val="00EC31B5"/>
    <w:rsid w:val="00EC4D68"/>
    <w:rsid w:val="00EC6488"/>
    <w:rsid w:val="00EC6CD3"/>
    <w:rsid w:val="00ED04AF"/>
    <w:rsid w:val="00ED467C"/>
    <w:rsid w:val="00ED4D35"/>
    <w:rsid w:val="00ED57BA"/>
    <w:rsid w:val="00EE0BEF"/>
    <w:rsid w:val="00EE0CCF"/>
    <w:rsid w:val="00EE576B"/>
    <w:rsid w:val="00EE66AC"/>
    <w:rsid w:val="00EE6C5B"/>
    <w:rsid w:val="00EF03CE"/>
    <w:rsid w:val="00EF2EDF"/>
    <w:rsid w:val="00EF3803"/>
    <w:rsid w:val="00EF3BBE"/>
    <w:rsid w:val="00EF6F42"/>
    <w:rsid w:val="00F016D8"/>
    <w:rsid w:val="00F0570E"/>
    <w:rsid w:val="00F1206E"/>
    <w:rsid w:val="00F14C91"/>
    <w:rsid w:val="00F34510"/>
    <w:rsid w:val="00F414CC"/>
    <w:rsid w:val="00F432E4"/>
    <w:rsid w:val="00F43FFD"/>
    <w:rsid w:val="00F46574"/>
    <w:rsid w:val="00F6586D"/>
    <w:rsid w:val="00F66C31"/>
    <w:rsid w:val="00F66D7F"/>
    <w:rsid w:val="00F67586"/>
    <w:rsid w:val="00F71DB3"/>
    <w:rsid w:val="00F764E6"/>
    <w:rsid w:val="00F77E80"/>
    <w:rsid w:val="00F82B09"/>
    <w:rsid w:val="00F96349"/>
    <w:rsid w:val="00FA0C00"/>
    <w:rsid w:val="00FA67F9"/>
    <w:rsid w:val="00FA739E"/>
    <w:rsid w:val="00FB2E5F"/>
    <w:rsid w:val="00FC074E"/>
    <w:rsid w:val="00FC17E6"/>
    <w:rsid w:val="00FC2D59"/>
    <w:rsid w:val="00FC2DD4"/>
    <w:rsid w:val="00FC341E"/>
    <w:rsid w:val="00FC66A1"/>
    <w:rsid w:val="00FC7458"/>
    <w:rsid w:val="00FD1AE4"/>
    <w:rsid w:val="00FD1EA0"/>
    <w:rsid w:val="00FD66F3"/>
    <w:rsid w:val="00FD74A9"/>
    <w:rsid w:val="00FE2648"/>
    <w:rsid w:val="00FE7C41"/>
    <w:rsid w:val="00FF114B"/>
    <w:rsid w:val="00FF1250"/>
    <w:rsid w:val="00FF4047"/>
    <w:rsid w:val="00FF6B58"/>
    <w:rsid w:val="00FF77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4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6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6D7F"/>
    <w:pPr>
      <w:tabs>
        <w:tab w:val="center" w:pos="4252"/>
        <w:tab w:val="right" w:pos="8504"/>
      </w:tabs>
      <w:snapToGrid w:val="0"/>
    </w:pPr>
  </w:style>
  <w:style w:type="character" w:customStyle="1" w:styleId="a5">
    <w:name w:val="ヘッダー (文字)"/>
    <w:basedOn w:val="a0"/>
    <w:link w:val="a4"/>
    <w:uiPriority w:val="99"/>
    <w:rsid w:val="00F66D7F"/>
  </w:style>
  <w:style w:type="paragraph" w:styleId="a6">
    <w:name w:val="List Paragraph"/>
    <w:basedOn w:val="a"/>
    <w:uiPriority w:val="34"/>
    <w:qFormat/>
    <w:rsid w:val="00F66D7F"/>
    <w:pPr>
      <w:ind w:leftChars="400" w:left="840"/>
    </w:pPr>
  </w:style>
  <w:style w:type="paragraph" w:styleId="a7">
    <w:name w:val="Balloon Text"/>
    <w:basedOn w:val="a"/>
    <w:link w:val="a8"/>
    <w:uiPriority w:val="99"/>
    <w:semiHidden/>
    <w:unhideWhenUsed/>
    <w:rsid w:val="00F66D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66D7F"/>
    <w:rPr>
      <w:rFonts w:asciiTheme="majorHAnsi" w:eastAsiaTheme="majorEastAsia" w:hAnsiTheme="majorHAnsi" w:cstheme="majorBidi"/>
      <w:sz w:val="18"/>
      <w:szCs w:val="18"/>
    </w:rPr>
  </w:style>
  <w:style w:type="paragraph" w:styleId="a9">
    <w:name w:val="footer"/>
    <w:basedOn w:val="a"/>
    <w:link w:val="aa"/>
    <w:uiPriority w:val="99"/>
    <w:unhideWhenUsed/>
    <w:rsid w:val="00FC341E"/>
    <w:pPr>
      <w:tabs>
        <w:tab w:val="center" w:pos="4252"/>
        <w:tab w:val="right" w:pos="8504"/>
      </w:tabs>
      <w:snapToGrid w:val="0"/>
    </w:pPr>
  </w:style>
  <w:style w:type="character" w:customStyle="1" w:styleId="aa">
    <w:name w:val="フッター (文字)"/>
    <w:basedOn w:val="a0"/>
    <w:link w:val="a9"/>
    <w:uiPriority w:val="99"/>
    <w:rsid w:val="00FC3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B9622-C110-4D2B-A07E-EFDD3C59C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1321</Words>
  <Characters>7532</Characters>
  <Application>Microsoft Office Word</Application>
  <DocSecurity>0</DocSecurity>
  <Lines>62</Lines>
  <Paragraphs>17</Paragraphs>
  <ScaleCrop>false</ScaleCrop>
  <Company/>
  <LinksUpToDate>false</LinksUpToDate>
  <CharactersWithSpaces>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2021-09-02T05:12:00Z</dcterms:created>
  <dcterms:modified xsi:type="dcterms:W3CDTF">2021-09-02T05:13:00Z</dcterms:modified>
</cp:coreProperties>
</file>